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7631A68" w14:textId="77777777" w:rsidR="00C82566" w:rsidRPr="00CC1465" w:rsidRDefault="005172B3" w:rsidP="005172B3">
      <w:pPr>
        <w:autoSpaceDE w:val="0"/>
        <w:autoSpaceDN w:val="0"/>
        <w:adjustRightInd w:val="0"/>
        <w:spacing w:line="240" w:lineRule="auto"/>
        <w:jc w:val="center"/>
        <w:rPr>
          <w:rFonts w:ascii="Times New Roman,Bold" w:hAnsi="Times New Roman,Bold" w:cs="Times New Roman,Bold"/>
          <w:b/>
          <w:bCs/>
          <w:sz w:val="36"/>
          <w:szCs w:val="36"/>
        </w:rPr>
      </w:pPr>
      <w:r w:rsidRPr="00CC1465">
        <w:rPr>
          <w:noProof/>
          <w:lang w:eastAsia="da-DK"/>
        </w:rPr>
        <w:drawing>
          <wp:inline distT="0" distB="0" distL="0" distR="0" wp14:anchorId="3CABC6F6" wp14:editId="24FC9027">
            <wp:extent cx="4581525" cy="1360288"/>
            <wp:effectExtent l="0" t="0" r="0" b="0"/>
            <wp:docPr id="2" name="Billede 2" descr="http://srv-vo-ws7:8080/Dokumenter/Fællessekretariatet/Kommunikation/Design/Kommunelogo/Jpg/Vordingborg_logo_4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illede 2" descr="http://srv-vo-ws7:8080/Dokumenter/Fællessekretariatet/Kommunikation/Design/Kommunelogo/Jpg/Vordingborg_logo_4f.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603396" cy="1366782"/>
                    </a:xfrm>
                    <a:prstGeom prst="rect">
                      <a:avLst/>
                    </a:prstGeom>
                    <a:noFill/>
                    <a:ln>
                      <a:noFill/>
                    </a:ln>
                  </pic:spPr>
                </pic:pic>
              </a:graphicData>
            </a:graphic>
          </wp:inline>
        </w:drawing>
      </w:r>
    </w:p>
    <w:p w14:paraId="6FF8D149" w14:textId="77777777" w:rsidR="00C82566" w:rsidRPr="00CC1465" w:rsidRDefault="00C82566" w:rsidP="00011CF6">
      <w:pPr>
        <w:autoSpaceDE w:val="0"/>
        <w:autoSpaceDN w:val="0"/>
        <w:adjustRightInd w:val="0"/>
        <w:spacing w:line="240" w:lineRule="auto"/>
        <w:rPr>
          <w:rFonts w:ascii="Times New Roman,Bold" w:hAnsi="Times New Roman,Bold" w:cs="Times New Roman,Bold"/>
          <w:b/>
          <w:bCs/>
          <w:sz w:val="36"/>
          <w:szCs w:val="36"/>
        </w:rPr>
      </w:pPr>
    </w:p>
    <w:p w14:paraId="3781BEA1" w14:textId="77777777" w:rsidR="005172B3" w:rsidRPr="00CC1465" w:rsidRDefault="005172B3" w:rsidP="00011CF6">
      <w:pPr>
        <w:autoSpaceDE w:val="0"/>
        <w:autoSpaceDN w:val="0"/>
        <w:adjustRightInd w:val="0"/>
        <w:spacing w:line="240" w:lineRule="auto"/>
        <w:rPr>
          <w:rFonts w:ascii="Times New Roman,Bold" w:hAnsi="Times New Roman,Bold" w:cs="Times New Roman,Bold"/>
          <w:b/>
          <w:bCs/>
          <w:sz w:val="36"/>
          <w:szCs w:val="36"/>
        </w:rPr>
      </w:pPr>
    </w:p>
    <w:p w14:paraId="077AE98E" w14:textId="77777777" w:rsidR="005172B3" w:rsidRPr="00CC1465" w:rsidRDefault="005172B3" w:rsidP="00011CF6">
      <w:pPr>
        <w:autoSpaceDE w:val="0"/>
        <w:autoSpaceDN w:val="0"/>
        <w:adjustRightInd w:val="0"/>
        <w:spacing w:line="240" w:lineRule="auto"/>
        <w:rPr>
          <w:rFonts w:ascii="Times New Roman,Bold" w:hAnsi="Times New Roman,Bold" w:cs="Times New Roman,Bold"/>
          <w:b/>
          <w:bCs/>
          <w:sz w:val="36"/>
          <w:szCs w:val="36"/>
        </w:rPr>
      </w:pPr>
    </w:p>
    <w:p w14:paraId="115E8F81" w14:textId="77777777" w:rsidR="005172B3" w:rsidRPr="00CC1465" w:rsidRDefault="005172B3" w:rsidP="00011CF6">
      <w:pPr>
        <w:autoSpaceDE w:val="0"/>
        <w:autoSpaceDN w:val="0"/>
        <w:adjustRightInd w:val="0"/>
        <w:spacing w:line="240" w:lineRule="auto"/>
        <w:rPr>
          <w:rFonts w:ascii="Times New Roman,Bold" w:hAnsi="Times New Roman,Bold" w:cs="Times New Roman,Bold"/>
          <w:b/>
          <w:bCs/>
          <w:sz w:val="36"/>
          <w:szCs w:val="36"/>
        </w:rPr>
      </w:pPr>
    </w:p>
    <w:p w14:paraId="73B41410" w14:textId="77777777" w:rsidR="00A20B37" w:rsidRPr="00CC1465" w:rsidRDefault="00A20B37" w:rsidP="00011CF6">
      <w:pPr>
        <w:autoSpaceDE w:val="0"/>
        <w:autoSpaceDN w:val="0"/>
        <w:adjustRightInd w:val="0"/>
        <w:spacing w:line="240" w:lineRule="auto"/>
        <w:rPr>
          <w:rFonts w:ascii="Times New Roman,Bold" w:hAnsi="Times New Roman,Bold" w:cs="Times New Roman,Bold"/>
          <w:b/>
          <w:bCs/>
          <w:sz w:val="36"/>
          <w:szCs w:val="36"/>
        </w:rPr>
      </w:pPr>
    </w:p>
    <w:p w14:paraId="5E729F99" w14:textId="77777777" w:rsidR="00A20B37" w:rsidRPr="00CC1465" w:rsidRDefault="00A20B37" w:rsidP="00011CF6">
      <w:pPr>
        <w:autoSpaceDE w:val="0"/>
        <w:autoSpaceDN w:val="0"/>
        <w:adjustRightInd w:val="0"/>
        <w:spacing w:line="240" w:lineRule="auto"/>
        <w:rPr>
          <w:rFonts w:ascii="Times New Roman,Bold" w:hAnsi="Times New Roman,Bold" w:cs="Times New Roman,Bold"/>
          <w:b/>
          <w:bCs/>
          <w:sz w:val="36"/>
          <w:szCs w:val="36"/>
        </w:rPr>
      </w:pPr>
    </w:p>
    <w:p w14:paraId="6E619F19" w14:textId="77777777" w:rsidR="005172B3" w:rsidRPr="00CC1465" w:rsidRDefault="005172B3" w:rsidP="00011CF6">
      <w:pPr>
        <w:autoSpaceDE w:val="0"/>
        <w:autoSpaceDN w:val="0"/>
        <w:adjustRightInd w:val="0"/>
        <w:spacing w:line="240" w:lineRule="auto"/>
        <w:rPr>
          <w:rFonts w:ascii="Times New Roman,Bold" w:hAnsi="Times New Roman,Bold" w:cs="Times New Roman,Bold"/>
          <w:b/>
          <w:bCs/>
          <w:sz w:val="36"/>
          <w:szCs w:val="36"/>
        </w:rPr>
      </w:pPr>
    </w:p>
    <w:p w14:paraId="32217F37" w14:textId="77777777" w:rsidR="005172B3" w:rsidRPr="00CC1465" w:rsidRDefault="005172B3" w:rsidP="00011CF6">
      <w:pPr>
        <w:autoSpaceDE w:val="0"/>
        <w:autoSpaceDN w:val="0"/>
        <w:adjustRightInd w:val="0"/>
        <w:spacing w:line="240" w:lineRule="auto"/>
        <w:rPr>
          <w:rFonts w:ascii="Times New Roman,Bold" w:hAnsi="Times New Roman,Bold" w:cs="Times New Roman,Bold"/>
          <w:b/>
          <w:bCs/>
          <w:sz w:val="36"/>
          <w:szCs w:val="36"/>
        </w:rPr>
      </w:pPr>
    </w:p>
    <w:p w14:paraId="4A1A21A5" w14:textId="77777777" w:rsidR="005172B3" w:rsidRPr="00CC1465" w:rsidRDefault="005172B3" w:rsidP="005172B3">
      <w:pPr>
        <w:autoSpaceDE w:val="0"/>
        <w:autoSpaceDN w:val="0"/>
        <w:adjustRightInd w:val="0"/>
        <w:spacing w:line="240" w:lineRule="auto"/>
        <w:jc w:val="center"/>
        <w:rPr>
          <w:rFonts w:ascii="Times New Roman,Bold" w:hAnsi="Times New Roman,Bold" w:cs="Times New Roman,Bold"/>
          <w:b/>
          <w:bCs/>
          <w:sz w:val="36"/>
          <w:szCs w:val="36"/>
        </w:rPr>
      </w:pPr>
    </w:p>
    <w:p w14:paraId="6789876A" w14:textId="77777777" w:rsidR="005172B3" w:rsidRPr="00CC1465" w:rsidRDefault="005172B3" w:rsidP="005172B3">
      <w:pPr>
        <w:autoSpaceDE w:val="0"/>
        <w:autoSpaceDN w:val="0"/>
        <w:adjustRightInd w:val="0"/>
        <w:spacing w:line="240" w:lineRule="auto"/>
        <w:jc w:val="center"/>
        <w:rPr>
          <w:rFonts w:ascii="Times New Roman,Bold" w:hAnsi="Times New Roman,Bold" w:cs="Times New Roman,Bold"/>
          <w:b/>
          <w:bCs/>
          <w:sz w:val="44"/>
          <w:szCs w:val="44"/>
        </w:rPr>
      </w:pPr>
      <w:r w:rsidRPr="00CC1465">
        <w:rPr>
          <w:rFonts w:ascii="Times New Roman,Bold" w:hAnsi="Times New Roman,Bold" w:cs="Times New Roman,Bold"/>
          <w:b/>
          <w:bCs/>
          <w:sz w:val="44"/>
          <w:szCs w:val="44"/>
        </w:rPr>
        <w:t>Regulativ for husholdningsaffald</w:t>
      </w:r>
    </w:p>
    <w:p w14:paraId="221CCA7F" w14:textId="77777777" w:rsidR="005172B3" w:rsidRPr="00CC1465" w:rsidRDefault="005172B3" w:rsidP="005172B3">
      <w:pPr>
        <w:autoSpaceDE w:val="0"/>
        <w:autoSpaceDN w:val="0"/>
        <w:adjustRightInd w:val="0"/>
        <w:spacing w:line="240" w:lineRule="auto"/>
        <w:jc w:val="center"/>
        <w:rPr>
          <w:rFonts w:ascii="Times New Roman,Bold" w:hAnsi="Times New Roman,Bold" w:cs="Times New Roman,Bold"/>
          <w:b/>
          <w:bCs/>
          <w:sz w:val="44"/>
          <w:szCs w:val="44"/>
        </w:rPr>
      </w:pPr>
    </w:p>
    <w:p w14:paraId="45912D92" w14:textId="77777777" w:rsidR="005172B3" w:rsidRPr="00CC1465" w:rsidRDefault="00CE46DE" w:rsidP="005172B3">
      <w:pPr>
        <w:autoSpaceDE w:val="0"/>
        <w:autoSpaceDN w:val="0"/>
        <w:adjustRightInd w:val="0"/>
        <w:spacing w:line="240" w:lineRule="auto"/>
        <w:jc w:val="center"/>
        <w:rPr>
          <w:rFonts w:ascii="Times New Roman,Bold" w:hAnsi="Times New Roman,Bold" w:cs="Times New Roman,Bold"/>
          <w:b/>
          <w:bCs/>
          <w:sz w:val="44"/>
          <w:szCs w:val="44"/>
        </w:rPr>
      </w:pPr>
      <w:r w:rsidRPr="00CC1465">
        <w:rPr>
          <w:rFonts w:ascii="Times New Roman,Bold" w:hAnsi="Times New Roman,Bold" w:cs="Times New Roman,Bold"/>
          <w:b/>
          <w:bCs/>
          <w:sz w:val="44"/>
          <w:szCs w:val="44"/>
        </w:rPr>
        <w:t xml:space="preserve">i </w:t>
      </w:r>
      <w:r w:rsidR="005172B3" w:rsidRPr="00CC1465">
        <w:rPr>
          <w:rFonts w:ascii="Times New Roman,Bold" w:hAnsi="Times New Roman,Bold" w:cs="Times New Roman,Bold"/>
          <w:b/>
          <w:bCs/>
          <w:sz w:val="44"/>
          <w:szCs w:val="44"/>
        </w:rPr>
        <w:t>Vordingborg Kommune</w:t>
      </w:r>
    </w:p>
    <w:p w14:paraId="6D8E2628" w14:textId="77777777" w:rsidR="005172B3" w:rsidRPr="00CC1465" w:rsidRDefault="005172B3" w:rsidP="00011CF6">
      <w:pPr>
        <w:autoSpaceDE w:val="0"/>
        <w:autoSpaceDN w:val="0"/>
        <w:adjustRightInd w:val="0"/>
        <w:spacing w:line="240" w:lineRule="auto"/>
        <w:rPr>
          <w:rFonts w:ascii="Times New Roman,Bold" w:hAnsi="Times New Roman,Bold" w:cs="Times New Roman,Bold"/>
          <w:b/>
          <w:bCs/>
          <w:sz w:val="36"/>
          <w:szCs w:val="36"/>
        </w:rPr>
      </w:pPr>
    </w:p>
    <w:p w14:paraId="015AD0DC" w14:textId="1600F3A5" w:rsidR="005172B3" w:rsidRPr="00CC1465" w:rsidRDefault="00A20B37" w:rsidP="00A20B37">
      <w:pPr>
        <w:autoSpaceDE w:val="0"/>
        <w:autoSpaceDN w:val="0"/>
        <w:adjustRightInd w:val="0"/>
        <w:spacing w:line="240" w:lineRule="auto"/>
        <w:jc w:val="center"/>
        <w:rPr>
          <w:rFonts w:ascii="Times New Roman,Bold" w:hAnsi="Times New Roman,Bold" w:cs="Times New Roman,Bold"/>
          <w:b/>
          <w:bCs/>
          <w:sz w:val="36"/>
          <w:szCs w:val="36"/>
        </w:rPr>
      </w:pPr>
      <w:r w:rsidRPr="00CC1465">
        <w:rPr>
          <w:rFonts w:ascii="Times New Roman,Bold" w:hAnsi="Times New Roman,Bold" w:cs="Times New Roman,Bold"/>
          <w:b/>
          <w:bCs/>
          <w:sz w:val="36"/>
          <w:szCs w:val="36"/>
        </w:rPr>
        <w:t>pr. 1.</w:t>
      </w:r>
      <w:r w:rsidR="00EE7C58">
        <w:rPr>
          <w:rFonts w:ascii="Times New Roman,Bold" w:hAnsi="Times New Roman,Bold" w:cs="Times New Roman,Bold"/>
          <w:b/>
          <w:bCs/>
          <w:sz w:val="36"/>
          <w:szCs w:val="36"/>
        </w:rPr>
        <w:t>03</w:t>
      </w:r>
      <w:r w:rsidRPr="00CC1465">
        <w:rPr>
          <w:rFonts w:ascii="Times New Roman,Bold" w:hAnsi="Times New Roman,Bold" w:cs="Times New Roman,Bold"/>
          <w:b/>
          <w:bCs/>
          <w:sz w:val="36"/>
          <w:szCs w:val="36"/>
        </w:rPr>
        <w:t>.20</w:t>
      </w:r>
      <w:r w:rsidR="003B0302" w:rsidRPr="00CC1465">
        <w:rPr>
          <w:rFonts w:ascii="Times New Roman,Bold" w:hAnsi="Times New Roman,Bold" w:cs="Times New Roman,Bold"/>
          <w:b/>
          <w:bCs/>
          <w:sz w:val="36"/>
          <w:szCs w:val="36"/>
        </w:rPr>
        <w:t>2</w:t>
      </w:r>
      <w:r w:rsidR="00BE74AA">
        <w:rPr>
          <w:rFonts w:ascii="Times New Roman,Bold" w:hAnsi="Times New Roman,Bold" w:cs="Times New Roman,Bold"/>
          <w:b/>
          <w:bCs/>
          <w:sz w:val="36"/>
          <w:szCs w:val="36"/>
        </w:rPr>
        <w:t>5</w:t>
      </w:r>
    </w:p>
    <w:p w14:paraId="2C27DD66" w14:textId="77777777" w:rsidR="0011117F" w:rsidRPr="00CC1465" w:rsidRDefault="0011117F" w:rsidP="00A20B37">
      <w:pPr>
        <w:autoSpaceDE w:val="0"/>
        <w:autoSpaceDN w:val="0"/>
        <w:adjustRightInd w:val="0"/>
        <w:spacing w:line="240" w:lineRule="auto"/>
        <w:jc w:val="center"/>
        <w:rPr>
          <w:rFonts w:ascii="Times New Roman,Bold" w:hAnsi="Times New Roman,Bold" w:cs="Times New Roman,Bold"/>
          <w:b/>
          <w:bCs/>
          <w:sz w:val="36"/>
          <w:szCs w:val="36"/>
        </w:rPr>
      </w:pPr>
    </w:p>
    <w:p w14:paraId="140B3302" w14:textId="77777777" w:rsidR="005172B3" w:rsidRPr="00CC1465" w:rsidRDefault="005172B3" w:rsidP="00011CF6">
      <w:pPr>
        <w:autoSpaceDE w:val="0"/>
        <w:autoSpaceDN w:val="0"/>
        <w:adjustRightInd w:val="0"/>
        <w:spacing w:line="240" w:lineRule="auto"/>
        <w:rPr>
          <w:rFonts w:ascii="Times New Roman,Bold" w:hAnsi="Times New Roman,Bold" w:cs="Times New Roman,Bold"/>
          <w:b/>
          <w:bCs/>
          <w:sz w:val="36"/>
          <w:szCs w:val="36"/>
        </w:rPr>
      </w:pPr>
    </w:p>
    <w:p w14:paraId="0CB09837" w14:textId="77777777" w:rsidR="00C82566" w:rsidRPr="00CC1465" w:rsidRDefault="00C82566">
      <w:pPr>
        <w:spacing w:after="200"/>
        <w:rPr>
          <w:rStyle w:val="Kraftigfremhvning"/>
          <w:color w:val="auto"/>
        </w:rPr>
      </w:pPr>
      <w:r w:rsidRPr="00CC1465">
        <w:rPr>
          <w:rFonts w:ascii="Times New Roman,Bold" w:hAnsi="Times New Roman,Bold" w:cs="Times New Roman,Bold"/>
          <w:b/>
          <w:bCs/>
          <w:sz w:val="36"/>
          <w:szCs w:val="36"/>
        </w:rPr>
        <w:br w:type="page"/>
      </w:r>
    </w:p>
    <w:p w14:paraId="5E261B25" w14:textId="69C0063E" w:rsidR="00D8067C" w:rsidRDefault="00C36DF2">
      <w:pPr>
        <w:pStyle w:val="Indholdsfortegnelse1"/>
        <w:rPr>
          <w:rFonts w:asciiTheme="minorHAnsi" w:eastAsiaTheme="minorEastAsia" w:hAnsiTheme="minorHAnsi"/>
          <w:b w:val="0"/>
          <w:bCs w:val="0"/>
          <w:caps w:val="0"/>
          <w:noProof/>
          <w:kern w:val="2"/>
          <w:lang w:eastAsia="da-DK"/>
          <w14:ligatures w14:val="standardContextual"/>
        </w:rPr>
      </w:pPr>
      <w:r w:rsidRPr="00CC1465">
        <w:lastRenderedPageBreak/>
        <w:fldChar w:fldCharType="begin"/>
      </w:r>
      <w:r w:rsidRPr="00CC1465">
        <w:instrText xml:space="preserve"> TOC \o "1-1" \h \z \u </w:instrText>
      </w:r>
      <w:r w:rsidRPr="00CC1465">
        <w:fldChar w:fldCharType="separate"/>
      </w:r>
      <w:hyperlink w:anchor="_Toc194039456" w:history="1">
        <w:r w:rsidR="00D8067C" w:rsidRPr="00485BF9">
          <w:rPr>
            <w:rStyle w:val="Hyperlink"/>
            <w:noProof/>
          </w:rPr>
          <w:t>§ 1 Formål</w:t>
        </w:r>
        <w:r w:rsidR="00D8067C">
          <w:rPr>
            <w:noProof/>
            <w:webHidden/>
          </w:rPr>
          <w:tab/>
        </w:r>
        <w:r w:rsidR="00D8067C">
          <w:rPr>
            <w:noProof/>
            <w:webHidden/>
          </w:rPr>
          <w:fldChar w:fldCharType="begin"/>
        </w:r>
        <w:r w:rsidR="00D8067C">
          <w:rPr>
            <w:noProof/>
            <w:webHidden/>
          </w:rPr>
          <w:instrText xml:space="preserve"> PAGEREF _Toc194039456 \h </w:instrText>
        </w:r>
        <w:r w:rsidR="00D8067C">
          <w:rPr>
            <w:noProof/>
            <w:webHidden/>
          </w:rPr>
        </w:r>
        <w:r w:rsidR="00D8067C">
          <w:rPr>
            <w:noProof/>
            <w:webHidden/>
          </w:rPr>
          <w:fldChar w:fldCharType="separate"/>
        </w:r>
        <w:r w:rsidR="00D8067C">
          <w:rPr>
            <w:noProof/>
            <w:webHidden/>
          </w:rPr>
          <w:t>4</w:t>
        </w:r>
        <w:r w:rsidR="00D8067C">
          <w:rPr>
            <w:noProof/>
            <w:webHidden/>
          </w:rPr>
          <w:fldChar w:fldCharType="end"/>
        </w:r>
      </w:hyperlink>
    </w:p>
    <w:p w14:paraId="76EC3819" w14:textId="01EDCAB5" w:rsidR="00D8067C" w:rsidRDefault="00D8067C">
      <w:pPr>
        <w:pStyle w:val="Indholdsfortegnelse1"/>
        <w:rPr>
          <w:rFonts w:asciiTheme="minorHAnsi" w:eastAsiaTheme="minorEastAsia" w:hAnsiTheme="minorHAnsi"/>
          <w:b w:val="0"/>
          <w:bCs w:val="0"/>
          <w:caps w:val="0"/>
          <w:noProof/>
          <w:kern w:val="2"/>
          <w:lang w:eastAsia="da-DK"/>
          <w14:ligatures w14:val="standardContextual"/>
        </w:rPr>
      </w:pPr>
      <w:hyperlink w:anchor="_Toc194039457" w:history="1">
        <w:r w:rsidRPr="00485BF9">
          <w:rPr>
            <w:rStyle w:val="Hyperlink"/>
            <w:noProof/>
          </w:rPr>
          <w:t>§ 2 Lovgrundlag</w:t>
        </w:r>
        <w:r>
          <w:rPr>
            <w:noProof/>
            <w:webHidden/>
          </w:rPr>
          <w:tab/>
        </w:r>
        <w:r>
          <w:rPr>
            <w:noProof/>
            <w:webHidden/>
          </w:rPr>
          <w:fldChar w:fldCharType="begin"/>
        </w:r>
        <w:r>
          <w:rPr>
            <w:noProof/>
            <w:webHidden/>
          </w:rPr>
          <w:instrText xml:space="preserve"> PAGEREF _Toc194039457 \h </w:instrText>
        </w:r>
        <w:r>
          <w:rPr>
            <w:noProof/>
            <w:webHidden/>
          </w:rPr>
        </w:r>
        <w:r>
          <w:rPr>
            <w:noProof/>
            <w:webHidden/>
          </w:rPr>
          <w:fldChar w:fldCharType="separate"/>
        </w:r>
        <w:r>
          <w:rPr>
            <w:noProof/>
            <w:webHidden/>
          </w:rPr>
          <w:t>4</w:t>
        </w:r>
        <w:r>
          <w:rPr>
            <w:noProof/>
            <w:webHidden/>
          </w:rPr>
          <w:fldChar w:fldCharType="end"/>
        </w:r>
      </w:hyperlink>
    </w:p>
    <w:p w14:paraId="5F31193B" w14:textId="1A9F1A24" w:rsidR="00D8067C" w:rsidRDefault="00D8067C">
      <w:pPr>
        <w:pStyle w:val="Indholdsfortegnelse1"/>
        <w:rPr>
          <w:rFonts w:asciiTheme="minorHAnsi" w:eastAsiaTheme="minorEastAsia" w:hAnsiTheme="minorHAnsi"/>
          <w:b w:val="0"/>
          <w:bCs w:val="0"/>
          <w:caps w:val="0"/>
          <w:noProof/>
          <w:kern w:val="2"/>
          <w:lang w:eastAsia="da-DK"/>
          <w14:ligatures w14:val="standardContextual"/>
        </w:rPr>
      </w:pPr>
      <w:hyperlink w:anchor="_Toc194039458" w:history="1">
        <w:r w:rsidRPr="00485BF9">
          <w:rPr>
            <w:rStyle w:val="Hyperlink"/>
            <w:noProof/>
          </w:rPr>
          <w:t>§ 3 Definitioner</w:t>
        </w:r>
        <w:r>
          <w:rPr>
            <w:noProof/>
            <w:webHidden/>
          </w:rPr>
          <w:tab/>
        </w:r>
        <w:r>
          <w:rPr>
            <w:noProof/>
            <w:webHidden/>
          </w:rPr>
          <w:fldChar w:fldCharType="begin"/>
        </w:r>
        <w:r>
          <w:rPr>
            <w:noProof/>
            <w:webHidden/>
          </w:rPr>
          <w:instrText xml:space="preserve"> PAGEREF _Toc194039458 \h </w:instrText>
        </w:r>
        <w:r>
          <w:rPr>
            <w:noProof/>
            <w:webHidden/>
          </w:rPr>
        </w:r>
        <w:r>
          <w:rPr>
            <w:noProof/>
            <w:webHidden/>
          </w:rPr>
          <w:fldChar w:fldCharType="separate"/>
        </w:r>
        <w:r>
          <w:rPr>
            <w:noProof/>
            <w:webHidden/>
          </w:rPr>
          <w:t>4</w:t>
        </w:r>
        <w:r>
          <w:rPr>
            <w:noProof/>
            <w:webHidden/>
          </w:rPr>
          <w:fldChar w:fldCharType="end"/>
        </w:r>
      </w:hyperlink>
    </w:p>
    <w:p w14:paraId="79A1D9E7" w14:textId="69EF563E" w:rsidR="00D8067C" w:rsidRDefault="00D8067C">
      <w:pPr>
        <w:pStyle w:val="Indholdsfortegnelse1"/>
        <w:rPr>
          <w:rFonts w:asciiTheme="minorHAnsi" w:eastAsiaTheme="minorEastAsia" w:hAnsiTheme="minorHAnsi"/>
          <w:b w:val="0"/>
          <w:bCs w:val="0"/>
          <w:caps w:val="0"/>
          <w:noProof/>
          <w:kern w:val="2"/>
          <w:lang w:eastAsia="da-DK"/>
          <w14:ligatures w14:val="standardContextual"/>
        </w:rPr>
      </w:pPr>
      <w:hyperlink w:anchor="_Toc194039459" w:history="1">
        <w:r w:rsidRPr="00485BF9">
          <w:rPr>
            <w:rStyle w:val="Hyperlink"/>
            <w:noProof/>
          </w:rPr>
          <w:t>§ 4 Gebyrer</w:t>
        </w:r>
        <w:r>
          <w:rPr>
            <w:noProof/>
            <w:webHidden/>
          </w:rPr>
          <w:tab/>
        </w:r>
        <w:r>
          <w:rPr>
            <w:noProof/>
            <w:webHidden/>
          </w:rPr>
          <w:fldChar w:fldCharType="begin"/>
        </w:r>
        <w:r>
          <w:rPr>
            <w:noProof/>
            <w:webHidden/>
          </w:rPr>
          <w:instrText xml:space="preserve"> PAGEREF _Toc194039459 \h </w:instrText>
        </w:r>
        <w:r>
          <w:rPr>
            <w:noProof/>
            <w:webHidden/>
          </w:rPr>
        </w:r>
        <w:r>
          <w:rPr>
            <w:noProof/>
            <w:webHidden/>
          </w:rPr>
          <w:fldChar w:fldCharType="separate"/>
        </w:r>
        <w:r>
          <w:rPr>
            <w:noProof/>
            <w:webHidden/>
          </w:rPr>
          <w:t>5</w:t>
        </w:r>
        <w:r>
          <w:rPr>
            <w:noProof/>
            <w:webHidden/>
          </w:rPr>
          <w:fldChar w:fldCharType="end"/>
        </w:r>
      </w:hyperlink>
    </w:p>
    <w:p w14:paraId="51315B38" w14:textId="2CB1253A" w:rsidR="00D8067C" w:rsidRDefault="00D8067C">
      <w:pPr>
        <w:pStyle w:val="Indholdsfortegnelse1"/>
        <w:rPr>
          <w:rFonts w:asciiTheme="minorHAnsi" w:eastAsiaTheme="minorEastAsia" w:hAnsiTheme="minorHAnsi"/>
          <w:b w:val="0"/>
          <w:bCs w:val="0"/>
          <w:caps w:val="0"/>
          <w:noProof/>
          <w:kern w:val="2"/>
          <w:lang w:eastAsia="da-DK"/>
          <w14:ligatures w14:val="standardContextual"/>
        </w:rPr>
      </w:pPr>
      <w:hyperlink w:anchor="_Toc194039460" w:history="1">
        <w:r w:rsidRPr="00485BF9">
          <w:rPr>
            <w:rStyle w:val="Hyperlink"/>
            <w:noProof/>
          </w:rPr>
          <w:t>§ 5 Klage m.v.</w:t>
        </w:r>
        <w:r>
          <w:rPr>
            <w:noProof/>
            <w:webHidden/>
          </w:rPr>
          <w:tab/>
        </w:r>
        <w:r>
          <w:rPr>
            <w:noProof/>
            <w:webHidden/>
          </w:rPr>
          <w:fldChar w:fldCharType="begin"/>
        </w:r>
        <w:r>
          <w:rPr>
            <w:noProof/>
            <w:webHidden/>
          </w:rPr>
          <w:instrText xml:space="preserve"> PAGEREF _Toc194039460 \h </w:instrText>
        </w:r>
        <w:r>
          <w:rPr>
            <w:noProof/>
            <w:webHidden/>
          </w:rPr>
        </w:r>
        <w:r>
          <w:rPr>
            <w:noProof/>
            <w:webHidden/>
          </w:rPr>
          <w:fldChar w:fldCharType="separate"/>
        </w:r>
        <w:r>
          <w:rPr>
            <w:noProof/>
            <w:webHidden/>
          </w:rPr>
          <w:t>5</w:t>
        </w:r>
        <w:r>
          <w:rPr>
            <w:noProof/>
            <w:webHidden/>
          </w:rPr>
          <w:fldChar w:fldCharType="end"/>
        </w:r>
      </w:hyperlink>
    </w:p>
    <w:p w14:paraId="6D854730" w14:textId="5DF3FC68" w:rsidR="00D8067C" w:rsidRDefault="00D8067C">
      <w:pPr>
        <w:pStyle w:val="Indholdsfortegnelse1"/>
        <w:rPr>
          <w:rFonts w:asciiTheme="minorHAnsi" w:eastAsiaTheme="minorEastAsia" w:hAnsiTheme="minorHAnsi"/>
          <w:b w:val="0"/>
          <w:bCs w:val="0"/>
          <w:caps w:val="0"/>
          <w:noProof/>
          <w:kern w:val="2"/>
          <w:lang w:eastAsia="da-DK"/>
          <w14:ligatures w14:val="standardContextual"/>
        </w:rPr>
      </w:pPr>
      <w:hyperlink w:anchor="_Toc194039461" w:history="1">
        <w:r w:rsidRPr="00485BF9">
          <w:rPr>
            <w:rStyle w:val="Hyperlink"/>
            <w:noProof/>
          </w:rPr>
          <w:t>§ 6 Overtrædelse og straf</w:t>
        </w:r>
        <w:r>
          <w:rPr>
            <w:noProof/>
            <w:webHidden/>
          </w:rPr>
          <w:tab/>
        </w:r>
        <w:r>
          <w:rPr>
            <w:noProof/>
            <w:webHidden/>
          </w:rPr>
          <w:fldChar w:fldCharType="begin"/>
        </w:r>
        <w:r>
          <w:rPr>
            <w:noProof/>
            <w:webHidden/>
          </w:rPr>
          <w:instrText xml:space="preserve"> PAGEREF _Toc194039461 \h </w:instrText>
        </w:r>
        <w:r>
          <w:rPr>
            <w:noProof/>
            <w:webHidden/>
          </w:rPr>
        </w:r>
        <w:r>
          <w:rPr>
            <w:noProof/>
            <w:webHidden/>
          </w:rPr>
          <w:fldChar w:fldCharType="separate"/>
        </w:r>
        <w:r>
          <w:rPr>
            <w:noProof/>
            <w:webHidden/>
          </w:rPr>
          <w:t>5</w:t>
        </w:r>
        <w:r>
          <w:rPr>
            <w:noProof/>
            <w:webHidden/>
          </w:rPr>
          <w:fldChar w:fldCharType="end"/>
        </w:r>
      </w:hyperlink>
    </w:p>
    <w:p w14:paraId="2D08E018" w14:textId="79444DB7" w:rsidR="00D8067C" w:rsidRDefault="00D8067C">
      <w:pPr>
        <w:pStyle w:val="Indholdsfortegnelse1"/>
        <w:rPr>
          <w:rFonts w:asciiTheme="minorHAnsi" w:eastAsiaTheme="minorEastAsia" w:hAnsiTheme="minorHAnsi"/>
          <w:b w:val="0"/>
          <w:bCs w:val="0"/>
          <w:caps w:val="0"/>
          <w:noProof/>
          <w:kern w:val="2"/>
          <w:lang w:eastAsia="da-DK"/>
          <w14:ligatures w14:val="standardContextual"/>
        </w:rPr>
      </w:pPr>
      <w:hyperlink w:anchor="_Toc194039462" w:history="1">
        <w:r w:rsidRPr="00485BF9">
          <w:rPr>
            <w:rStyle w:val="Hyperlink"/>
            <w:noProof/>
          </w:rPr>
          <w:t>§ 7 Bemyndigelse</w:t>
        </w:r>
        <w:r>
          <w:rPr>
            <w:noProof/>
            <w:webHidden/>
          </w:rPr>
          <w:tab/>
        </w:r>
        <w:r>
          <w:rPr>
            <w:noProof/>
            <w:webHidden/>
          </w:rPr>
          <w:fldChar w:fldCharType="begin"/>
        </w:r>
        <w:r>
          <w:rPr>
            <w:noProof/>
            <w:webHidden/>
          </w:rPr>
          <w:instrText xml:space="preserve"> PAGEREF _Toc194039462 \h </w:instrText>
        </w:r>
        <w:r>
          <w:rPr>
            <w:noProof/>
            <w:webHidden/>
          </w:rPr>
        </w:r>
        <w:r>
          <w:rPr>
            <w:noProof/>
            <w:webHidden/>
          </w:rPr>
          <w:fldChar w:fldCharType="separate"/>
        </w:r>
        <w:r>
          <w:rPr>
            <w:noProof/>
            <w:webHidden/>
          </w:rPr>
          <w:t>6</w:t>
        </w:r>
        <w:r>
          <w:rPr>
            <w:noProof/>
            <w:webHidden/>
          </w:rPr>
          <w:fldChar w:fldCharType="end"/>
        </w:r>
      </w:hyperlink>
    </w:p>
    <w:p w14:paraId="4889C2AC" w14:textId="015266A8" w:rsidR="00D8067C" w:rsidRDefault="00D8067C">
      <w:pPr>
        <w:pStyle w:val="Indholdsfortegnelse1"/>
        <w:rPr>
          <w:rFonts w:asciiTheme="minorHAnsi" w:eastAsiaTheme="minorEastAsia" w:hAnsiTheme="minorHAnsi"/>
          <w:b w:val="0"/>
          <w:bCs w:val="0"/>
          <w:caps w:val="0"/>
          <w:noProof/>
          <w:kern w:val="2"/>
          <w:lang w:eastAsia="da-DK"/>
          <w14:ligatures w14:val="standardContextual"/>
        </w:rPr>
      </w:pPr>
      <w:hyperlink w:anchor="_Toc194039463" w:history="1">
        <w:r w:rsidRPr="00485BF9">
          <w:rPr>
            <w:rStyle w:val="Hyperlink"/>
            <w:noProof/>
          </w:rPr>
          <w:t>§ 8 Ikrafttrædelse</w:t>
        </w:r>
        <w:r>
          <w:rPr>
            <w:noProof/>
            <w:webHidden/>
          </w:rPr>
          <w:tab/>
        </w:r>
        <w:r>
          <w:rPr>
            <w:noProof/>
            <w:webHidden/>
          </w:rPr>
          <w:fldChar w:fldCharType="begin"/>
        </w:r>
        <w:r>
          <w:rPr>
            <w:noProof/>
            <w:webHidden/>
          </w:rPr>
          <w:instrText xml:space="preserve"> PAGEREF _Toc194039463 \h </w:instrText>
        </w:r>
        <w:r>
          <w:rPr>
            <w:noProof/>
            <w:webHidden/>
          </w:rPr>
        </w:r>
        <w:r>
          <w:rPr>
            <w:noProof/>
            <w:webHidden/>
          </w:rPr>
          <w:fldChar w:fldCharType="separate"/>
        </w:r>
        <w:r>
          <w:rPr>
            <w:noProof/>
            <w:webHidden/>
          </w:rPr>
          <w:t>6</w:t>
        </w:r>
        <w:r>
          <w:rPr>
            <w:noProof/>
            <w:webHidden/>
          </w:rPr>
          <w:fldChar w:fldCharType="end"/>
        </w:r>
      </w:hyperlink>
    </w:p>
    <w:p w14:paraId="67FE2509" w14:textId="1290EB53" w:rsidR="00D8067C" w:rsidRDefault="00D8067C">
      <w:pPr>
        <w:pStyle w:val="Indholdsfortegnelse1"/>
        <w:rPr>
          <w:rFonts w:asciiTheme="minorHAnsi" w:eastAsiaTheme="minorEastAsia" w:hAnsiTheme="minorHAnsi"/>
          <w:b w:val="0"/>
          <w:bCs w:val="0"/>
          <w:caps w:val="0"/>
          <w:noProof/>
          <w:kern w:val="2"/>
          <w:lang w:eastAsia="da-DK"/>
          <w14:ligatures w14:val="standardContextual"/>
        </w:rPr>
      </w:pPr>
      <w:hyperlink w:anchor="_Toc194039464" w:history="1">
        <w:r w:rsidRPr="00485BF9">
          <w:rPr>
            <w:rStyle w:val="Hyperlink"/>
            <w:noProof/>
          </w:rPr>
          <w:t>§ 9 Tilmelding/afmelding</w:t>
        </w:r>
        <w:r>
          <w:rPr>
            <w:noProof/>
            <w:webHidden/>
          </w:rPr>
          <w:tab/>
        </w:r>
        <w:r>
          <w:rPr>
            <w:noProof/>
            <w:webHidden/>
          </w:rPr>
          <w:fldChar w:fldCharType="begin"/>
        </w:r>
        <w:r>
          <w:rPr>
            <w:noProof/>
            <w:webHidden/>
          </w:rPr>
          <w:instrText xml:space="preserve"> PAGEREF _Toc194039464 \h </w:instrText>
        </w:r>
        <w:r>
          <w:rPr>
            <w:noProof/>
            <w:webHidden/>
          </w:rPr>
        </w:r>
        <w:r>
          <w:rPr>
            <w:noProof/>
            <w:webHidden/>
          </w:rPr>
          <w:fldChar w:fldCharType="separate"/>
        </w:r>
        <w:r>
          <w:rPr>
            <w:noProof/>
            <w:webHidden/>
          </w:rPr>
          <w:t>6</w:t>
        </w:r>
        <w:r>
          <w:rPr>
            <w:noProof/>
            <w:webHidden/>
          </w:rPr>
          <w:fldChar w:fldCharType="end"/>
        </w:r>
      </w:hyperlink>
    </w:p>
    <w:p w14:paraId="1BDFC155" w14:textId="7C503B77" w:rsidR="00D8067C" w:rsidRDefault="00D8067C">
      <w:pPr>
        <w:pStyle w:val="Indholdsfortegnelse1"/>
        <w:rPr>
          <w:rFonts w:asciiTheme="minorHAnsi" w:eastAsiaTheme="minorEastAsia" w:hAnsiTheme="minorHAnsi"/>
          <w:b w:val="0"/>
          <w:bCs w:val="0"/>
          <w:caps w:val="0"/>
          <w:noProof/>
          <w:kern w:val="2"/>
          <w:lang w:eastAsia="da-DK"/>
          <w14:ligatures w14:val="standardContextual"/>
        </w:rPr>
      </w:pPr>
      <w:hyperlink w:anchor="_Toc194039465" w:history="1">
        <w:r w:rsidRPr="00485BF9">
          <w:rPr>
            <w:rStyle w:val="Hyperlink"/>
            <w:noProof/>
          </w:rPr>
          <w:t>§ 10 Ordning for madaffald</w:t>
        </w:r>
        <w:r>
          <w:rPr>
            <w:noProof/>
            <w:webHidden/>
          </w:rPr>
          <w:tab/>
        </w:r>
        <w:r>
          <w:rPr>
            <w:noProof/>
            <w:webHidden/>
          </w:rPr>
          <w:fldChar w:fldCharType="begin"/>
        </w:r>
        <w:r>
          <w:rPr>
            <w:noProof/>
            <w:webHidden/>
          </w:rPr>
          <w:instrText xml:space="preserve"> PAGEREF _Toc194039465 \h </w:instrText>
        </w:r>
        <w:r>
          <w:rPr>
            <w:noProof/>
            <w:webHidden/>
          </w:rPr>
        </w:r>
        <w:r>
          <w:rPr>
            <w:noProof/>
            <w:webHidden/>
          </w:rPr>
          <w:fldChar w:fldCharType="separate"/>
        </w:r>
        <w:r>
          <w:rPr>
            <w:noProof/>
            <w:webHidden/>
          </w:rPr>
          <w:t>8</w:t>
        </w:r>
        <w:r>
          <w:rPr>
            <w:noProof/>
            <w:webHidden/>
          </w:rPr>
          <w:fldChar w:fldCharType="end"/>
        </w:r>
      </w:hyperlink>
    </w:p>
    <w:p w14:paraId="7208A567" w14:textId="66C32BEA" w:rsidR="00D8067C" w:rsidRDefault="00D8067C">
      <w:pPr>
        <w:pStyle w:val="Indholdsfortegnelse1"/>
        <w:rPr>
          <w:rFonts w:asciiTheme="minorHAnsi" w:eastAsiaTheme="minorEastAsia" w:hAnsiTheme="minorHAnsi"/>
          <w:b w:val="0"/>
          <w:bCs w:val="0"/>
          <w:caps w:val="0"/>
          <w:noProof/>
          <w:kern w:val="2"/>
          <w:lang w:eastAsia="da-DK"/>
          <w14:ligatures w14:val="standardContextual"/>
        </w:rPr>
      </w:pPr>
      <w:hyperlink w:anchor="_Toc194039466" w:history="1">
        <w:r w:rsidRPr="00485BF9">
          <w:rPr>
            <w:rStyle w:val="Hyperlink"/>
            <w:noProof/>
          </w:rPr>
          <w:t>§ 11 Ordning for papiraffald</w:t>
        </w:r>
        <w:r>
          <w:rPr>
            <w:noProof/>
            <w:webHidden/>
          </w:rPr>
          <w:tab/>
        </w:r>
        <w:r>
          <w:rPr>
            <w:noProof/>
            <w:webHidden/>
          </w:rPr>
          <w:fldChar w:fldCharType="begin"/>
        </w:r>
        <w:r>
          <w:rPr>
            <w:noProof/>
            <w:webHidden/>
          </w:rPr>
          <w:instrText xml:space="preserve"> PAGEREF _Toc194039466 \h </w:instrText>
        </w:r>
        <w:r>
          <w:rPr>
            <w:noProof/>
            <w:webHidden/>
          </w:rPr>
        </w:r>
        <w:r>
          <w:rPr>
            <w:noProof/>
            <w:webHidden/>
          </w:rPr>
          <w:fldChar w:fldCharType="separate"/>
        </w:r>
        <w:r>
          <w:rPr>
            <w:noProof/>
            <w:webHidden/>
          </w:rPr>
          <w:t>11</w:t>
        </w:r>
        <w:r>
          <w:rPr>
            <w:noProof/>
            <w:webHidden/>
          </w:rPr>
          <w:fldChar w:fldCharType="end"/>
        </w:r>
      </w:hyperlink>
    </w:p>
    <w:p w14:paraId="50BE6437" w14:textId="07B25CAA" w:rsidR="00D8067C" w:rsidRDefault="00D8067C">
      <w:pPr>
        <w:pStyle w:val="Indholdsfortegnelse1"/>
        <w:rPr>
          <w:rFonts w:asciiTheme="minorHAnsi" w:eastAsiaTheme="minorEastAsia" w:hAnsiTheme="minorHAnsi"/>
          <w:b w:val="0"/>
          <w:bCs w:val="0"/>
          <w:caps w:val="0"/>
          <w:noProof/>
          <w:kern w:val="2"/>
          <w:lang w:eastAsia="da-DK"/>
          <w14:ligatures w14:val="standardContextual"/>
        </w:rPr>
      </w:pPr>
      <w:hyperlink w:anchor="_Toc194039467" w:history="1">
        <w:r w:rsidRPr="00485BF9">
          <w:rPr>
            <w:rStyle w:val="Hyperlink"/>
            <w:noProof/>
          </w:rPr>
          <w:t>§ 12 Ordning for papaffald</w:t>
        </w:r>
        <w:r>
          <w:rPr>
            <w:noProof/>
            <w:webHidden/>
          </w:rPr>
          <w:tab/>
        </w:r>
        <w:r>
          <w:rPr>
            <w:noProof/>
            <w:webHidden/>
          </w:rPr>
          <w:fldChar w:fldCharType="begin"/>
        </w:r>
        <w:r>
          <w:rPr>
            <w:noProof/>
            <w:webHidden/>
          </w:rPr>
          <w:instrText xml:space="preserve"> PAGEREF _Toc194039467 \h </w:instrText>
        </w:r>
        <w:r>
          <w:rPr>
            <w:noProof/>
            <w:webHidden/>
          </w:rPr>
        </w:r>
        <w:r>
          <w:rPr>
            <w:noProof/>
            <w:webHidden/>
          </w:rPr>
          <w:fldChar w:fldCharType="separate"/>
        </w:r>
        <w:r>
          <w:rPr>
            <w:noProof/>
            <w:webHidden/>
          </w:rPr>
          <w:t>14</w:t>
        </w:r>
        <w:r>
          <w:rPr>
            <w:noProof/>
            <w:webHidden/>
          </w:rPr>
          <w:fldChar w:fldCharType="end"/>
        </w:r>
      </w:hyperlink>
    </w:p>
    <w:p w14:paraId="33177F4D" w14:textId="33BA52DD" w:rsidR="00D8067C" w:rsidRDefault="00D8067C">
      <w:pPr>
        <w:pStyle w:val="Indholdsfortegnelse1"/>
        <w:rPr>
          <w:rFonts w:asciiTheme="minorHAnsi" w:eastAsiaTheme="minorEastAsia" w:hAnsiTheme="minorHAnsi"/>
          <w:b w:val="0"/>
          <w:bCs w:val="0"/>
          <w:caps w:val="0"/>
          <w:noProof/>
          <w:kern w:val="2"/>
          <w:lang w:eastAsia="da-DK"/>
          <w14:ligatures w14:val="standardContextual"/>
        </w:rPr>
      </w:pPr>
      <w:hyperlink w:anchor="_Toc194039468" w:history="1">
        <w:r w:rsidRPr="00485BF9">
          <w:rPr>
            <w:rStyle w:val="Hyperlink"/>
            <w:noProof/>
          </w:rPr>
          <w:t>§ 13 Ordning for glasaffald</w:t>
        </w:r>
        <w:r>
          <w:rPr>
            <w:noProof/>
            <w:webHidden/>
          </w:rPr>
          <w:tab/>
        </w:r>
        <w:r>
          <w:rPr>
            <w:noProof/>
            <w:webHidden/>
          </w:rPr>
          <w:fldChar w:fldCharType="begin"/>
        </w:r>
        <w:r>
          <w:rPr>
            <w:noProof/>
            <w:webHidden/>
          </w:rPr>
          <w:instrText xml:space="preserve"> PAGEREF _Toc194039468 \h </w:instrText>
        </w:r>
        <w:r>
          <w:rPr>
            <w:noProof/>
            <w:webHidden/>
          </w:rPr>
        </w:r>
        <w:r>
          <w:rPr>
            <w:noProof/>
            <w:webHidden/>
          </w:rPr>
          <w:fldChar w:fldCharType="separate"/>
        </w:r>
        <w:r>
          <w:rPr>
            <w:noProof/>
            <w:webHidden/>
          </w:rPr>
          <w:t>17</w:t>
        </w:r>
        <w:r>
          <w:rPr>
            <w:noProof/>
            <w:webHidden/>
          </w:rPr>
          <w:fldChar w:fldCharType="end"/>
        </w:r>
      </w:hyperlink>
    </w:p>
    <w:p w14:paraId="277B8757" w14:textId="53656B7B" w:rsidR="00D8067C" w:rsidRDefault="00D8067C">
      <w:pPr>
        <w:pStyle w:val="Indholdsfortegnelse1"/>
        <w:rPr>
          <w:rFonts w:asciiTheme="minorHAnsi" w:eastAsiaTheme="minorEastAsia" w:hAnsiTheme="minorHAnsi"/>
          <w:b w:val="0"/>
          <w:bCs w:val="0"/>
          <w:caps w:val="0"/>
          <w:noProof/>
          <w:kern w:val="2"/>
          <w:lang w:eastAsia="da-DK"/>
          <w14:ligatures w14:val="standardContextual"/>
        </w:rPr>
      </w:pPr>
      <w:hyperlink w:anchor="_Toc194039469" w:history="1">
        <w:r w:rsidRPr="00485BF9">
          <w:rPr>
            <w:rStyle w:val="Hyperlink"/>
            <w:noProof/>
          </w:rPr>
          <w:t>§ 14 Ordning for metalaffald</w:t>
        </w:r>
        <w:r>
          <w:rPr>
            <w:noProof/>
            <w:webHidden/>
          </w:rPr>
          <w:tab/>
        </w:r>
        <w:r>
          <w:rPr>
            <w:noProof/>
            <w:webHidden/>
          </w:rPr>
          <w:fldChar w:fldCharType="begin"/>
        </w:r>
        <w:r>
          <w:rPr>
            <w:noProof/>
            <w:webHidden/>
          </w:rPr>
          <w:instrText xml:space="preserve"> PAGEREF _Toc194039469 \h </w:instrText>
        </w:r>
        <w:r>
          <w:rPr>
            <w:noProof/>
            <w:webHidden/>
          </w:rPr>
        </w:r>
        <w:r>
          <w:rPr>
            <w:noProof/>
            <w:webHidden/>
          </w:rPr>
          <w:fldChar w:fldCharType="separate"/>
        </w:r>
        <w:r>
          <w:rPr>
            <w:noProof/>
            <w:webHidden/>
          </w:rPr>
          <w:t>20</w:t>
        </w:r>
        <w:r>
          <w:rPr>
            <w:noProof/>
            <w:webHidden/>
          </w:rPr>
          <w:fldChar w:fldCharType="end"/>
        </w:r>
      </w:hyperlink>
    </w:p>
    <w:p w14:paraId="4903CA54" w14:textId="1EBE8EB0" w:rsidR="00D8067C" w:rsidRDefault="00D8067C">
      <w:pPr>
        <w:pStyle w:val="Indholdsfortegnelse1"/>
        <w:rPr>
          <w:rFonts w:asciiTheme="minorHAnsi" w:eastAsiaTheme="minorEastAsia" w:hAnsiTheme="minorHAnsi"/>
          <w:b w:val="0"/>
          <w:bCs w:val="0"/>
          <w:caps w:val="0"/>
          <w:noProof/>
          <w:kern w:val="2"/>
          <w:lang w:eastAsia="da-DK"/>
          <w14:ligatures w14:val="standardContextual"/>
        </w:rPr>
      </w:pPr>
      <w:hyperlink w:anchor="_Toc194039470" w:history="1">
        <w:r w:rsidRPr="00485BF9">
          <w:rPr>
            <w:rStyle w:val="Hyperlink"/>
            <w:noProof/>
          </w:rPr>
          <w:t>§ 15 Ordning for plastaffald</w:t>
        </w:r>
        <w:r>
          <w:rPr>
            <w:noProof/>
            <w:webHidden/>
          </w:rPr>
          <w:tab/>
        </w:r>
        <w:r>
          <w:rPr>
            <w:noProof/>
            <w:webHidden/>
          </w:rPr>
          <w:fldChar w:fldCharType="begin"/>
        </w:r>
        <w:r>
          <w:rPr>
            <w:noProof/>
            <w:webHidden/>
          </w:rPr>
          <w:instrText xml:space="preserve"> PAGEREF _Toc194039470 \h </w:instrText>
        </w:r>
        <w:r>
          <w:rPr>
            <w:noProof/>
            <w:webHidden/>
          </w:rPr>
        </w:r>
        <w:r>
          <w:rPr>
            <w:noProof/>
            <w:webHidden/>
          </w:rPr>
          <w:fldChar w:fldCharType="separate"/>
        </w:r>
        <w:r>
          <w:rPr>
            <w:noProof/>
            <w:webHidden/>
          </w:rPr>
          <w:t>23</w:t>
        </w:r>
        <w:r>
          <w:rPr>
            <w:noProof/>
            <w:webHidden/>
          </w:rPr>
          <w:fldChar w:fldCharType="end"/>
        </w:r>
      </w:hyperlink>
    </w:p>
    <w:p w14:paraId="3175DB6C" w14:textId="526B2806" w:rsidR="00D8067C" w:rsidRDefault="00D8067C">
      <w:pPr>
        <w:pStyle w:val="Indholdsfortegnelse1"/>
        <w:rPr>
          <w:rFonts w:asciiTheme="minorHAnsi" w:eastAsiaTheme="minorEastAsia" w:hAnsiTheme="minorHAnsi"/>
          <w:b w:val="0"/>
          <w:bCs w:val="0"/>
          <w:caps w:val="0"/>
          <w:noProof/>
          <w:kern w:val="2"/>
          <w:lang w:eastAsia="da-DK"/>
          <w14:ligatures w14:val="standardContextual"/>
        </w:rPr>
      </w:pPr>
      <w:hyperlink w:anchor="_Toc194039471" w:history="1">
        <w:r w:rsidRPr="00485BF9">
          <w:rPr>
            <w:rStyle w:val="Hyperlink"/>
            <w:noProof/>
          </w:rPr>
          <w:t>§ 16 Ordning for mad- og drikkekartonaffald</w:t>
        </w:r>
        <w:r>
          <w:rPr>
            <w:noProof/>
            <w:webHidden/>
          </w:rPr>
          <w:tab/>
        </w:r>
        <w:r>
          <w:rPr>
            <w:noProof/>
            <w:webHidden/>
          </w:rPr>
          <w:fldChar w:fldCharType="begin"/>
        </w:r>
        <w:r>
          <w:rPr>
            <w:noProof/>
            <w:webHidden/>
          </w:rPr>
          <w:instrText xml:space="preserve"> PAGEREF _Toc194039471 \h </w:instrText>
        </w:r>
        <w:r>
          <w:rPr>
            <w:noProof/>
            <w:webHidden/>
          </w:rPr>
        </w:r>
        <w:r>
          <w:rPr>
            <w:noProof/>
            <w:webHidden/>
          </w:rPr>
          <w:fldChar w:fldCharType="separate"/>
        </w:r>
        <w:r>
          <w:rPr>
            <w:noProof/>
            <w:webHidden/>
          </w:rPr>
          <w:t>26</w:t>
        </w:r>
        <w:r>
          <w:rPr>
            <w:noProof/>
            <w:webHidden/>
          </w:rPr>
          <w:fldChar w:fldCharType="end"/>
        </w:r>
      </w:hyperlink>
    </w:p>
    <w:p w14:paraId="116F8F16" w14:textId="61FA5585" w:rsidR="00D8067C" w:rsidRDefault="00D8067C">
      <w:pPr>
        <w:pStyle w:val="Indholdsfortegnelse1"/>
        <w:rPr>
          <w:rFonts w:asciiTheme="minorHAnsi" w:eastAsiaTheme="minorEastAsia" w:hAnsiTheme="minorHAnsi"/>
          <w:b w:val="0"/>
          <w:bCs w:val="0"/>
          <w:caps w:val="0"/>
          <w:noProof/>
          <w:kern w:val="2"/>
          <w:lang w:eastAsia="da-DK"/>
          <w14:ligatures w14:val="standardContextual"/>
        </w:rPr>
      </w:pPr>
      <w:hyperlink w:anchor="_Toc194039472" w:history="1">
        <w:r w:rsidRPr="00485BF9">
          <w:rPr>
            <w:rStyle w:val="Hyperlink"/>
            <w:noProof/>
          </w:rPr>
          <w:t>§ 17 Ordning for farligt affald</w:t>
        </w:r>
        <w:r>
          <w:rPr>
            <w:noProof/>
            <w:webHidden/>
          </w:rPr>
          <w:tab/>
        </w:r>
        <w:r>
          <w:rPr>
            <w:noProof/>
            <w:webHidden/>
          </w:rPr>
          <w:fldChar w:fldCharType="begin"/>
        </w:r>
        <w:r>
          <w:rPr>
            <w:noProof/>
            <w:webHidden/>
          </w:rPr>
          <w:instrText xml:space="preserve"> PAGEREF _Toc194039472 \h </w:instrText>
        </w:r>
        <w:r>
          <w:rPr>
            <w:noProof/>
            <w:webHidden/>
          </w:rPr>
        </w:r>
        <w:r>
          <w:rPr>
            <w:noProof/>
            <w:webHidden/>
          </w:rPr>
          <w:fldChar w:fldCharType="separate"/>
        </w:r>
        <w:r>
          <w:rPr>
            <w:noProof/>
            <w:webHidden/>
          </w:rPr>
          <w:t>29</w:t>
        </w:r>
        <w:r>
          <w:rPr>
            <w:noProof/>
            <w:webHidden/>
          </w:rPr>
          <w:fldChar w:fldCharType="end"/>
        </w:r>
      </w:hyperlink>
    </w:p>
    <w:p w14:paraId="7FD0F217" w14:textId="3DEBE1B7" w:rsidR="00D8067C" w:rsidRDefault="00D8067C">
      <w:pPr>
        <w:pStyle w:val="Indholdsfortegnelse1"/>
        <w:rPr>
          <w:rFonts w:asciiTheme="minorHAnsi" w:eastAsiaTheme="minorEastAsia" w:hAnsiTheme="minorHAnsi"/>
          <w:b w:val="0"/>
          <w:bCs w:val="0"/>
          <w:caps w:val="0"/>
          <w:noProof/>
          <w:kern w:val="2"/>
          <w:lang w:eastAsia="da-DK"/>
          <w14:ligatures w14:val="standardContextual"/>
        </w:rPr>
      </w:pPr>
      <w:hyperlink w:anchor="_Toc194039473" w:history="1">
        <w:r w:rsidRPr="00485BF9">
          <w:rPr>
            <w:rStyle w:val="Hyperlink"/>
            <w:noProof/>
          </w:rPr>
          <w:t>§ 18 Ordning for tekstilaffald</w:t>
        </w:r>
        <w:r>
          <w:rPr>
            <w:noProof/>
            <w:webHidden/>
          </w:rPr>
          <w:tab/>
        </w:r>
        <w:r>
          <w:rPr>
            <w:noProof/>
            <w:webHidden/>
          </w:rPr>
          <w:fldChar w:fldCharType="begin"/>
        </w:r>
        <w:r>
          <w:rPr>
            <w:noProof/>
            <w:webHidden/>
          </w:rPr>
          <w:instrText xml:space="preserve"> PAGEREF _Toc194039473 \h </w:instrText>
        </w:r>
        <w:r>
          <w:rPr>
            <w:noProof/>
            <w:webHidden/>
          </w:rPr>
        </w:r>
        <w:r>
          <w:rPr>
            <w:noProof/>
            <w:webHidden/>
          </w:rPr>
          <w:fldChar w:fldCharType="separate"/>
        </w:r>
        <w:r>
          <w:rPr>
            <w:noProof/>
            <w:webHidden/>
          </w:rPr>
          <w:t>32</w:t>
        </w:r>
        <w:r>
          <w:rPr>
            <w:noProof/>
            <w:webHidden/>
          </w:rPr>
          <w:fldChar w:fldCharType="end"/>
        </w:r>
      </w:hyperlink>
    </w:p>
    <w:p w14:paraId="0DE457EA" w14:textId="34BEF787" w:rsidR="00D8067C" w:rsidRDefault="00D8067C">
      <w:pPr>
        <w:pStyle w:val="Indholdsfortegnelse1"/>
        <w:rPr>
          <w:rFonts w:asciiTheme="minorHAnsi" w:eastAsiaTheme="minorEastAsia" w:hAnsiTheme="minorHAnsi"/>
          <w:b w:val="0"/>
          <w:bCs w:val="0"/>
          <w:caps w:val="0"/>
          <w:noProof/>
          <w:kern w:val="2"/>
          <w:lang w:eastAsia="da-DK"/>
          <w14:ligatures w14:val="standardContextual"/>
        </w:rPr>
      </w:pPr>
      <w:hyperlink w:anchor="_Toc194039474" w:history="1">
        <w:r w:rsidRPr="00485BF9">
          <w:rPr>
            <w:rStyle w:val="Hyperlink"/>
            <w:noProof/>
          </w:rPr>
          <w:t>§ 19 Henteordning for restaffald</w:t>
        </w:r>
        <w:r>
          <w:rPr>
            <w:noProof/>
            <w:webHidden/>
          </w:rPr>
          <w:tab/>
        </w:r>
        <w:r>
          <w:rPr>
            <w:noProof/>
            <w:webHidden/>
          </w:rPr>
          <w:fldChar w:fldCharType="begin"/>
        </w:r>
        <w:r>
          <w:rPr>
            <w:noProof/>
            <w:webHidden/>
          </w:rPr>
          <w:instrText xml:space="preserve"> PAGEREF _Toc194039474 \h </w:instrText>
        </w:r>
        <w:r>
          <w:rPr>
            <w:noProof/>
            <w:webHidden/>
          </w:rPr>
        </w:r>
        <w:r>
          <w:rPr>
            <w:noProof/>
            <w:webHidden/>
          </w:rPr>
          <w:fldChar w:fldCharType="separate"/>
        </w:r>
        <w:r>
          <w:rPr>
            <w:noProof/>
            <w:webHidden/>
          </w:rPr>
          <w:t>33</w:t>
        </w:r>
        <w:r>
          <w:rPr>
            <w:noProof/>
            <w:webHidden/>
          </w:rPr>
          <w:fldChar w:fldCharType="end"/>
        </w:r>
      </w:hyperlink>
    </w:p>
    <w:p w14:paraId="0C0D73B8" w14:textId="22AE31F9" w:rsidR="00D8067C" w:rsidRDefault="00D8067C">
      <w:pPr>
        <w:pStyle w:val="Indholdsfortegnelse1"/>
        <w:rPr>
          <w:rFonts w:asciiTheme="minorHAnsi" w:eastAsiaTheme="minorEastAsia" w:hAnsiTheme="minorHAnsi"/>
          <w:b w:val="0"/>
          <w:bCs w:val="0"/>
          <w:caps w:val="0"/>
          <w:noProof/>
          <w:kern w:val="2"/>
          <w:lang w:eastAsia="da-DK"/>
          <w14:ligatures w14:val="standardContextual"/>
        </w:rPr>
      </w:pPr>
      <w:hyperlink w:anchor="_Toc194039475" w:history="1">
        <w:r w:rsidRPr="00485BF9">
          <w:rPr>
            <w:rStyle w:val="Hyperlink"/>
            <w:noProof/>
          </w:rPr>
          <w:t>§ 20 Ordning for haveaffald</w:t>
        </w:r>
        <w:r>
          <w:rPr>
            <w:noProof/>
            <w:webHidden/>
          </w:rPr>
          <w:tab/>
        </w:r>
        <w:r>
          <w:rPr>
            <w:noProof/>
            <w:webHidden/>
          </w:rPr>
          <w:fldChar w:fldCharType="begin"/>
        </w:r>
        <w:r>
          <w:rPr>
            <w:noProof/>
            <w:webHidden/>
          </w:rPr>
          <w:instrText xml:space="preserve"> PAGEREF _Toc194039475 \h </w:instrText>
        </w:r>
        <w:r>
          <w:rPr>
            <w:noProof/>
            <w:webHidden/>
          </w:rPr>
        </w:r>
        <w:r>
          <w:rPr>
            <w:noProof/>
            <w:webHidden/>
          </w:rPr>
          <w:fldChar w:fldCharType="separate"/>
        </w:r>
        <w:r>
          <w:rPr>
            <w:noProof/>
            <w:webHidden/>
          </w:rPr>
          <w:t>37</w:t>
        </w:r>
        <w:r>
          <w:rPr>
            <w:noProof/>
            <w:webHidden/>
          </w:rPr>
          <w:fldChar w:fldCharType="end"/>
        </w:r>
      </w:hyperlink>
    </w:p>
    <w:p w14:paraId="7B1D06CC" w14:textId="16BD5BC5" w:rsidR="00D8067C" w:rsidRDefault="00D8067C">
      <w:pPr>
        <w:pStyle w:val="Indholdsfortegnelse1"/>
        <w:rPr>
          <w:rFonts w:asciiTheme="minorHAnsi" w:eastAsiaTheme="minorEastAsia" w:hAnsiTheme="minorHAnsi"/>
          <w:b w:val="0"/>
          <w:bCs w:val="0"/>
          <w:caps w:val="0"/>
          <w:noProof/>
          <w:kern w:val="2"/>
          <w:lang w:eastAsia="da-DK"/>
          <w14:ligatures w14:val="standardContextual"/>
        </w:rPr>
      </w:pPr>
      <w:hyperlink w:anchor="_Toc194039476" w:history="1">
        <w:r w:rsidRPr="00485BF9">
          <w:rPr>
            <w:rStyle w:val="Hyperlink"/>
            <w:noProof/>
          </w:rPr>
          <w:t>§ 21 Ordning for genbrugspladsenerne</w:t>
        </w:r>
        <w:r>
          <w:rPr>
            <w:noProof/>
            <w:webHidden/>
          </w:rPr>
          <w:tab/>
        </w:r>
        <w:r>
          <w:rPr>
            <w:noProof/>
            <w:webHidden/>
          </w:rPr>
          <w:fldChar w:fldCharType="begin"/>
        </w:r>
        <w:r>
          <w:rPr>
            <w:noProof/>
            <w:webHidden/>
          </w:rPr>
          <w:instrText xml:space="preserve"> PAGEREF _Toc194039476 \h </w:instrText>
        </w:r>
        <w:r>
          <w:rPr>
            <w:noProof/>
            <w:webHidden/>
          </w:rPr>
        </w:r>
        <w:r>
          <w:rPr>
            <w:noProof/>
            <w:webHidden/>
          </w:rPr>
          <w:fldChar w:fldCharType="separate"/>
        </w:r>
        <w:r>
          <w:rPr>
            <w:noProof/>
            <w:webHidden/>
          </w:rPr>
          <w:t>38</w:t>
        </w:r>
        <w:r>
          <w:rPr>
            <w:noProof/>
            <w:webHidden/>
          </w:rPr>
          <w:fldChar w:fldCharType="end"/>
        </w:r>
      </w:hyperlink>
    </w:p>
    <w:p w14:paraId="239ABFB7" w14:textId="484FE8CC" w:rsidR="00D8067C" w:rsidRDefault="00D8067C">
      <w:pPr>
        <w:pStyle w:val="Indholdsfortegnelse1"/>
        <w:rPr>
          <w:rFonts w:asciiTheme="minorHAnsi" w:eastAsiaTheme="minorEastAsia" w:hAnsiTheme="minorHAnsi"/>
          <w:b w:val="0"/>
          <w:bCs w:val="0"/>
          <w:caps w:val="0"/>
          <w:noProof/>
          <w:kern w:val="2"/>
          <w:lang w:eastAsia="da-DK"/>
          <w14:ligatures w14:val="standardContextual"/>
        </w:rPr>
      </w:pPr>
      <w:hyperlink w:anchor="_Toc194039477" w:history="1">
        <w:r w:rsidRPr="00485BF9">
          <w:rPr>
            <w:rStyle w:val="Hyperlink"/>
            <w:noProof/>
          </w:rPr>
          <w:t>§ 22 Ordning for PVC-affald</w:t>
        </w:r>
        <w:r>
          <w:rPr>
            <w:noProof/>
            <w:webHidden/>
          </w:rPr>
          <w:tab/>
        </w:r>
        <w:r>
          <w:rPr>
            <w:noProof/>
            <w:webHidden/>
          </w:rPr>
          <w:fldChar w:fldCharType="begin"/>
        </w:r>
        <w:r>
          <w:rPr>
            <w:noProof/>
            <w:webHidden/>
          </w:rPr>
          <w:instrText xml:space="preserve"> PAGEREF _Toc194039477 \h </w:instrText>
        </w:r>
        <w:r>
          <w:rPr>
            <w:noProof/>
            <w:webHidden/>
          </w:rPr>
        </w:r>
        <w:r>
          <w:rPr>
            <w:noProof/>
            <w:webHidden/>
          </w:rPr>
          <w:fldChar w:fldCharType="separate"/>
        </w:r>
        <w:r>
          <w:rPr>
            <w:noProof/>
            <w:webHidden/>
          </w:rPr>
          <w:t>40</w:t>
        </w:r>
        <w:r>
          <w:rPr>
            <w:noProof/>
            <w:webHidden/>
          </w:rPr>
          <w:fldChar w:fldCharType="end"/>
        </w:r>
      </w:hyperlink>
    </w:p>
    <w:p w14:paraId="02B98FD9" w14:textId="38DD14E8" w:rsidR="00D8067C" w:rsidRDefault="00D8067C">
      <w:pPr>
        <w:pStyle w:val="Indholdsfortegnelse1"/>
        <w:rPr>
          <w:rFonts w:asciiTheme="minorHAnsi" w:eastAsiaTheme="minorEastAsia" w:hAnsiTheme="minorHAnsi"/>
          <w:b w:val="0"/>
          <w:bCs w:val="0"/>
          <w:caps w:val="0"/>
          <w:noProof/>
          <w:kern w:val="2"/>
          <w:lang w:eastAsia="da-DK"/>
          <w14:ligatures w14:val="standardContextual"/>
        </w:rPr>
      </w:pPr>
      <w:hyperlink w:anchor="_Toc194039478" w:history="1">
        <w:r w:rsidRPr="00485BF9">
          <w:rPr>
            <w:rStyle w:val="Hyperlink"/>
            <w:noProof/>
          </w:rPr>
          <w:t>§ 23 Ordning for imprægneret træ</w:t>
        </w:r>
        <w:r>
          <w:rPr>
            <w:noProof/>
            <w:webHidden/>
          </w:rPr>
          <w:tab/>
        </w:r>
        <w:r>
          <w:rPr>
            <w:noProof/>
            <w:webHidden/>
          </w:rPr>
          <w:fldChar w:fldCharType="begin"/>
        </w:r>
        <w:r>
          <w:rPr>
            <w:noProof/>
            <w:webHidden/>
          </w:rPr>
          <w:instrText xml:space="preserve"> PAGEREF _Toc194039478 \h </w:instrText>
        </w:r>
        <w:r>
          <w:rPr>
            <w:noProof/>
            <w:webHidden/>
          </w:rPr>
        </w:r>
        <w:r>
          <w:rPr>
            <w:noProof/>
            <w:webHidden/>
          </w:rPr>
          <w:fldChar w:fldCharType="separate"/>
        </w:r>
        <w:r>
          <w:rPr>
            <w:noProof/>
            <w:webHidden/>
          </w:rPr>
          <w:t>41</w:t>
        </w:r>
        <w:r>
          <w:rPr>
            <w:noProof/>
            <w:webHidden/>
          </w:rPr>
          <w:fldChar w:fldCharType="end"/>
        </w:r>
      </w:hyperlink>
    </w:p>
    <w:p w14:paraId="23D02C6F" w14:textId="2C3A4957" w:rsidR="00D8067C" w:rsidRDefault="00D8067C">
      <w:pPr>
        <w:pStyle w:val="Indholdsfortegnelse1"/>
        <w:rPr>
          <w:rFonts w:asciiTheme="minorHAnsi" w:eastAsiaTheme="minorEastAsia" w:hAnsiTheme="minorHAnsi"/>
          <w:b w:val="0"/>
          <w:bCs w:val="0"/>
          <w:caps w:val="0"/>
          <w:noProof/>
          <w:kern w:val="2"/>
          <w:lang w:eastAsia="da-DK"/>
          <w14:ligatures w14:val="standardContextual"/>
        </w:rPr>
      </w:pPr>
      <w:hyperlink w:anchor="_Toc194039479" w:history="1">
        <w:r w:rsidRPr="00485BF9">
          <w:rPr>
            <w:rStyle w:val="Hyperlink"/>
            <w:noProof/>
          </w:rPr>
          <w:t>§ 24 Ordning for affald af elektriske og elektroniske</w:t>
        </w:r>
        <w:r>
          <w:rPr>
            <w:noProof/>
            <w:webHidden/>
          </w:rPr>
          <w:tab/>
        </w:r>
        <w:r>
          <w:rPr>
            <w:noProof/>
            <w:webHidden/>
          </w:rPr>
          <w:fldChar w:fldCharType="begin"/>
        </w:r>
        <w:r>
          <w:rPr>
            <w:noProof/>
            <w:webHidden/>
          </w:rPr>
          <w:instrText xml:space="preserve"> PAGEREF _Toc194039479 \h </w:instrText>
        </w:r>
        <w:r>
          <w:rPr>
            <w:noProof/>
            <w:webHidden/>
          </w:rPr>
        </w:r>
        <w:r>
          <w:rPr>
            <w:noProof/>
            <w:webHidden/>
          </w:rPr>
          <w:fldChar w:fldCharType="separate"/>
        </w:r>
        <w:r>
          <w:rPr>
            <w:noProof/>
            <w:webHidden/>
          </w:rPr>
          <w:t>42</w:t>
        </w:r>
        <w:r>
          <w:rPr>
            <w:noProof/>
            <w:webHidden/>
          </w:rPr>
          <w:fldChar w:fldCharType="end"/>
        </w:r>
      </w:hyperlink>
    </w:p>
    <w:p w14:paraId="04456570" w14:textId="2DAB26F5" w:rsidR="00D8067C" w:rsidRDefault="00D8067C">
      <w:pPr>
        <w:pStyle w:val="Indholdsfortegnelse1"/>
        <w:rPr>
          <w:rFonts w:asciiTheme="minorHAnsi" w:eastAsiaTheme="minorEastAsia" w:hAnsiTheme="minorHAnsi"/>
          <w:b w:val="0"/>
          <w:bCs w:val="0"/>
          <w:caps w:val="0"/>
          <w:noProof/>
          <w:kern w:val="2"/>
          <w:lang w:eastAsia="da-DK"/>
          <w14:ligatures w14:val="standardContextual"/>
        </w:rPr>
      </w:pPr>
      <w:hyperlink w:anchor="_Toc194039480" w:history="1">
        <w:r w:rsidRPr="00485BF9">
          <w:rPr>
            <w:rStyle w:val="Hyperlink"/>
            <w:noProof/>
          </w:rPr>
          <w:t>§ 25 Ordning for bærbare batterier og akkumulatorer</w:t>
        </w:r>
        <w:r>
          <w:rPr>
            <w:noProof/>
            <w:webHidden/>
          </w:rPr>
          <w:tab/>
        </w:r>
        <w:r>
          <w:rPr>
            <w:noProof/>
            <w:webHidden/>
          </w:rPr>
          <w:fldChar w:fldCharType="begin"/>
        </w:r>
        <w:r>
          <w:rPr>
            <w:noProof/>
            <w:webHidden/>
          </w:rPr>
          <w:instrText xml:space="preserve"> PAGEREF _Toc194039480 \h </w:instrText>
        </w:r>
        <w:r>
          <w:rPr>
            <w:noProof/>
            <w:webHidden/>
          </w:rPr>
        </w:r>
        <w:r>
          <w:rPr>
            <w:noProof/>
            <w:webHidden/>
          </w:rPr>
          <w:fldChar w:fldCharType="separate"/>
        </w:r>
        <w:r>
          <w:rPr>
            <w:noProof/>
            <w:webHidden/>
          </w:rPr>
          <w:t>44</w:t>
        </w:r>
        <w:r>
          <w:rPr>
            <w:noProof/>
            <w:webHidden/>
          </w:rPr>
          <w:fldChar w:fldCharType="end"/>
        </w:r>
      </w:hyperlink>
    </w:p>
    <w:p w14:paraId="75512C43" w14:textId="185AC89A" w:rsidR="00D8067C" w:rsidRDefault="00D8067C">
      <w:pPr>
        <w:pStyle w:val="Indholdsfortegnelse1"/>
        <w:rPr>
          <w:rFonts w:asciiTheme="minorHAnsi" w:eastAsiaTheme="minorEastAsia" w:hAnsiTheme="minorHAnsi"/>
          <w:b w:val="0"/>
          <w:bCs w:val="0"/>
          <w:caps w:val="0"/>
          <w:noProof/>
          <w:kern w:val="2"/>
          <w:lang w:eastAsia="da-DK"/>
          <w14:ligatures w14:val="standardContextual"/>
        </w:rPr>
      </w:pPr>
      <w:hyperlink w:anchor="_Toc194039481" w:history="1">
        <w:r w:rsidRPr="00485BF9">
          <w:rPr>
            <w:rStyle w:val="Hyperlink"/>
            <w:noProof/>
          </w:rPr>
          <w:t>§ 26 Ordning for bygge- og anlægsaffald</w:t>
        </w:r>
        <w:r>
          <w:rPr>
            <w:noProof/>
            <w:webHidden/>
          </w:rPr>
          <w:tab/>
        </w:r>
        <w:r>
          <w:rPr>
            <w:noProof/>
            <w:webHidden/>
          </w:rPr>
          <w:fldChar w:fldCharType="begin"/>
        </w:r>
        <w:r>
          <w:rPr>
            <w:noProof/>
            <w:webHidden/>
          </w:rPr>
          <w:instrText xml:space="preserve"> PAGEREF _Toc194039481 \h </w:instrText>
        </w:r>
        <w:r>
          <w:rPr>
            <w:noProof/>
            <w:webHidden/>
          </w:rPr>
        </w:r>
        <w:r>
          <w:rPr>
            <w:noProof/>
            <w:webHidden/>
          </w:rPr>
          <w:fldChar w:fldCharType="separate"/>
        </w:r>
        <w:r>
          <w:rPr>
            <w:noProof/>
            <w:webHidden/>
          </w:rPr>
          <w:t>45</w:t>
        </w:r>
        <w:r>
          <w:rPr>
            <w:noProof/>
            <w:webHidden/>
          </w:rPr>
          <w:fldChar w:fldCharType="end"/>
        </w:r>
      </w:hyperlink>
    </w:p>
    <w:p w14:paraId="461BF77B" w14:textId="49D1AFA7" w:rsidR="00D8067C" w:rsidRDefault="00D8067C">
      <w:pPr>
        <w:pStyle w:val="Indholdsfortegnelse1"/>
        <w:rPr>
          <w:rFonts w:asciiTheme="minorHAnsi" w:eastAsiaTheme="minorEastAsia" w:hAnsiTheme="minorHAnsi"/>
          <w:b w:val="0"/>
          <w:bCs w:val="0"/>
          <w:caps w:val="0"/>
          <w:noProof/>
          <w:kern w:val="2"/>
          <w:lang w:eastAsia="da-DK"/>
          <w14:ligatures w14:val="standardContextual"/>
        </w:rPr>
      </w:pPr>
      <w:hyperlink w:anchor="_Toc194039482" w:history="1">
        <w:r w:rsidRPr="00485BF9">
          <w:rPr>
            <w:rStyle w:val="Hyperlink"/>
            <w:noProof/>
          </w:rPr>
          <w:t>§ 27 Ordning for storskrald</w:t>
        </w:r>
        <w:r>
          <w:rPr>
            <w:noProof/>
            <w:webHidden/>
          </w:rPr>
          <w:tab/>
        </w:r>
        <w:r>
          <w:rPr>
            <w:noProof/>
            <w:webHidden/>
          </w:rPr>
          <w:fldChar w:fldCharType="begin"/>
        </w:r>
        <w:r>
          <w:rPr>
            <w:noProof/>
            <w:webHidden/>
          </w:rPr>
          <w:instrText xml:space="preserve"> PAGEREF _Toc194039482 \h </w:instrText>
        </w:r>
        <w:r>
          <w:rPr>
            <w:noProof/>
            <w:webHidden/>
          </w:rPr>
        </w:r>
        <w:r>
          <w:rPr>
            <w:noProof/>
            <w:webHidden/>
          </w:rPr>
          <w:fldChar w:fldCharType="separate"/>
        </w:r>
        <w:r>
          <w:rPr>
            <w:noProof/>
            <w:webHidden/>
          </w:rPr>
          <w:t>47</w:t>
        </w:r>
        <w:r>
          <w:rPr>
            <w:noProof/>
            <w:webHidden/>
          </w:rPr>
          <w:fldChar w:fldCharType="end"/>
        </w:r>
      </w:hyperlink>
    </w:p>
    <w:p w14:paraId="39F20E50" w14:textId="2F5759BC" w:rsidR="00D8067C" w:rsidRDefault="00D8067C">
      <w:pPr>
        <w:pStyle w:val="Indholdsfortegnelse1"/>
        <w:rPr>
          <w:rFonts w:asciiTheme="minorHAnsi" w:eastAsiaTheme="minorEastAsia" w:hAnsiTheme="minorHAnsi"/>
          <w:b w:val="0"/>
          <w:bCs w:val="0"/>
          <w:caps w:val="0"/>
          <w:noProof/>
          <w:kern w:val="2"/>
          <w:lang w:eastAsia="da-DK"/>
          <w14:ligatures w14:val="standardContextual"/>
        </w:rPr>
      </w:pPr>
      <w:hyperlink w:anchor="_Toc194039483" w:history="1">
        <w:r w:rsidRPr="00485BF9">
          <w:rPr>
            <w:rStyle w:val="Hyperlink"/>
            <w:noProof/>
          </w:rPr>
          <w:t>§ 28 Ordning for asbestaffald</w:t>
        </w:r>
        <w:r>
          <w:rPr>
            <w:noProof/>
            <w:webHidden/>
          </w:rPr>
          <w:tab/>
        </w:r>
        <w:r>
          <w:rPr>
            <w:noProof/>
            <w:webHidden/>
          </w:rPr>
          <w:fldChar w:fldCharType="begin"/>
        </w:r>
        <w:r>
          <w:rPr>
            <w:noProof/>
            <w:webHidden/>
          </w:rPr>
          <w:instrText xml:space="preserve"> PAGEREF _Toc194039483 \h </w:instrText>
        </w:r>
        <w:r>
          <w:rPr>
            <w:noProof/>
            <w:webHidden/>
          </w:rPr>
        </w:r>
        <w:r>
          <w:rPr>
            <w:noProof/>
            <w:webHidden/>
          </w:rPr>
          <w:fldChar w:fldCharType="separate"/>
        </w:r>
        <w:r>
          <w:rPr>
            <w:noProof/>
            <w:webHidden/>
          </w:rPr>
          <w:t>49</w:t>
        </w:r>
        <w:r>
          <w:rPr>
            <w:noProof/>
            <w:webHidden/>
          </w:rPr>
          <w:fldChar w:fldCharType="end"/>
        </w:r>
      </w:hyperlink>
    </w:p>
    <w:p w14:paraId="161BEABB" w14:textId="39050E4B" w:rsidR="00D8067C" w:rsidRDefault="00D8067C">
      <w:pPr>
        <w:pStyle w:val="Indholdsfortegnelse1"/>
        <w:rPr>
          <w:rFonts w:asciiTheme="minorHAnsi" w:eastAsiaTheme="minorEastAsia" w:hAnsiTheme="minorHAnsi"/>
          <w:b w:val="0"/>
          <w:bCs w:val="0"/>
          <w:caps w:val="0"/>
          <w:noProof/>
          <w:kern w:val="2"/>
          <w:lang w:eastAsia="da-DK"/>
          <w14:ligatures w14:val="standardContextual"/>
        </w:rPr>
      </w:pPr>
      <w:hyperlink w:anchor="_Toc194039484" w:history="1">
        <w:r w:rsidRPr="00485BF9">
          <w:rPr>
            <w:rStyle w:val="Hyperlink"/>
            <w:noProof/>
          </w:rPr>
          <w:t>Bilag 1 - Indretning af standpladser og adgangsveje, herunder vanskelige adgangsveje.</w:t>
        </w:r>
        <w:r>
          <w:rPr>
            <w:noProof/>
            <w:webHidden/>
          </w:rPr>
          <w:tab/>
        </w:r>
        <w:r>
          <w:rPr>
            <w:noProof/>
            <w:webHidden/>
          </w:rPr>
          <w:fldChar w:fldCharType="begin"/>
        </w:r>
        <w:r>
          <w:rPr>
            <w:noProof/>
            <w:webHidden/>
          </w:rPr>
          <w:instrText xml:space="preserve"> PAGEREF _Toc194039484 \h </w:instrText>
        </w:r>
        <w:r>
          <w:rPr>
            <w:noProof/>
            <w:webHidden/>
          </w:rPr>
        </w:r>
        <w:r>
          <w:rPr>
            <w:noProof/>
            <w:webHidden/>
          </w:rPr>
          <w:fldChar w:fldCharType="separate"/>
        </w:r>
        <w:r>
          <w:rPr>
            <w:noProof/>
            <w:webHidden/>
          </w:rPr>
          <w:t>51</w:t>
        </w:r>
        <w:r>
          <w:rPr>
            <w:noProof/>
            <w:webHidden/>
          </w:rPr>
          <w:fldChar w:fldCharType="end"/>
        </w:r>
      </w:hyperlink>
    </w:p>
    <w:p w14:paraId="7542500C" w14:textId="4808CF57" w:rsidR="0047098A" w:rsidRPr="00CC1465" w:rsidRDefault="00C36DF2" w:rsidP="002576CF">
      <w:pPr>
        <w:pStyle w:val="Overskrift1"/>
        <w:rPr>
          <w:color w:val="auto"/>
        </w:rPr>
      </w:pPr>
      <w:r w:rsidRPr="00CC1465">
        <w:rPr>
          <w:color w:val="auto"/>
        </w:rPr>
        <w:fldChar w:fldCharType="end"/>
      </w:r>
    </w:p>
    <w:p w14:paraId="352A6F59" w14:textId="64659800" w:rsidR="00956E38" w:rsidRPr="00CC1465" w:rsidRDefault="00956E38">
      <w:pPr>
        <w:spacing w:after="200"/>
        <w:rPr>
          <w:rFonts w:ascii="Times New Roman" w:eastAsiaTheme="majorEastAsia" w:hAnsi="Times New Roman" w:cstheme="majorBidi"/>
          <w:b/>
          <w:sz w:val="40"/>
          <w:szCs w:val="32"/>
        </w:rPr>
      </w:pPr>
      <w:r w:rsidRPr="00CC1465">
        <w:br w:type="page"/>
      </w:r>
    </w:p>
    <w:p w14:paraId="3C77330F" w14:textId="6191E5D1" w:rsidR="00011CF6" w:rsidRPr="00CC1465" w:rsidRDefault="00011CF6" w:rsidP="002576CF">
      <w:pPr>
        <w:pStyle w:val="Overskrift1"/>
        <w:rPr>
          <w:color w:val="auto"/>
        </w:rPr>
      </w:pPr>
      <w:bookmarkStart w:id="0" w:name="_Toc194039456"/>
      <w:r w:rsidRPr="00CC1465">
        <w:rPr>
          <w:color w:val="auto"/>
        </w:rPr>
        <w:lastRenderedPageBreak/>
        <w:t>§</w:t>
      </w:r>
      <w:r w:rsidR="004D4154" w:rsidRPr="00CC1465">
        <w:rPr>
          <w:color w:val="auto"/>
        </w:rPr>
        <w:t xml:space="preserve"> </w:t>
      </w:r>
      <w:r w:rsidRPr="00CC1465">
        <w:rPr>
          <w:color w:val="auto"/>
        </w:rPr>
        <w:t>1 Formål</w:t>
      </w:r>
      <w:bookmarkEnd w:id="0"/>
    </w:p>
    <w:p w14:paraId="43EE9892" w14:textId="77777777" w:rsidR="005D0432" w:rsidRPr="00CC1465" w:rsidRDefault="005D0432" w:rsidP="00011CF6">
      <w:pPr>
        <w:autoSpaceDE w:val="0"/>
        <w:autoSpaceDN w:val="0"/>
        <w:adjustRightInd w:val="0"/>
        <w:spacing w:line="240" w:lineRule="auto"/>
        <w:rPr>
          <w:rFonts w:ascii="Times New Roman" w:hAnsi="Times New Roman" w:cs="Times New Roman"/>
          <w:sz w:val="24"/>
          <w:szCs w:val="24"/>
        </w:rPr>
      </w:pPr>
    </w:p>
    <w:p w14:paraId="335FF5E0" w14:textId="77777777" w:rsidR="005D0432" w:rsidRPr="00CC1465" w:rsidRDefault="00011CF6" w:rsidP="00011CF6">
      <w:pPr>
        <w:autoSpaceDE w:val="0"/>
        <w:autoSpaceDN w:val="0"/>
        <w:adjustRightInd w:val="0"/>
        <w:spacing w:line="240" w:lineRule="auto"/>
        <w:rPr>
          <w:rFonts w:ascii="Times New Roman" w:hAnsi="Times New Roman" w:cs="Times New Roman"/>
          <w:sz w:val="24"/>
          <w:szCs w:val="24"/>
        </w:rPr>
      </w:pPr>
      <w:r w:rsidRPr="00CC1465">
        <w:rPr>
          <w:rFonts w:ascii="Times New Roman" w:hAnsi="Times New Roman" w:cs="Times New Roman"/>
          <w:sz w:val="24"/>
          <w:szCs w:val="24"/>
        </w:rPr>
        <w:t>Formålet med dette regulativ er at fastsætte regler for håndtering af husholdningsaffald fra</w:t>
      </w:r>
      <w:r w:rsidR="005D0432" w:rsidRPr="00CC1465">
        <w:rPr>
          <w:rFonts w:ascii="Times New Roman" w:hAnsi="Times New Roman" w:cs="Times New Roman"/>
          <w:sz w:val="24"/>
          <w:szCs w:val="24"/>
        </w:rPr>
        <w:t xml:space="preserve"> </w:t>
      </w:r>
      <w:r w:rsidRPr="00CC1465">
        <w:rPr>
          <w:rFonts w:ascii="Times New Roman" w:hAnsi="Times New Roman" w:cs="Times New Roman"/>
          <w:sz w:val="24"/>
          <w:szCs w:val="24"/>
        </w:rPr>
        <w:t>a</w:t>
      </w:r>
      <w:r w:rsidR="00FA3B2C" w:rsidRPr="00CC1465">
        <w:rPr>
          <w:rFonts w:ascii="Times New Roman" w:hAnsi="Times New Roman" w:cs="Times New Roman"/>
          <w:sz w:val="24"/>
          <w:szCs w:val="24"/>
        </w:rPr>
        <w:t>lle borgere og grundejere i Vordingborg</w:t>
      </w:r>
      <w:r w:rsidRPr="00CC1465">
        <w:rPr>
          <w:rFonts w:ascii="Times New Roman" w:hAnsi="Times New Roman" w:cs="Times New Roman"/>
          <w:sz w:val="24"/>
          <w:szCs w:val="24"/>
        </w:rPr>
        <w:t xml:space="preserve"> Kommune med henblik på at forebygge forurening,</w:t>
      </w:r>
      <w:r w:rsidR="005D0432" w:rsidRPr="00CC1465">
        <w:rPr>
          <w:rFonts w:ascii="Times New Roman" w:hAnsi="Times New Roman" w:cs="Times New Roman"/>
          <w:sz w:val="24"/>
          <w:szCs w:val="24"/>
        </w:rPr>
        <w:t xml:space="preserve"> </w:t>
      </w:r>
      <w:r w:rsidRPr="00CC1465">
        <w:rPr>
          <w:rFonts w:ascii="Times New Roman" w:hAnsi="Times New Roman" w:cs="Times New Roman"/>
          <w:sz w:val="24"/>
          <w:szCs w:val="24"/>
        </w:rPr>
        <w:t>uhygiejniske forhold for miljø og mennesker og begrænse ressourceanvendelsen ved at</w:t>
      </w:r>
      <w:r w:rsidR="005D0432" w:rsidRPr="00CC1465">
        <w:rPr>
          <w:rFonts w:ascii="Times New Roman" w:hAnsi="Times New Roman" w:cs="Times New Roman"/>
          <w:sz w:val="24"/>
          <w:szCs w:val="24"/>
        </w:rPr>
        <w:t xml:space="preserve"> </w:t>
      </w:r>
      <w:r w:rsidRPr="00CC1465">
        <w:rPr>
          <w:rFonts w:ascii="Times New Roman" w:hAnsi="Times New Roman" w:cs="Times New Roman"/>
          <w:sz w:val="24"/>
          <w:szCs w:val="24"/>
        </w:rPr>
        <w:t>fremme genanvendelse af affald.</w:t>
      </w:r>
    </w:p>
    <w:p w14:paraId="03686E3E" w14:textId="77777777" w:rsidR="005D0432" w:rsidRPr="00CC1465" w:rsidRDefault="005D0432" w:rsidP="00011CF6">
      <w:pPr>
        <w:autoSpaceDE w:val="0"/>
        <w:autoSpaceDN w:val="0"/>
        <w:adjustRightInd w:val="0"/>
        <w:spacing w:line="240" w:lineRule="auto"/>
        <w:rPr>
          <w:rFonts w:ascii="Times New Roman" w:hAnsi="Times New Roman" w:cs="Times New Roman"/>
          <w:sz w:val="24"/>
          <w:szCs w:val="24"/>
        </w:rPr>
      </w:pPr>
    </w:p>
    <w:p w14:paraId="5859E829" w14:textId="77777777" w:rsidR="005D0432" w:rsidRPr="00CC1465" w:rsidRDefault="00011CF6" w:rsidP="00011CF6">
      <w:pPr>
        <w:autoSpaceDE w:val="0"/>
        <w:autoSpaceDN w:val="0"/>
        <w:adjustRightInd w:val="0"/>
        <w:spacing w:line="240" w:lineRule="auto"/>
        <w:rPr>
          <w:rFonts w:ascii="Times New Roman" w:hAnsi="Times New Roman" w:cs="Times New Roman"/>
          <w:sz w:val="24"/>
          <w:szCs w:val="24"/>
        </w:rPr>
      </w:pPr>
      <w:r w:rsidRPr="00CC1465">
        <w:rPr>
          <w:rFonts w:ascii="Times New Roman" w:hAnsi="Times New Roman" w:cs="Times New Roman"/>
          <w:sz w:val="24"/>
          <w:szCs w:val="24"/>
        </w:rPr>
        <w:t xml:space="preserve">Formålet er </w:t>
      </w:r>
      <w:proofErr w:type="gramStart"/>
      <w:r w:rsidRPr="00CC1465">
        <w:rPr>
          <w:rFonts w:ascii="Times New Roman" w:hAnsi="Times New Roman" w:cs="Times New Roman"/>
          <w:sz w:val="24"/>
          <w:szCs w:val="24"/>
        </w:rPr>
        <w:t>endvidere</w:t>
      </w:r>
      <w:proofErr w:type="gramEnd"/>
      <w:r w:rsidRPr="00CC1465">
        <w:rPr>
          <w:rFonts w:ascii="Times New Roman" w:hAnsi="Times New Roman" w:cs="Times New Roman"/>
          <w:sz w:val="24"/>
          <w:szCs w:val="24"/>
        </w:rPr>
        <w:t xml:space="preserve"> efter miljøbeskyttelsesloven at fastsætte regler om de kommunale</w:t>
      </w:r>
      <w:r w:rsidR="005D0432" w:rsidRPr="00CC1465">
        <w:rPr>
          <w:rFonts w:ascii="Times New Roman" w:hAnsi="Times New Roman" w:cs="Times New Roman"/>
          <w:sz w:val="24"/>
          <w:szCs w:val="24"/>
        </w:rPr>
        <w:t xml:space="preserve"> </w:t>
      </w:r>
      <w:r w:rsidRPr="00CC1465">
        <w:rPr>
          <w:rFonts w:ascii="Times New Roman" w:hAnsi="Times New Roman" w:cs="Times New Roman"/>
          <w:sz w:val="24"/>
          <w:szCs w:val="24"/>
        </w:rPr>
        <w:t>affaldsordningers omfang og tilrettelæggelse m.v. med henblik på at etablere og skabe</w:t>
      </w:r>
      <w:r w:rsidR="005D0432" w:rsidRPr="00CC1465">
        <w:rPr>
          <w:rFonts w:ascii="Times New Roman" w:hAnsi="Times New Roman" w:cs="Times New Roman"/>
          <w:sz w:val="24"/>
          <w:szCs w:val="24"/>
        </w:rPr>
        <w:t xml:space="preserve"> </w:t>
      </w:r>
      <w:r w:rsidRPr="00CC1465">
        <w:rPr>
          <w:rFonts w:ascii="Times New Roman" w:hAnsi="Times New Roman" w:cs="Times New Roman"/>
          <w:sz w:val="24"/>
          <w:szCs w:val="24"/>
        </w:rPr>
        <w:t>rammerne for velfungerende kommunale ordninger, herunder normere de praktiske forhold i</w:t>
      </w:r>
      <w:r w:rsidR="005D0432" w:rsidRPr="00CC1465">
        <w:rPr>
          <w:rFonts w:ascii="Times New Roman" w:hAnsi="Times New Roman" w:cs="Times New Roman"/>
          <w:sz w:val="24"/>
          <w:szCs w:val="24"/>
        </w:rPr>
        <w:t xml:space="preserve"> </w:t>
      </w:r>
      <w:r w:rsidRPr="00CC1465">
        <w:rPr>
          <w:rFonts w:ascii="Times New Roman" w:hAnsi="Times New Roman" w:cs="Times New Roman"/>
          <w:sz w:val="24"/>
          <w:szCs w:val="24"/>
        </w:rPr>
        <w:t>forbindelse med afviklingen af affaldsindsamlingen og -håndteringen.</w:t>
      </w:r>
    </w:p>
    <w:p w14:paraId="0C2C4A1C" w14:textId="77777777" w:rsidR="005D0432" w:rsidRPr="00CC1465" w:rsidRDefault="005D0432" w:rsidP="00011CF6">
      <w:pPr>
        <w:autoSpaceDE w:val="0"/>
        <w:autoSpaceDN w:val="0"/>
        <w:adjustRightInd w:val="0"/>
        <w:spacing w:line="240" w:lineRule="auto"/>
        <w:rPr>
          <w:rFonts w:ascii="Times New Roman" w:hAnsi="Times New Roman" w:cs="Times New Roman"/>
          <w:sz w:val="24"/>
          <w:szCs w:val="24"/>
        </w:rPr>
      </w:pPr>
    </w:p>
    <w:p w14:paraId="1A23C627" w14:textId="77777777" w:rsidR="00011CF6" w:rsidRPr="00CC1465" w:rsidRDefault="00011CF6" w:rsidP="002576CF">
      <w:pPr>
        <w:pStyle w:val="Overskrift1"/>
        <w:rPr>
          <w:color w:val="auto"/>
        </w:rPr>
      </w:pPr>
      <w:bookmarkStart w:id="1" w:name="_Toc194039457"/>
      <w:r w:rsidRPr="00CC1465">
        <w:rPr>
          <w:color w:val="auto"/>
        </w:rPr>
        <w:t>§</w:t>
      </w:r>
      <w:r w:rsidR="004D4154" w:rsidRPr="00CC1465">
        <w:rPr>
          <w:color w:val="auto"/>
        </w:rPr>
        <w:t xml:space="preserve"> </w:t>
      </w:r>
      <w:r w:rsidRPr="00CC1465">
        <w:rPr>
          <w:color w:val="auto"/>
        </w:rPr>
        <w:t>2 Lovgrundlag</w:t>
      </w:r>
      <w:bookmarkEnd w:id="1"/>
    </w:p>
    <w:p w14:paraId="69757F90" w14:textId="77777777" w:rsidR="005D0432" w:rsidRPr="00CC1465" w:rsidRDefault="005D0432" w:rsidP="00011CF6">
      <w:pPr>
        <w:autoSpaceDE w:val="0"/>
        <w:autoSpaceDN w:val="0"/>
        <w:adjustRightInd w:val="0"/>
        <w:spacing w:line="240" w:lineRule="auto"/>
        <w:rPr>
          <w:rFonts w:ascii="Times New Roman" w:hAnsi="Times New Roman" w:cs="Times New Roman"/>
          <w:sz w:val="24"/>
          <w:szCs w:val="24"/>
        </w:rPr>
      </w:pPr>
    </w:p>
    <w:p w14:paraId="5BAB9665" w14:textId="77777777" w:rsidR="00011CF6" w:rsidRPr="00CC1465" w:rsidRDefault="00011CF6" w:rsidP="00011CF6">
      <w:pPr>
        <w:autoSpaceDE w:val="0"/>
        <w:autoSpaceDN w:val="0"/>
        <w:adjustRightInd w:val="0"/>
        <w:spacing w:line="240" w:lineRule="auto"/>
        <w:rPr>
          <w:rFonts w:ascii="Times New Roman" w:hAnsi="Times New Roman" w:cs="Times New Roman"/>
          <w:sz w:val="24"/>
          <w:szCs w:val="24"/>
        </w:rPr>
      </w:pPr>
      <w:r w:rsidRPr="00CC1465">
        <w:rPr>
          <w:rFonts w:ascii="Times New Roman" w:hAnsi="Times New Roman" w:cs="Times New Roman"/>
          <w:sz w:val="24"/>
          <w:szCs w:val="24"/>
        </w:rPr>
        <w:t>Regulativet er udarbejdet i henhold til gældende miljølovgivning, herunder navnlig:</w:t>
      </w:r>
    </w:p>
    <w:p w14:paraId="60B58DC9" w14:textId="77777777" w:rsidR="005D0432" w:rsidRPr="00CC1465" w:rsidRDefault="005D0432" w:rsidP="00011CF6">
      <w:pPr>
        <w:autoSpaceDE w:val="0"/>
        <w:autoSpaceDN w:val="0"/>
        <w:adjustRightInd w:val="0"/>
        <w:spacing w:line="240" w:lineRule="auto"/>
        <w:rPr>
          <w:rFonts w:ascii="Times New Roman" w:hAnsi="Times New Roman" w:cs="Times New Roman"/>
          <w:sz w:val="24"/>
          <w:szCs w:val="24"/>
        </w:rPr>
      </w:pPr>
    </w:p>
    <w:p w14:paraId="300D43D8" w14:textId="106549A8" w:rsidR="00011CF6" w:rsidRPr="00CC1465" w:rsidRDefault="00011CF6" w:rsidP="00011CF6">
      <w:pPr>
        <w:autoSpaceDE w:val="0"/>
        <w:autoSpaceDN w:val="0"/>
        <w:adjustRightInd w:val="0"/>
        <w:spacing w:line="240" w:lineRule="auto"/>
        <w:rPr>
          <w:rFonts w:ascii="Times New Roman" w:hAnsi="Times New Roman" w:cs="Times New Roman"/>
          <w:sz w:val="24"/>
          <w:szCs w:val="24"/>
        </w:rPr>
      </w:pPr>
      <w:r w:rsidRPr="00CC1465">
        <w:rPr>
          <w:rFonts w:ascii="Times New Roman" w:hAnsi="Times New Roman" w:cs="Times New Roman"/>
          <w:sz w:val="24"/>
          <w:szCs w:val="24"/>
        </w:rPr>
        <w:t>Lov om miljøbeskyttelse (miljøbeskyttelsesloven).</w:t>
      </w:r>
    </w:p>
    <w:p w14:paraId="18C75CF8" w14:textId="33464CA5" w:rsidR="0011117F" w:rsidRPr="00CC1465" w:rsidRDefault="0011117F" w:rsidP="00011CF6">
      <w:pPr>
        <w:autoSpaceDE w:val="0"/>
        <w:autoSpaceDN w:val="0"/>
        <w:adjustRightInd w:val="0"/>
        <w:spacing w:line="240" w:lineRule="auto"/>
        <w:rPr>
          <w:rFonts w:ascii="Times New Roman" w:hAnsi="Times New Roman" w:cs="Times New Roman"/>
          <w:sz w:val="24"/>
          <w:szCs w:val="24"/>
        </w:rPr>
      </w:pPr>
    </w:p>
    <w:p w14:paraId="2AF71269" w14:textId="088B602C" w:rsidR="0011117F" w:rsidRPr="00CC1465" w:rsidRDefault="0011117F" w:rsidP="00011CF6">
      <w:pPr>
        <w:autoSpaceDE w:val="0"/>
        <w:autoSpaceDN w:val="0"/>
        <w:adjustRightInd w:val="0"/>
        <w:spacing w:line="240" w:lineRule="auto"/>
        <w:rPr>
          <w:rFonts w:ascii="Times New Roman" w:hAnsi="Times New Roman" w:cs="Times New Roman"/>
          <w:sz w:val="24"/>
          <w:szCs w:val="24"/>
        </w:rPr>
      </w:pPr>
      <w:r w:rsidRPr="00CC1465">
        <w:rPr>
          <w:rFonts w:ascii="Times New Roman" w:hAnsi="Times New Roman" w:cs="Times New Roman"/>
          <w:sz w:val="24"/>
          <w:szCs w:val="24"/>
        </w:rPr>
        <w:t>Bekendtgørelse om affaldsregulativer, -gebyrer og -aktører m.v. (affaldsaktørbekendtgørelsen)</w:t>
      </w:r>
    </w:p>
    <w:p w14:paraId="07F0778F" w14:textId="77777777" w:rsidR="005D0432" w:rsidRPr="00CC1465" w:rsidRDefault="005D0432" w:rsidP="00011CF6">
      <w:pPr>
        <w:autoSpaceDE w:val="0"/>
        <w:autoSpaceDN w:val="0"/>
        <w:adjustRightInd w:val="0"/>
        <w:spacing w:line="240" w:lineRule="auto"/>
        <w:rPr>
          <w:rFonts w:ascii="Times New Roman" w:hAnsi="Times New Roman" w:cs="Times New Roman"/>
          <w:sz w:val="24"/>
          <w:szCs w:val="24"/>
        </w:rPr>
      </w:pPr>
    </w:p>
    <w:p w14:paraId="2F27645E" w14:textId="77777777" w:rsidR="00011CF6" w:rsidRPr="00CC1465" w:rsidRDefault="00011CF6" w:rsidP="00011CF6">
      <w:pPr>
        <w:autoSpaceDE w:val="0"/>
        <w:autoSpaceDN w:val="0"/>
        <w:adjustRightInd w:val="0"/>
        <w:spacing w:line="240" w:lineRule="auto"/>
        <w:rPr>
          <w:rFonts w:ascii="Times New Roman" w:hAnsi="Times New Roman" w:cs="Times New Roman"/>
          <w:sz w:val="24"/>
          <w:szCs w:val="24"/>
        </w:rPr>
      </w:pPr>
      <w:r w:rsidRPr="00CC1465">
        <w:rPr>
          <w:rFonts w:ascii="Times New Roman" w:hAnsi="Times New Roman" w:cs="Times New Roman"/>
          <w:sz w:val="24"/>
          <w:szCs w:val="24"/>
        </w:rPr>
        <w:t>Bekendtgørelse om affald (affaldsbekendtgørelsen).</w:t>
      </w:r>
    </w:p>
    <w:p w14:paraId="15424590" w14:textId="77777777" w:rsidR="005D0432" w:rsidRPr="00CC1465" w:rsidRDefault="005D0432" w:rsidP="00011CF6">
      <w:pPr>
        <w:autoSpaceDE w:val="0"/>
        <w:autoSpaceDN w:val="0"/>
        <w:adjustRightInd w:val="0"/>
        <w:spacing w:line="240" w:lineRule="auto"/>
        <w:rPr>
          <w:rFonts w:ascii="Times New Roman" w:hAnsi="Times New Roman" w:cs="Times New Roman"/>
          <w:sz w:val="24"/>
          <w:szCs w:val="24"/>
        </w:rPr>
      </w:pPr>
    </w:p>
    <w:p w14:paraId="2A736FDE" w14:textId="5EE59335" w:rsidR="00011CF6" w:rsidRPr="00CC1465" w:rsidRDefault="00011CF6" w:rsidP="00011CF6">
      <w:pPr>
        <w:autoSpaceDE w:val="0"/>
        <w:autoSpaceDN w:val="0"/>
        <w:adjustRightInd w:val="0"/>
        <w:spacing w:line="240" w:lineRule="auto"/>
        <w:rPr>
          <w:rFonts w:ascii="Times New Roman" w:hAnsi="Times New Roman" w:cs="Times New Roman"/>
          <w:sz w:val="24"/>
          <w:szCs w:val="24"/>
        </w:rPr>
      </w:pPr>
      <w:r w:rsidRPr="00CC1465">
        <w:rPr>
          <w:rFonts w:ascii="Times New Roman" w:hAnsi="Times New Roman" w:cs="Times New Roman"/>
          <w:sz w:val="24"/>
          <w:szCs w:val="24"/>
        </w:rPr>
        <w:t xml:space="preserve">Bekendtgørelse om </w:t>
      </w:r>
      <w:r w:rsidR="0011117F" w:rsidRPr="00CC1465">
        <w:rPr>
          <w:rFonts w:ascii="Times New Roman" w:hAnsi="Times New Roman" w:cs="Times New Roman"/>
          <w:sz w:val="24"/>
          <w:szCs w:val="24"/>
        </w:rPr>
        <w:t xml:space="preserve">at bringe </w:t>
      </w:r>
      <w:r w:rsidRPr="00CC1465">
        <w:rPr>
          <w:rFonts w:ascii="Times New Roman" w:hAnsi="Times New Roman" w:cs="Times New Roman"/>
          <w:sz w:val="24"/>
          <w:szCs w:val="24"/>
        </w:rPr>
        <w:t>elektrisk og elektronisk udstyr</w:t>
      </w:r>
      <w:r w:rsidR="0011117F" w:rsidRPr="00CC1465">
        <w:rPr>
          <w:rFonts w:ascii="Times New Roman" w:hAnsi="Times New Roman" w:cs="Times New Roman"/>
          <w:sz w:val="24"/>
          <w:szCs w:val="24"/>
        </w:rPr>
        <w:t xml:space="preserve"> i omsætning</w:t>
      </w:r>
      <w:r w:rsidRPr="00CC1465">
        <w:rPr>
          <w:rFonts w:ascii="Times New Roman" w:hAnsi="Times New Roman" w:cs="Times New Roman"/>
          <w:sz w:val="24"/>
          <w:szCs w:val="24"/>
        </w:rPr>
        <w:t xml:space="preserve"> samt håndtering af affald</w:t>
      </w:r>
      <w:r w:rsidR="005D0432" w:rsidRPr="00CC1465">
        <w:rPr>
          <w:rFonts w:ascii="Times New Roman" w:hAnsi="Times New Roman" w:cs="Times New Roman"/>
          <w:sz w:val="24"/>
          <w:szCs w:val="24"/>
        </w:rPr>
        <w:t xml:space="preserve"> </w:t>
      </w:r>
      <w:r w:rsidRPr="00CC1465">
        <w:rPr>
          <w:rFonts w:ascii="Times New Roman" w:hAnsi="Times New Roman" w:cs="Times New Roman"/>
          <w:sz w:val="24"/>
          <w:szCs w:val="24"/>
        </w:rPr>
        <w:t>af elektrisk og elektronisk udstyr (elektronikaffaldsbekendtgørelsen).</w:t>
      </w:r>
    </w:p>
    <w:p w14:paraId="29976739" w14:textId="77777777" w:rsidR="005D0432" w:rsidRPr="00CC1465" w:rsidRDefault="005D0432" w:rsidP="00011CF6">
      <w:pPr>
        <w:autoSpaceDE w:val="0"/>
        <w:autoSpaceDN w:val="0"/>
        <w:adjustRightInd w:val="0"/>
        <w:spacing w:line="240" w:lineRule="auto"/>
        <w:rPr>
          <w:rFonts w:ascii="Times New Roman" w:hAnsi="Times New Roman" w:cs="Times New Roman"/>
          <w:sz w:val="24"/>
          <w:szCs w:val="24"/>
        </w:rPr>
      </w:pPr>
    </w:p>
    <w:p w14:paraId="305FCBCD" w14:textId="77777777" w:rsidR="00011CF6" w:rsidRPr="00CC1465" w:rsidRDefault="00011CF6" w:rsidP="00011CF6">
      <w:pPr>
        <w:autoSpaceDE w:val="0"/>
        <w:autoSpaceDN w:val="0"/>
        <w:adjustRightInd w:val="0"/>
        <w:spacing w:line="240" w:lineRule="auto"/>
        <w:rPr>
          <w:rFonts w:ascii="Times New Roman" w:hAnsi="Times New Roman" w:cs="Times New Roman"/>
          <w:sz w:val="24"/>
          <w:szCs w:val="24"/>
        </w:rPr>
      </w:pPr>
      <w:r w:rsidRPr="00CC1465">
        <w:rPr>
          <w:rFonts w:ascii="Times New Roman" w:hAnsi="Times New Roman" w:cs="Times New Roman"/>
          <w:sz w:val="24"/>
          <w:szCs w:val="24"/>
        </w:rPr>
        <w:t>Bekendtgørelse om batterier og akkumulatorer og udtjente batterier og akkumulatorer</w:t>
      </w:r>
      <w:r w:rsidR="005D0432" w:rsidRPr="00CC1465">
        <w:rPr>
          <w:rFonts w:ascii="Times New Roman" w:hAnsi="Times New Roman" w:cs="Times New Roman"/>
          <w:sz w:val="24"/>
          <w:szCs w:val="24"/>
        </w:rPr>
        <w:t xml:space="preserve"> </w:t>
      </w:r>
      <w:r w:rsidRPr="00CC1465">
        <w:rPr>
          <w:rFonts w:ascii="Times New Roman" w:hAnsi="Times New Roman" w:cs="Times New Roman"/>
          <w:sz w:val="24"/>
          <w:szCs w:val="24"/>
        </w:rPr>
        <w:t>(batteribekendtgørelsen).</w:t>
      </w:r>
    </w:p>
    <w:p w14:paraId="661A45FF" w14:textId="77777777" w:rsidR="005D0432" w:rsidRPr="00CC1465" w:rsidRDefault="005D0432" w:rsidP="00011CF6">
      <w:pPr>
        <w:autoSpaceDE w:val="0"/>
        <w:autoSpaceDN w:val="0"/>
        <w:adjustRightInd w:val="0"/>
        <w:spacing w:line="240" w:lineRule="auto"/>
        <w:rPr>
          <w:rFonts w:ascii="Times New Roman" w:hAnsi="Times New Roman" w:cs="Times New Roman"/>
          <w:sz w:val="24"/>
          <w:szCs w:val="24"/>
        </w:rPr>
      </w:pPr>
    </w:p>
    <w:p w14:paraId="18FC2F44" w14:textId="77777777" w:rsidR="00011CF6" w:rsidRPr="00CC1465" w:rsidRDefault="00011CF6" w:rsidP="00011CF6">
      <w:pPr>
        <w:autoSpaceDE w:val="0"/>
        <w:autoSpaceDN w:val="0"/>
        <w:adjustRightInd w:val="0"/>
        <w:spacing w:line="240" w:lineRule="auto"/>
        <w:rPr>
          <w:rFonts w:ascii="Times New Roman" w:hAnsi="Times New Roman" w:cs="Times New Roman"/>
          <w:sz w:val="24"/>
          <w:szCs w:val="24"/>
        </w:rPr>
      </w:pPr>
      <w:r w:rsidRPr="00CC1465">
        <w:rPr>
          <w:rFonts w:ascii="Times New Roman" w:hAnsi="Times New Roman" w:cs="Times New Roman"/>
          <w:sz w:val="24"/>
          <w:szCs w:val="24"/>
        </w:rPr>
        <w:t>Bekendtgørelse om visse krav til emballager (emballagebekendtgørelsen).</w:t>
      </w:r>
    </w:p>
    <w:p w14:paraId="1DADFF33" w14:textId="77777777" w:rsidR="005D0432" w:rsidRPr="00CC1465" w:rsidRDefault="005D0432" w:rsidP="00011CF6">
      <w:pPr>
        <w:autoSpaceDE w:val="0"/>
        <w:autoSpaceDN w:val="0"/>
        <w:adjustRightInd w:val="0"/>
        <w:spacing w:line="240" w:lineRule="auto"/>
        <w:rPr>
          <w:rFonts w:ascii="Times New Roman" w:hAnsi="Times New Roman" w:cs="Times New Roman"/>
          <w:sz w:val="24"/>
          <w:szCs w:val="24"/>
        </w:rPr>
      </w:pPr>
    </w:p>
    <w:p w14:paraId="3724038C" w14:textId="77777777" w:rsidR="005D0432" w:rsidRPr="00CC1465" w:rsidRDefault="005D0432" w:rsidP="00011CF6">
      <w:pPr>
        <w:autoSpaceDE w:val="0"/>
        <w:autoSpaceDN w:val="0"/>
        <w:adjustRightInd w:val="0"/>
        <w:spacing w:line="240" w:lineRule="auto"/>
        <w:rPr>
          <w:rFonts w:ascii="Times New Roman" w:hAnsi="Times New Roman" w:cs="Times New Roman"/>
          <w:sz w:val="24"/>
          <w:szCs w:val="24"/>
        </w:rPr>
      </w:pPr>
    </w:p>
    <w:p w14:paraId="7BA8D84A" w14:textId="77777777" w:rsidR="00011CF6" w:rsidRPr="00CC1465" w:rsidRDefault="00011CF6" w:rsidP="002576CF">
      <w:pPr>
        <w:pStyle w:val="Overskrift1"/>
        <w:rPr>
          <w:color w:val="auto"/>
        </w:rPr>
      </w:pPr>
      <w:bookmarkStart w:id="2" w:name="_Toc194039458"/>
      <w:r w:rsidRPr="00CC1465">
        <w:rPr>
          <w:color w:val="auto"/>
        </w:rPr>
        <w:t>§</w:t>
      </w:r>
      <w:r w:rsidR="004D4154" w:rsidRPr="00CC1465">
        <w:rPr>
          <w:color w:val="auto"/>
        </w:rPr>
        <w:t xml:space="preserve"> </w:t>
      </w:r>
      <w:r w:rsidRPr="00CC1465">
        <w:rPr>
          <w:color w:val="auto"/>
        </w:rPr>
        <w:t>3 Definitioner</w:t>
      </w:r>
      <w:bookmarkEnd w:id="2"/>
    </w:p>
    <w:p w14:paraId="177E8533" w14:textId="77777777" w:rsidR="004514C3" w:rsidRPr="00CC1465" w:rsidRDefault="004514C3" w:rsidP="00011CF6">
      <w:pPr>
        <w:autoSpaceDE w:val="0"/>
        <w:autoSpaceDN w:val="0"/>
        <w:adjustRightInd w:val="0"/>
        <w:spacing w:line="240" w:lineRule="auto"/>
        <w:rPr>
          <w:rFonts w:ascii="Times New Roman" w:hAnsi="Times New Roman" w:cs="Times New Roman"/>
          <w:sz w:val="24"/>
          <w:szCs w:val="24"/>
        </w:rPr>
      </w:pPr>
    </w:p>
    <w:p w14:paraId="6BC8A1CF" w14:textId="12FC38EA" w:rsidR="00011CF6" w:rsidRPr="00CC1465" w:rsidRDefault="00011CF6" w:rsidP="00011CF6">
      <w:pPr>
        <w:autoSpaceDE w:val="0"/>
        <w:autoSpaceDN w:val="0"/>
        <w:adjustRightInd w:val="0"/>
        <w:spacing w:line="240" w:lineRule="auto"/>
        <w:rPr>
          <w:rFonts w:ascii="Times New Roman" w:hAnsi="Times New Roman" w:cs="Times New Roman"/>
          <w:sz w:val="24"/>
          <w:szCs w:val="24"/>
        </w:rPr>
      </w:pPr>
      <w:r w:rsidRPr="00CC1465">
        <w:rPr>
          <w:rFonts w:ascii="Times New Roman" w:hAnsi="Times New Roman" w:cs="Times New Roman"/>
          <w:sz w:val="24"/>
          <w:szCs w:val="24"/>
        </w:rPr>
        <w:t>De definitioner, der anvendes i dette regulativ, svarer til de definitioner, der fremgår af de</w:t>
      </w:r>
      <w:r w:rsidR="003767BF" w:rsidRPr="00CC1465">
        <w:rPr>
          <w:rFonts w:ascii="Times New Roman" w:hAnsi="Times New Roman" w:cs="Times New Roman"/>
          <w:sz w:val="24"/>
          <w:szCs w:val="24"/>
        </w:rPr>
        <w:t>t</w:t>
      </w:r>
      <w:r w:rsidRPr="00CC1465">
        <w:rPr>
          <w:rFonts w:ascii="Times New Roman" w:hAnsi="Times New Roman" w:cs="Times New Roman"/>
          <w:sz w:val="24"/>
          <w:szCs w:val="24"/>
        </w:rPr>
        <w:t xml:space="preserve"> til</w:t>
      </w:r>
      <w:r w:rsidR="004514C3" w:rsidRPr="00CC1465">
        <w:rPr>
          <w:rFonts w:ascii="Times New Roman" w:hAnsi="Times New Roman" w:cs="Times New Roman"/>
          <w:sz w:val="24"/>
          <w:szCs w:val="24"/>
        </w:rPr>
        <w:t xml:space="preserve"> </w:t>
      </w:r>
      <w:r w:rsidRPr="00CC1465">
        <w:rPr>
          <w:rFonts w:ascii="Times New Roman" w:hAnsi="Times New Roman" w:cs="Times New Roman"/>
          <w:sz w:val="24"/>
          <w:szCs w:val="24"/>
        </w:rPr>
        <w:t xml:space="preserve">enhver tid gældende </w:t>
      </w:r>
      <w:r w:rsidR="003B0302" w:rsidRPr="00CC1465">
        <w:rPr>
          <w:rFonts w:ascii="Times New Roman" w:hAnsi="Times New Roman" w:cs="Times New Roman"/>
          <w:sz w:val="24"/>
          <w:szCs w:val="24"/>
        </w:rPr>
        <w:t>lovgrundlag</w:t>
      </w:r>
      <w:r w:rsidRPr="00CC1465">
        <w:rPr>
          <w:rFonts w:ascii="Times New Roman" w:hAnsi="Times New Roman" w:cs="Times New Roman"/>
          <w:sz w:val="24"/>
          <w:szCs w:val="24"/>
        </w:rPr>
        <w:t>.</w:t>
      </w:r>
    </w:p>
    <w:p w14:paraId="0AF46974" w14:textId="77777777" w:rsidR="0025742B" w:rsidRPr="00CC1465" w:rsidRDefault="0025742B" w:rsidP="00011CF6">
      <w:pPr>
        <w:autoSpaceDE w:val="0"/>
        <w:autoSpaceDN w:val="0"/>
        <w:adjustRightInd w:val="0"/>
        <w:spacing w:line="240" w:lineRule="auto"/>
        <w:rPr>
          <w:rFonts w:ascii="Times New Roman" w:hAnsi="Times New Roman" w:cs="Times New Roman"/>
          <w:sz w:val="24"/>
          <w:szCs w:val="24"/>
        </w:rPr>
      </w:pPr>
    </w:p>
    <w:p w14:paraId="5D7E464E" w14:textId="77777777" w:rsidR="0025742B" w:rsidRPr="00CC1465" w:rsidRDefault="0025742B" w:rsidP="0025742B">
      <w:pPr>
        <w:autoSpaceDE w:val="0"/>
        <w:autoSpaceDN w:val="0"/>
        <w:adjustRightInd w:val="0"/>
        <w:spacing w:line="240" w:lineRule="auto"/>
        <w:rPr>
          <w:rFonts w:ascii="Times New Roman" w:hAnsi="Times New Roman" w:cs="Times New Roman"/>
          <w:sz w:val="24"/>
          <w:szCs w:val="24"/>
        </w:rPr>
      </w:pPr>
      <w:r w:rsidRPr="00CC1465">
        <w:rPr>
          <w:rFonts w:ascii="Times New Roman" w:hAnsi="Times New Roman" w:cs="Times New Roman"/>
          <w:sz w:val="24"/>
          <w:szCs w:val="24"/>
        </w:rPr>
        <w:t>1. Grundejere: Ved en grundejer forstås den, der ifølge tingbogen har adkomst til ejendommen eller den ubebyggede grund. I en ejendom med andelsboliger eller ejerlejligheder anses andelsboligforeningen eller ejerforeningen som grundejer efter dette regulativ. </w:t>
      </w:r>
    </w:p>
    <w:p w14:paraId="505BFCE5" w14:textId="77777777" w:rsidR="0025742B" w:rsidRPr="00CC1465" w:rsidRDefault="0025742B" w:rsidP="0025742B">
      <w:pPr>
        <w:autoSpaceDE w:val="0"/>
        <w:autoSpaceDN w:val="0"/>
        <w:adjustRightInd w:val="0"/>
        <w:spacing w:line="240" w:lineRule="auto"/>
        <w:rPr>
          <w:rFonts w:ascii="Times New Roman" w:hAnsi="Times New Roman" w:cs="Times New Roman"/>
          <w:sz w:val="24"/>
          <w:szCs w:val="24"/>
        </w:rPr>
      </w:pPr>
    </w:p>
    <w:p w14:paraId="7401BFDE" w14:textId="77777777" w:rsidR="0025742B" w:rsidRPr="00CC1465" w:rsidRDefault="0025742B" w:rsidP="0025742B">
      <w:pPr>
        <w:autoSpaceDE w:val="0"/>
        <w:autoSpaceDN w:val="0"/>
        <w:adjustRightInd w:val="0"/>
        <w:spacing w:line="240" w:lineRule="auto"/>
        <w:rPr>
          <w:rFonts w:ascii="Times New Roman" w:hAnsi="Times New Roman" w:cs="Times New Roman"/>
          <w:sz w:val="24"/>
          <w:szCs w:val="24"/>
        </w:rPr>
      </w:pPr>
      <w:r w:rsidRPr="00CC1465">
        <w:rPr>
          <w:rFonts w:ascii="Times New Roman" w:hAnsi="Times New Roman" w:cs="Times New Roman"/>
          <w:sz w:val="24"/>
          <w:szCs w:val="24"/>
        </w:rPr>
        <w:t xml:space="preserve">2. Husstande: Ved husstande forstås alle boliger. En husstand defineres som en enhed, der omfatter samtlige personer på samme adresse uanset familiemæssige tilknytningsforhold. </w:t>
      </w:r>
    </w:p>
    <w:p w14:paraId="022AB052" w14:textId="77777777" w:rsidR="0025742B" w:rsidRPr="00CC1465" w:rsidRDefault="0025742B" w:rsidP="0025742B">
      <w:pPr>
        <w:autoSpaceDE w:val="0"/>
        <w:autoSpaceDN w:val="0"/>
        <w:adjustRightInd w:val="0"/>
        <w:spacing w:line="240" w:lineRule="auto"/>
        <w:rPr>
          <w:rFonts w:ascii="Times New Roman" w:hAnsi="Times New Roman" w:cs="Times New Roman"/>
          <w:sz w:val="24"/>
          <w:szCs w:val="24"/>
        </w:rPr>
      </w:pPr>
    </w:p>
    <w:p w14:paraId="3ABAF941" w14:textId="77777777" w:rsidR="0025742B" w:rsidRPr="00CC1465" w:rsidRDefault="0025742B" w:rsidP="0025742B">
      <w:pPr>
        <w:autoSpaceDE w:val="0"/>
        <w:autoSpaceDN w:val="0"/>
        <w:adjustRightInd w:val="0"/>
        <w:spacing w:line="240" w:lineRule="auto"/>
        <w:rPr>
          <w:rFonts w:ascii="Times New Roman" w:hAnsi="Times New Roman" w:cs="Times New Roman"/>
          <w:sz w:val="24"/>
          <w:szCs w:val="24"/>
        </w:rPr>
      </w:pPr>
      <w:r w:rsidRPr="00CC1465">
        <w:rPr>
          <w:rFonts w:ascii="Times New Roman" w:hAnsi="Times New Roman" w:cs="Times New Roman"/>
          <w:sz w:val="24"/>
          <w:szCs w:val="24"/>
        </w:rPr>
        <w:lastRenderedPageBreak/>
        <w:t>3. Sommerhusområde: Område</w:t>
      </w:r>
      <w:r w:rsidR="00745EBD" w:rsidRPr="00CC1465">
        <w:rPr>
          <w:rFonts w:ascii="Times New Roman" w:hAnsi="Times New Roman" w:cs="Times New Roman"/>
          <w:sz w:val="24"/>
          <w:szCs w:val="24"/>
        </w:rPr>
        <w:t xml:space="preserve"> der i kommuneplanen er udpeget som sommerhusområde med z</w:t>
      </w:r>
      <w:r w:rsidRPr="00CC1465">
        <w:rPr>
          <w:rFonts w:ascii="Times New Roman" w:hAnsi="Times New Roman" w:cs="Times New Roman"/>
          <w:sz w:val="24"/>
          <w:szCs w:val="24"/>
        </w:rPr>
        <w:t xml:space="preserve">onekode 3. </w:t>
      </w:r>
    </w:p>
    <w:p w14:paraId="31F906B0" w14:textId="77777777" w:rsidR="0025742B" w:rsidRPr="00CC1465" w:rsidRDefault="0025742B" w:rsidP="0025742B">
      <w:pPr>
        <w:autoSpaceDE w:val="0"/>
        <w:autoSpaceDN w:val="0"/>
        <w:adjustRightInd w:val="0"/>
        <w:spacing w:line="240" w:lineRule="auto"/>
        <w:rPr>
          <w:rFonts w:ascii="Times New Roman" w:hAnsi="Times New Roman" w:cs="Times New Roman"/>
          <w:sz w:val="24"/>
          <w:szCs w:val="24"/>
        </w:rPr>
      </w:pPr>
    </w:p>
    <w:p w14:paraId="398250C6" w14:textId="76F49E19" w:rsidR="00C9083A" w:rsidRPr="00CC1465" w:rsidRDefault="00C9083A" w:rsidP="0025742B">
      <w:pPr>
        <w:autoSpaceDE w:val="0"/>
        <w:autoSpaceDN w:val="0"/>
        <w:adjustRightInd w:val="0"/>
        <w:spacing w:line="240" w:lineRule="auto"/>
        <w:rPr>
          <w:rFonts w:ascii="Times New Roman" w:hAnsi="Times New Roman" w:cs="Times New Roman"/>
          <w:sz w:val="24"/>
          <w:szCs w:val="24"/>
        </w:rPr>
      </w:pPr>
      <w:r w:rsidRPr="00CC1465">
        <w:rPr>
          <w:rFonts w:ascii="Times New Roman" w:hAnsi="Times New Roman" w:cs="Times New Roman"/>
          <w:sz w:val="24"/>
          <w:szCs w:val="24"/>
        </w:rPr>
        <w:t xml:space="preserve">4. Genbrugskuber: Kuber til </w:t>
      </w:r>
      <w:r w:rsidR="003767BF" w:rsidRPr="00CC1465">
        <w:rPr>
          <w:rFonts w:ascii="Times New Roman" w:hAnsi="Times New Roman" w:cs="Times New Roman"/>
          <w:sz w:val="24"/>
          <w:szCs w:val="24"/>
        </w:rPr>
        <w:t>genanvendeligt affald</w:t>
      </w:r>
      <w:r w:rsidR="00AA35E8" w:rsidRPr="00CC1465">
        <w:rPr>
          <w:rFonts w:ascii="Times New Roman" w:hAnsi="Times New Roman" w:cs="Times New Roman"/>
          <w:sz w:val="24"/>
          <w:szCs w:val="24"/>
        </w:rPr>
        <w:t>,</w:t>
      </w:r>
      <w:r w:rsidRPr="00CC1465">
        <w:rPr>
          <w:rFonts w:ascii="Times New Roman" w:hAnsi="Times New Roman" w:cs="Times New Roman"/>
          <w:sz w:val="24"/>
          <w:szCs w:val="24"/>
        </w:rPr>
        <w:t xml:space="preserve"> der er placeret på genbrugsøer. </w:t>
      </w:r>
    </w:p>
    <w:p w14:paraId="576196AB" w14:textId="77777777" w:rsidR="00C9083A" w:rsidRPr="00CC1465" w:rsidRDefault="00C9083A" w:rsidP="0025742B">
      <w:pPr>
        <w:autoSpaceDE w:val="0"/>
        <w:autoSpaceDN w:val="0"/>
        <w:adjustRightInd w:val="0"/>
        <w:spacing w:line="240" w:lineRule="auto"/>
        <w:rPr>
          <w:rFonts w:ascii="Times New Roman" w:hAnsi="Times New Roman" w:cs="Times New Roman"/>
          <w:sz w:val="24"/>
          <w:szCs w:val="24"/>
        </w:rPr>
      </w:pPr>
      <w:r w:rsidRPr="00CC1465">
        <w:rPr>
          <w:rFonts w:ascii="Times New Roman" w:hAnsi="Times New Roman" w:cs="Times New Roman"/>
          <w:sz w:val="24"/>
          <w:szCs w:val="24"/>
        </w:rPr>
        <w:t xml:space="preserve"> </w:t>
      </w:r>
    </w:p>
    <w:p w14:paraId="55DDF6AF" w14:textId="77777777" w:rsidR="0025742B" w:rsidRPr="00CC1465" w:rsidRDefault="00C9083A" w:rsidP="0025742B">
      <w:pPr>
        <w:autoSpaceDE w:val="0"/>
        <w:autoSpaceDN w:val="0"/>
        <w:adjustRightInd w:val="0"/>
        <w:spacing w:line="240" w:lineRule="auto"/>
        <w:rPr>
          <w:rFonts w:ascii="Times New Roman" w:hAnsi="Times New Roman" w:cs="Times New Roman"/>
          <w:sz w:val="24"/>
          <w:szCs w:val="24"/>
        </w:rPr>
      </w:pPr>
      <w:r w:rsidRPr="00CC1465">
        <w:rPr>
          <w:rFonts w:ascii="Times New Roman" w:hAnsi="Times New Roman" w:cs="Times New Roman"/>
          <w:sz w:val="24"/>
          <w:szCs w:val="24"/>
        </w:rPr>
        <w:t>5</w:t>
      </w:r>
      <w:r w:rsidR="0025742B" w:rsidRPr="00CC1465">
        <w:rPr>
          <w:rFonts w:ascii="Times New Roman" w:hAnsi="Times New Roman" w:cs="Times New Roman"/>
          <w:sz w:val="24"/>
          <w:szCs w:val="24"/>
        </w:rPr>
        <w:t xml:space="preserve">. AffaldPlus I/S: AffaldPlus er et fælleskommunalt affaldsselskab oprettet efter styrelseslovens § 60. Følgende kommuner er interessenter i AffaldPlus I/S: Faxe Kommune, Næstved Kommune, Ringsted Kommune, Slagelse Kommune, Sorø Kommune og Vordingborg Kommune. </w:t>
      </w:r>
    </w:p>
    <w:p w14:paraId="3F4D8C3D" w14:textId="77777777" w:rsidR="004514C3" w:rsidRPr="00CC1465" w:rsidRDefault="004514C3" w:rsidP="00011CF6">
      <w:pPr>
        <w:autoSpaceDE w:val="0"/>
        <w:autoSpaceDN w:val="0"/>
        <w:adjustRightInd w:val="0"/>
        <w:spacing w:line="240" w:lineRule="auto"/>
        <w:rPr>
          <w:rFonts w:ascii="Times New Roman" w:hAnsi="Times New Roman" w:cs="Times New Roman"/>
          <w:sz w:val="24"/>
          <w:szCs w:val="24"/>
        </w:rPr>
      </w:pPr>
    </w:p>
    <w:p w14:paraId="1D09D2E2" w14:textId="77777777" w:rsidR="004514C3" w:rsidRPr="00CC1465" w:rsidRDefault="004514C3" w:rsidP="00011CF6">
      <w:pPr>
        <w:autoSpaceDE w:val="0"/>
        <w:autoSpaceDN w:val="0"/>
        <w:adjustRightInd w:val="0"/>
        <w:spacing w:line="240" w:lineRule="auto"/>
        <w:rPr>
          <w:rFonts w:ascii="Times New Roman" w:hAnsi="Times New Roman" w:cs="Times New Roman"/>
          <w:sz w:val="24"/>
          <w:szCs w:val="24"/>
        </w:rPr>
      </w:pPr>
    </w:p>
    <w:p w14:paraId="1CEBEFF6" w14:textId="77777777" w:rsidR="00011CF6" w:rsidRPr="00CC1465" w:rsidRDefault="00011CF6" w:rsidP="002576CF">
      <w:pPr>
        <w:pStyle w:val="Overskrift1"/>
        <w:rPr>
          <w:color w:val="auto"/>
        </w:rPr>
      </w:pPr>
      <w:bookmarkStart w:id="3" w:name="_Toc194039459"/>
      <w:r w:rsidRPr="00CC1465">
        <w:rPr>
          <w:color w:val="auto"/>
        </w:rPr>
        <w:t>§</w:t>
      </w:r>
      <w:r w:rsidR="004D4154" w:rsidRPr="00CC1465">
        <w:rPr>
          <w:color w:val="auto"/>
        </w:rPr>
        <w:t xml:space="preserve"> </w:t>
      </w:r>
      <w:r w:rsidRPr="00CC1465">
        <w:rPr>
          <w:color w:val="auto"/>
        </w:rPr>
        <w:t>4 Gebyrer</w:t>
      </w:r>
      <w:bookmarkEnd w:id="3"/>
    </w:p>
    <w:p w14:paraId="22616B43" w14:textId="77777777" w:rsidR="004514C3" w:rsidRPr="00CC1465" w:rsidRDefault="004514C3" w:rsidP="00011CF6">
      <w:pPr>
        <w:autoSpaceDE w:val="0"/>
        <w:autoSpaceDN w:val="0"/>
        <w:adjustRightInd w:val="0"/>
        <w:spacing w:line="240" w:lineRule="auto"/>
        <w:rPr>
          <w:rFonts w:ascii="Times New Roman" w:hAnsi="Times New Roman" w:cs="Times New Roman"/>
          <w:sz w:val="24"/>
          <w:szCs w:val="24"/>
        </w:rPr>
      </w:pPr>
    </w:p>
    <w:p w14:paraId="0E5CBA57" w14:textId="1E4D6FF5" w:rsidR="00011CF6" w:rsidRPr="00CC1465" w:rsidRDefault="00011CF6" w:rsidP="00011CF6">
      <w:pPr>
        <w:autoSpaceDE w:val="0"/>
        <w:autoSpaceDN w:val="0"/>
        <w:adjustRightInd w:val="0"/>
        <w:spacing w:line="240" w:lineRule="auto"/>
        <w:rPr>
          <w:rFonts w:ascii="Times New Roman" w:hAnsi="Times New Roman" w:cs="Times New Roman"/>
          <w:sz w:val="24"/>
          <w:szCs w:val="24"/>
        </w:rPr>
      </w:pPr>
      <w:r w:rsidRPr="00CC1465">
        <w:rPr>
          <w:rFonts w:ascii="Times New Roman" w:hAnsi="Times New Roman" w:cs="Times New Roman"/>
          <w:sz w:val="24"/>
          <w:szCs w:val="24"/>
        </w:rPr>
        <w:t>Kommunalbestyrelsen fastsætter gebyrer i henhold til miljøbeskyttelsesloven samt</w:t>
      </w:r>
      <w:r w:rsidR="004514C3" w:rsidRPr="00CC1465">
        <w:rPr>
          <w:rFonts w:ascii="Times New Roman" w:hAnsi="Times New Roman" w:cs="Times New Roman"/>
          <w:sz w:val="24"/>
          <w:szCs w:val="24"/>
        </w:rPr>
        <w:t xml:space="preserve"> </w:t>
      </w:r>
      <w:r w:rsidRPr="00CC1465">
        <w:rPr>
          <w:rFonts w:ascii="Times New Roman" w:hAnsi="Times New Roman" w:cs="Times New Roman"/>
          <w:sz w:val="24"/>
          <w:szCs w:val="24"/>
        </w:rPr>
        <w:t>affalds</w:t>
      </w:r>
      <w:r w:rsidR="00836507" w:rsidRPr="00CC1465">
        <w:rPr>
          <w:rFonts w:ascii="Times New Roman" w:hAnsi="Times New Roman" w:cs="Times New Roman"/>
          <w:sz w:val="24"/>
          <w:szCs w:val="24"/>
        </w:rPr>
        <w:t>aktør</w:t>
      </w:r>
      <w:r w:rsidRPr="00CC1465">
        <w:rPr>
          <w:rFonts w:ascii="Times New Roman" w:hAnsi="Times New Roman" w:cs="Times New Roman"/>
          <w:sz w:val="24"/>
          <w:szCs w:val="24"/>
        </w:rPr>
        <w:t>bekendtgørelsen.</w:t>
      </w:r>
    </w:p>
    <w:p w14:paraId="16655CA5" w14:textId="77777777" w:rsidR="004514C3" w:rsidRPr="00CC1465" w:rsidRDefault="004514C3" w:rsidP="00011CF6">
      <w:pPr>
        <w:autoSpaceDE w:val="0"/>
        <w:autoSpaceDN w:val="0"/>
        <w:adjustRightInd w:val="0"/>
        <w:spacing w:line="240" w:lineRule="auto"/>
        <w:rPr>
          <w:rFonts w:ascii="Times New Roman" w:hAnsi="Times New Roman" w:cs="Times New Roman"/>
          <w:sz w:val="24"/>
          <w:szCs w:val="24"/>
        </w:rPr>
      </w:pPr>
    </w:p>
    <w:p w14:paraId="499FF2E4" w14:textId="393FF9AB" w:rsidR="00011CF6" w:rsidRPr="00CC1465" w:rsidRDefault="00011CF6" w:rsidP="00011CF6">
      <w:pPr>
        <w:autoSpaceDE w:val="0"/>
        <w:autoSpaceDN w:val="0"/>
        <w:adjustRightInd w:val="0"/>
        <w:spacing w:line="240" w:lineRule="auto"/>
        <w:rPr>
          <w:rFonts w:ascii="Times New Roman" w:hAnsi="Times New Roman" w:cs="Times New Roman"/>
          <w:sz w:val="24"/>
          <w:szCs w:val="24"/>
        </w:rPr>
      </w:pPr>
      <w:r w:rsidRPr="00CC1465">
        <w:rPr>
          <w:rFonts w:ascii="Times New Roman" w:hAnsi="Times New Roman" w:cs="Times New Roman"/>
          <w:sz w:val="24"/>
          <w:szCs w:val="24"/>
        </w:rPr>
        <w:t>Kommunalbestyrelsen vedtager efter affalds</w:t>
      </w:r>
      <w:r w:rsidR="00836507" w:rsidRPr="00CC1465">
        <w:rPr>
          <w:rFonts w:ascii="Times New Roman" w:hAnsi="Times New Roman" w:cs="Times New Roman"/>
          <w:sz w:val="24"/>
          <w:szCs w:val="24"/>
        </w:rPr>
        <w:t>aktør</w:t>
      </w:r>
      <w:r w:rsidRPr="00CC1465">
        <w:rPr>
          <w:rFonts w:ascii="Times New Roman" w:hAnsi="Times New Roman" w:cs="Times New Roman"/>
          <w:sz w:val="24"/>
          <w:szCs w:val="24"/>
        </w:rPr>
        <w:t>bekendtgørelsen én gang årligt et gebyrblad, der</w:t>
      </w:r>
      <w:r w:rsidR="004514C3" w:rsidRPr="00CC1465">
        <w:rPr>
          <w:rFonts w:ascii="Times New Roman" w:hAnsi="Times New Roman" w:cs="Times New Roman"/>
          <w:sz w:val="24"/>
          <w:szCs w:val="24"/>
        </w:rPr>
        <w:t xml:space="preserve"> </w:t>
      </w:r>
      <w:r w:rsidRPr="00CC1465">
        <w:rPr>
          <w:rFonts w:ascii="Times New Roman" w:hAnsi="Times New Roman" w:cs="Times New Roman"/>
          <w:sz w:val="24"/>
          <w:szCs w:val="24"/>
        </w:rPr>
        <w:t>angiver størrelsen på ovennævnte gebyrer. Geb</w:t>
      </w:r>
      <w:r w:rsidR="00FA3B2C" w:rsidRPr="00CC1465">
        <w:rPr>
          <w:rFonts w:ascii="Times New Roman" w:hAnsi="Times New Roman" w:cs="Times New Roman"/>
          <w:sz w:val="24"/>
          <w:szCs w:val="24"/>
        </w:rPr>
        <w:t>yrbladet er tilgængeligt på Vordingborg</w:t>
      </w:r>
      <w:r w:rsidRPr="00CC1465">
        <w:rPr>
          <w:rFonts w:ascii="Times New Roman" w:hAnsi="Times New Roman" w:cs="Times New Roman"/>
          <w:sz w:val="24"/>
          <w:szCs w:val="24"/>
        </w:rPr>
        <w:t xml:space="preserve"> Kommunes</w:t>
      </w:r>
      <w:r w:rsidR="004514C3" w:rsidRPr="00CC1465">
        <w:rPr>
          <w:rFonts w:ascii="Times New Roman" w:hAnsi="Times New Roman" w:cs="Times New Roman"/>
          <w:sz w:val="24"/>
          <w:szCs w:val="24"/>
        </w:rPr>
        <w:t xml:space="preserve"> </w:t>
      </w:r>
      <w:r w:rsidRPr="00CC1465">
        <w:rPr>
          <w:rFonts w:ascii="Times New Roman" w:hAnsi="Times New Roman" w:cs="Times New Roman"/>
          <w:sz w:val="24"/>
          <w:szCs w:val="24"/>
        </w:rPr>
        <w:t>hjemmeside.</w:t>
      </w:r>
    </w:p>
    <w:p w14:paraId="18360393" w14:textId="77777777" w:rsidR="004514C3" w:rsidRPr="00CC1465" w:rsidRDefault="004514C3" w:rsidP="00011CF6">
      <w:pPr>
        <w:autoSpaceDE w:val="0"/>
        <w:autoSpaceDN w:val="0"/>
        <w:adjustRightInd w:val="0"/>
        <w:spacing w:line="240" w:lineRule="auto"/>
        <w:rPr>
          <w:rFonts w:ascii="Times New Roman" w:hAnsi="Times New Roman" w:cs="Times New Roman"/>
          <w:sz w:val="24"/>
          <w:szCs w:val="24"/>
        </w:rPr>
      </w:pPr>
    </w:p>
    <w:p w14:paraId="6B33E3B5" w14:textId="77777777" w:rsidR="004514C3" w:rsidRPr="00CC1465" w:rsidRDefault="004514C3" w:rsidP="00011CF6">
      <w:pPr>
        <w:autoSpaceDE w:val="0"/>
        <w:autoSpaceDN w:val="0"/>
        <w:adjustRightInd w:val="0"/>
        <w:spacing w:line="240" w:lineRule="auto"/>
        <w:rPr>
          <w:rFonts w:ascii="Times New Roman" w:hAnsi="Times New Roman" w:cs="Times New Roman"/>
          <w:sz w:val="24"/>
          <w:szCs w:val="24"/>
        </w:rPr>
      </w:pPr>
    </w:p>
    <w:p w14:paraId="40B397A1" w14:textId="77777777" w:rsidR="00011CF6" w:rsidRPr="00CC1465" w:rsidRDefault="00011CF6" w:rsidP="002576CF">
      <w:pPr>
        <w:pStyle w:val="Overskrift1"/>
        <w:rPr>
          <w:color w:val="auto"/>
        </w:rPr>
      </w:pPr>
      <w:bookmarkStart w:id="4" w:name="_Toc194039460"/>
      <w:r w:rsidRPr="00CC1465">
        <w:rPr>
          <w:color w:val="auto"/>
        </w:rPr>
        <w:t>§</w:t>
      </w:r>
      <w:r w:rsidR="004D4154" w:rsidRPr="00CC1465">
        <w:rPr>
          <w:color w:val="auto"/>
        </w:rPr>
        <w:t xml:space="preserve"> </w:t>
      </w:r>
      <w:r w:rsidRPr="00CC1465">
        <w:rPr>
          <w:color w:val="auto"/>
        </w:rPr>
        <w:t>5 Klage m.v.</w:t>
      </w:r>
      <w:bookmarkEnd w:id="4"/>
    </w:p>
    <w:p w14:paraId="44CCE583" w14:textId="77777777" w:rsidR="004514C3" w:rsidRPr="00CC1465" w:rsidRDefault="004514C3" w:rsidP="00011CF6">
      <w:pPr>
        <w:autoSpaceDE w:val="0"/>
        <w:autoSpaceDN w:val="0"/>
        <w:adjustRightInd w:val="0"/>
        <w:spacing w:line="240" w:lineRule="auto"/>
        <w:rPr>
          <w:rFonts w:ascii="Times New Roman" w:hAnsi="Times New Roman" w:cs="Times New Roman"/>
          <w:sz w:val="24"/>
          <w:szCs w:val="24"/>
        </w:rPr>
      </w:pPr>
    </w:p>
    <w:p w14:paraId="038DAD42" w14:textId="545E281C" w:rsidR="004514C3" w:rsidRPr="00CC1465" w:rsidRDefault="00011CF6" w:rsidP="00011CF6">
      <w:pPr>
        <w:autoSpaceDE w:val="0"/>
        <w:autoSpaceDN w:val="0"/>
        <w:adjustRightInd w:val="0"/>
        <w:spacing w:line="240" w:lineRule="auto"/>
        <w:rPr>
          <w:rFonts w:ascii="Times New Roman" w:hAnsi="Times New Roman" w:cs="Times New Roman"/>
          <w:sz w:val="24"/>
          <w:szCs w:val="24"/>
        </w:rPr>
      </w:pPr>
      <w:r w:rsidRPr="00CC1465">
        <w:rPr>
          <w:rFonts w:ascii="Times New Roman" w:hAnsi="Times New Roman" w:cs="Times New Roman"/>
          <w:sz w:val="24"/>
          <w:szCs w:val="24"/>
        </w:rPr>
        <w:t>Kommunalbestyrelsens afgørelser kan efter affalds</w:t>
      </w:r>
      <w:r w:rsidR="00836507" w:rsidRPr="00CC1465">
        <w:rPr>
          <w:rFonts w:ascii="Times New Roman" w:hAnsi="Times New Roman" w:cs="Times New Roman"/>
          <w:sz w:val="24"/>
          <w:szCs w:val="24"/>
        </w:rPr>
        <w:t>aktør</w:t>
      </w:r>
      <w:r w:rsidRPr="00CC1465">
        <w:rPr>
          <w:rFonts w:ascii="Times New Roman" w:hAnsi="Times New Roman" w:cs="Times New Roman"/>
          <w:sz w:val="24"/>
          <w:szCs w:val="24"/>
        </w:rPr>
        <w:t>bekendtgørelsen ikke påklages til anden</w:t>
      </w:r>
      <w:r w:rsidR="004514C3" w:rsidRPr="00CC1465">
        <w:rPr>
          <w:rFonts w:ascii="Times New Roman" w:hAnsi="Times New Roman" w:cs="Times New Roman"/>
          <w:sz w:val="24"/>
          <w:szCs w:val="24"/>
        </w:rPr>
        <w:t xml:space="preserve"> </w:t>
      </w:r>
      <w:r w:rsidRPr="00CC1465">
        <w:rPr>
          <w:rFonts w:ascii="Times New Roman" w:hAnsi="Times New Roman" w:cs="Times New Roman"/>
          <w:sz w:val="24"/>
          <w:szCs w:val="24"/>
        </w:rPr>
        <w:t>administrativ myndighed.</w:t>
      </w:r>
    </w:p>
    <w:p w14:paraId="6D3C6835" w14:textId="77777777" w:rsidR="004514C3" w:rsidRPr="00CC1465" w:rsidRDefault="004514C3" w:rsidP="00011CF6">
      <w:pPr>
        <w:autoSpaceDE w:val="0"/>
        <w:autoSpaceDN w:val="0"/>
        <w:adjustRightInd w:val="0"/>
        <w:spacing w:line="240" w:lineRule="auto"/>
        <w:rPr>
          <w:rFonts w:ascii="Times New Roman" w:hAnsi="Times New Roman" w:cs="Times New Roman"/>
          <w:sz w:val="24"/>
          <w:szCs w:val="24"/>
        </w:rPr>
      </w:pPr>
    </w:p>
    <w:p w14:paraId="4176B20A" w14:textId="6BAFAD89" w:rsidR="00011CF6" w:rsidRPr="00CC1465" w:rsidRDefault="005D00AB" w:rsidP="00011CF6">
      <w:pPr>
        <w:autoSpaceDE w:val="0"/>
        <w:autoSpaceDN w:val="0"/>
        <w:adjustRightInd w:val="0"/>
        <w:spacing w:line="240" w:lineRule="auto"/>
        <w:rPr>
          <w:rFonts w:ascii="Times New Roman" w:hAnsi="Times New Roman" w:cs="Times New Roman"/>
          <w:sz w:val="24"/>
          <w:szCs w:val="24"/>
        </w:rPr>
      </w:pPr>
      <w:r w:rsidRPr="00CC1465">
        <w:rPr>
          <w:rFonts w:ascii="Times New Roman" w:hAnsi="Times New Roman" w:cs="Times New Roman"/>
          <w:sz w:val="24"/>
          <w:szCs w:val="24"/>
        </w:rPr>
        <w:t>Ankestyrelsen kan som led i det kommunale og regionale tilsyn behandle</w:t>
      </w:r>
      <w:r w:rsidR="00011CF6" w:rsidRPr="00CC1465">
        <w:rPr>
          <w:rFonts w:ascii="Times New Roman" w:hAnsi="Times New Roman" w:cs="Times New Roman"/>
          <w:sz w:val="24"/>
          <w:szCs w:val="24"/>
        </w:rPr>
        <w:t xml:space="preserve"> spørgsmål om, hvorvidt kommunen overholder den</w:t>
      </w:r>
      <w:r w:rsidR="004514C3" w:rsidRPr="00CC1465">
        <w:rPr>
          <w:rFonts w:ascii="Times New Roman" w:hAnsi="Times New Roman" w:cs="Times New Roman"/>
          <w:sz w:val="24"/>
          <w:szCs w:val="24"/>
        </w:rPr>
        <w:t xml:space="preserve"> </w:t>
      </w:r>
      <w:r w:rsidR="00011CF6" w:rsidRPr="00CC1465">
        <w:rPr>
          <w:rFonts w:ascii="Times New Roman" w:hAnsi="Times New Roman" w:cs="Times New Roman"/>
          <w:sz w:val="24"/>
          <w:szCs w:val="24"/>
        </w:rPr>
        <w:t>lovgivning, der særligt gælder for offentlige myndigheder, herunder kommunale forskrifter,</w:t>
      </w:r>
      <w:r w:rsidR="004514C3" w:rsidRPr="00CC1465">
        <w:rPr>
          <w:rFonts w:ascii="Times New Roman" w:hAnsi="Times New Roman" w:cs="Times New Roman"/>
          <w:sz w:val="24"/>
          <w:szCs w:val="24"/>
        </w:rPr>
        <w:t xml:space="preserve"> </w:t>
      </w:r>
      <w:r w:rsidR="00011CF6" w:rsidRPr="00CC1465">
        <w:rPr>
          <w:rFonts w:ascii="Times New Roman" w:hAnsi="Times New Roman" w:cs="Times New Roman"/>
          <w:sz w:val="24"/>
          <w:szCs w:val="24"/>
        </w:rPr>
        <w:t xml:space="preserve">der er udstedt i medfør af denne lovgivning. </w:t>
      </w:r>
      <w:r w:rsidRPr="00CC1465">
        <w:rPr>
          <w:rFonts w:ascii="Times New Roman" w:hAnsi="Times New Roman" w:cs="Times New Roman"/>
          <w:sz w:val="24"/>
          <w:szCs w:val="24"/>
        </w:rPr>
        <w:t>Ankestyrelsen</w:t>
      </w:r>
      <w:r w:rsidR="00011CF6" w:rsidRPr="00CC1465">
        <w:rPr>
          <w:rFonts w:ascii="Times New Roman" w:hAnsi="Times New Roman" w:cs="Times New Roman"/>
          <w:sz w:val="24"/>
          <w:szCs w:val="24"/>
        </w:rPr>
        <w:t xml:space="preserve"> beslutter selv, om der er tilstrækkeligt</w:t>
      </w:r>
      <w:r w:rsidR="004514C3" w:rsidRPr="00CC1465">
        <w:rPr>
          <w:rFonts w:ascii="Times New Roman" w:hAnsi="Times New Roman" w:cs="Times New Roman"/>
          <w:sz w:val="24"/>
          <w:szCs w:val="24"/>
        </w:rPr>
        <w:t xml:space="preserve"> </w:t>
      </w:r>
      <w:r w:rsidR="00011CF6" w:rsidRPr="00CC1465">
        <w:rPr>
          <w:rFonts w:ascii="Times New Roman" w:hAnsi="Times New Roman" w:cs="Times New Roman"/>
          <w:sz w:val="24"/>
          <w:szCs w:val="24"/>
        </w:rPr>
        <w:t>grundlag for at rejse en tilsynssag.</w:t>
      </w:r>
    </w:p>
    <w:p w14:paraId="0198FBFC" w14:textId="77777777" w:rsidR="004514C3" w:rsidRPr="00CC1465" w:rsidRDefault="004514C3" w:rsidP="00011CF6">
      <w:pPr>
        <w:autoSpaceDE w:val="0"/>
        <w:autoSpaceDN w:val="0"/>
        <w:adjustRightInd w:val="0"/>
        <w:spacing w:line="240" w:lineRule="auto"/>
        <w:rPr>
          <w:rFonts w:ascii="Times New Roman" w:hAnsi="Times New Roman" w:cs="Times New Roman"/>
          <w:sz w:val="24"/>
          <w:szCs w:val="24"/>
        </w:rPr>
      </w:pPr>
    </w:p>
    <w:p w14:paraId="6507978F" w14:textId="77777777" w:rsidR="004514C3" w:rsidRPr="00CC1465" w:rsidRDefault="004514C3" w:rsidP="00011CF6">
      <w:pPr>
        <w:autoSpaceDE w:val="0"/>
        <w:autoSpaceDN w:val="0"/>
        <w:adjustRightInd w:val="0"/>
        <w:spacing w:line="240" w:lineRule="auto"/>
        <w:rPr>
          <w:rFonts w:ascii="Times New Roman" w:hAnsi="Times New Roman" w:cs="Times New Roman"/>
          <w:sz w:val="24"/>
          <w:szCs w:val="24"/>
        </w:rPr>
      </w:pPr>
    </w:p>
    <w:p w14:paraId="6F4E3ECF" w14:textId="77777777" w:rsidR="00011CF6" w:rsidRPr="00CC1465" w:rsidRDefault="00011CF6" w:rsidP="002576CF">
      <w:pPr>
        <w:pStyle w:val="Overskrift1"/>
        <w:rPr>
          <w:color w:val="auto"/>
        </w:rPr>
      </w:pPr>
      <w:bookmarkStart w:id="5" w:name="_Toc194039461"/>
      <w:r w:rsidRPr="00CC1465">
        <w:rPr>
          <w:color w:val="auto"/>
        </w:rPr>
        <w:t>§</w:t>
      </w:r>
      <w:r w:rsidR="004D4154" w:rsidRPr="00CC1465">
        <w:rPr>
          <w:color w:val="auto"/>
        </w:rPr>
        <w:t xml:space="preserve"> </w:t>
      </w:r>
      <w:r w:rsidRPr="00CC1465">
        <w:rPr>
          <w:color w:val="auto"/>
        </w:rPr>
        <w:t>6 Overtrædelse og straf</w:t>
      </w:r>
      <w:bookmarkEnd w:id="5"/>
    </w:p>
    <w:p w14:paraId="27CC8C27" w14:textId="77777777" w:rsidR="004514C3" w:rsidRPr="00CC1465" w:rsidRDefault="004514C3" w:rsidP="00011CF6">
      <w:pPr>
        <w:autoSpaceDE w:val="0"/>
        <w:autoSpaceDN w:val="0"/>
        <w:adjustRightInd w:val="0"/>
        <w:spacing w:line="240" w:lineRule="auto"/>
        <w:rPr>
          <w:rFonts w:ascii="Times New Roman" w:hAnsi="Times New Roman" w:cs="Times New Roman"/>
          <w:sz w:val="24"/>
          <w:szCs w:val="24"/>
        </w:rPr>
      </w:pPr>
    </w:p>
    <w:p w14:paraId="6D297EDE" w14:textId="640A53D0" w:rsidR="00011CF6" w:rsidRPr="00CC1465" w:rsidRDefault="00011CF6" w:rsidP="00011CF6">
      <w:pPr>
        <w:autoSpaceDE w:val="0"/>
        <w:autoSpaceDN w:val="0"/>
        <w:adjustRightInd w:val="0"/>
        <w:spacing w:line="240" w:lineRule="auto"/>
        <w:rPr>
          <w:rFonts w:ascii="Times New Roman" w:hAnsi="Times New Roman" w:cs="Times New Roman"/>
          <w:sz w:val="24"/>
          <w:szCs w:val="24"/>
        </w:rPr>
      </w:pPr>
      <w:r w:rsidRPr="00CC1465">
        <w:rPr>
          <w:rFonts w:ascii="Times New Roman" w:hAnsi="Times New Roman" w:cs="Times New Roman"/>
          <w:sz w:val="24"/>
          <w:szCs w:val="24"/>
        </w:rPr>
        <w:t>Overtrædelse af regulativet straffes efter affalds</w:t>
      </w:r>
      <w:r w:rsidR="00836507" w:rsidRPr="00CC1465">
        <w:rPr>
          <w:rFonts w:ascii="Times New Roman" w:hAnsi="Times New Roman" w:cs="Times New Roman"/>
          <w:sz w:val="24"/>
          <w:szCs w:val="24"/>
        </w:rPr>
        <w:t>aktør</w:t>
      </w:r>
      <w:r w:rsidRPr="00CC1465">
        <w:rPr>
          <w:rFonts w:ascii="Times New Roman" w:hAnsi="Times New Roman" w:cs="Times New Roman"/>
          <w:sz w:val="24"/>
          <w:szCs w:val="24"/>
        </w:rPr>
        <w:t>bekendtgørelsen med bøde.</w:t>
      </w:r>
    </w:p>
    <w:p w14:paraId="6BF50E85" w14:textId="77777777" w:rsidR="004514C3" w:rsidRPr="00CC1465" w:rsidRDefault="004514C3" w:rsidP="00011CF6">
      <w:pPr>
        <w:autoSpaceDE w:val="0"/>
        <w:autoSpaceDN w:val="0"/>
        <w:adjustRightInd w:val="0"/>
        <w:spacing w:line="240" w:lineRule="auto"/>
        <w:rPr>
          <w:rFonts w:ascii="Times New Roman" w:hAnsi="Times New Roman" w:cs="Times New Roman"/>
          <w:sz w:val="24"/>
          <w:szCs w:val="24"/>
        </w:rPr>
      </w:pPr>
    </w:p>
    <w:p w14:paraId="333AF888" w14:textId="0E4A55BC" w:rsidR="00011CF6" w:rsidRPr="00CC1465" w:rsidRDefault="00011CF6" w:rsidP="00011CF6">
      <w:pPr>
        <w:autoSpaceDE w:val="0"/>
        <w:autoSpaceDN w:val="0"/>
        <w:adjustRightInd w:val="0"/>
        <w:spacing w:line="240" w:lineRule="auto"/>
        <w:rPr>
          <w:rFonts w:ascii="Times New Roman" w:hAnsi="Times New Roman" w:cs="Times New Roman"/>
          <w:sz w:val="24"/>
          <w:szCs w:val="24"/>
        </w:rPr>
      </w:pPr>
      <w:r w:rsidRPr="00CC1465">
        <w:rPr>
          <w:rFonts w:ascii="Times New Roman" w:hAnsi="Times New Roman" w:cs="Times New Roman"/>
          <w:sz w:val="24"/>
          <w:szCs w:val="24"/>
        </w:rPr>
        <w:t>Efter affalds</w:t>
      </w:r>
      <w:r w:rsidR="00836507" w:rsidRPr="00CC1465">
        <w:rPr>
          <w:rFonts w:ascii="Times New Roman" w:hAnsi="Times New Roman" w:cs="Times New Roman"/>
          <w:sz w:val="24"/>
          <w:szCs w:val="24"/>
        </w:rPr>
        <w:t>aktør</w:t>
      </w:r>
      <w:r w:rsidRPr="00CC1465">
        <w:rPr>
          <w:rFonts w:ascii="Times New Roman" w:hAnsi="Times New Roman" w:cs="Times New Roman"/>
          <w:sz w:val="24"/>
          <w:szCs w:val="24"/>
        </w:rPr>
        <w:t>bekendtgørelsen kan straffen stige til fængsel i indtil 2 år, hvis overtrædelsen er</w:t>
      </w:r>
      <w:r w:rsidR="004514C3" w:rsidRPr="00CC1465">
        <w:rPr>
          <w:rFonts w:ascii="Times New Roman" w:hAnsi="Times New Roman" w:cs="Times New Roman"/>
          <w:sz w:val="24"/>
          <w:szCs w:val="24"/>
        </w:rPr>
        <w:t xml:space="preserve"> </w:t>
      </w:r>
      <w:r w:rsidRPr="00CC1465">
        <w:rPr>
          <w:rFonts w:ascii="Times New Roman" w:hAnsi="Times New Roman" w:cs="Times New Roman"/>
          <w:sz w:val="24"/>
          <w:szCs w:val="24"/>
        </w:rPr>
        <w:t>begået forsætligt eller ved grov uagtsomhed, og hvis der ved overtrædelsen er:</w:t>
      </w:r>
    </w:p>
    <w:p w14:paraId="785D48C1" w14:textId="77777777" w:rsidR="004514C3" w:rsidRPr="00CC1465" w:rsidRDefault="004514C3" w:rsidP="00011CF6">
      <w:pPr>
        <w:autoSpaceDE w:val="0"/>
        <w:autoSpaceDN w:val="0"/>
        <w:adjustRightInd w:val="0"/>
        <w:spacing w:line="240" w:lineRule="auto"/>
        <w:rPr>
          <w:rFonts w:ascii="Times New Roman" w:hAnsi="Times New Roman" w:cs="Times New Roman"/>
          <w:sz w:val="24"/>
          <w:szCs w:val="24"/>
        </w:rPr>
      </w:pPr>
      <w:r w:rsidRPr="00CC1465">
        <w:rPr>
          <w:rFonts w:ascii="Times New Roman" w:hAnsi="Times New Roman" w:cs="Times New Roman"/>
          <w:sz w:val="24"/>
          <w:szCs w:val="24"/>
        </w:rPr>
        <w:t xml:space="preserve"> </w:t>
      </w:r>
    </w:p>
    <w:p w14:paraId="2DBCFBAA" w14:textId="77777777" w:rsidR="00011CF6" w:rsidRPr="00CC1465" w:rsidRDefault="00011CF6" w:rsidP="00011CF6">
      <w:pPr>
        <w:autoSpaceDE w:val="0"/>
        <w:autoSpaceDN w:val="0"/>
        <w:adjustRightInd w:val="0"/>
        <w:spacing w:line="240" w:lineRule="auto"/>
        <w:rPr>
          <w:rFonts w:ascii="Times New Roman" w:hAnsi="Times New Roman" w:cs="Times New Roman"/>
          <w:sz w:val="24"/>
          <w:szCs w:val="24"/>
        </w:rPr>
      </w:pPr>
      <w:r w:rsidRPr="00CC1465">
        <w:rPr>
          <w:rFonts w:ascii="Times New Roman" w:hAnsi="Times New Roman" w:cs="Times New Roman"/>
          <w:sz w:val="24"/>
          <w:szCs w:val="24"/>
        </w:rPr>
        <w:t>1. voldt skade på miljøet eller fremkaldt fare herfor, eller</w:t>
      </w:r>
    </w:p>
    <w:p w14:paraId="460F83CC" w14:textId="77777777" w:rsidR="004514C3" w:rsidRPr="00CC1465" w:rsidRDefault="004514C3" w:rsidP="00011CF6">
      <w:pPr>
        <w:autoSpaceDE w:val="0"/>
        <w:autoSpaceDN w:val="0"/>
        <w:adjustRightInd w:val="0"/>
        <w:spacing w:line="240" w:lineRule="auto"/>
        <w:rPr>
          <w:rFonts w:ascii="Times New Roman" w:hAnsi="Times New Roman" w:cs="Times New Roman"/>
          <w:sz w:val="24"/>
          <w:szCs w:val="24"/>
        </w:rPr>
      </w:pPr>
    </w:p>
    <w:p w14:paraId="5C3FF72F" w14:textId="77777777" w:rsidR="00011CF6" w:rsidRPr="00CC1465" w:rsidRDefault="00011CF6" w:rsidP="00011CF6">
      <w:pPr>
        <w:autoSpaceDE w:val="0"/>
        <w:autoSpaceDN w:val="0"/>
        <w:adjustRightInd w:val="0"/>
        <w:spacing w:line="240" w:lineRule="auto"/>
        <w:rPr>
          <w:rFonts w:ascii="Times New Roman" w:hAnsi="Times New Roman" w:cs="Times New Roman"/>
          <w:sz w:val="24"/>
          <w:szCs w:val="24"/>
        </w:rPr>
      </w:pPr>
      <w:r w:rsidRPr="00CC1465">
        <w:rPr>
          <w:rFonts w:ascii="Times New Roman" w:hAnsi="Times New Roman" w:cs="Times New Roman"/>
          <w:sz w:val="24"/>
          <w:szCs w:val="24"/>
        </w:rPr>
        <w:t>2. opnået eller tilsigtet en økonomisk fordel for den pågældende selv eller andre, herunder</w:t>
      </w:r>
      <w:r w:rsidR="004514C3" w:rsidRPr="00CC1465">
        <w:rPr>
          <w:rFonts w:ascii="Times New Roman" w:hAnsi="Times New Roman" w:cs="Times New Roman"/>
          <w:sz w:val="24"/>
          <w:szCs w:val="24"/>
        </w:rPr>
        <w:t xml:space="preserve"> </w:t>
      </w:r>
      <w:r w:rsidRPr="00CC1465">
        <w:rPr>
          <w:rFonts w:ascii="Times New Roman" w:hAnsi="Times New Roman" w:cs="Times New Roman"/>
          <w:sz w:val="24"/>
          <w:szCs w:val="24"/>
        </w:rPr>
        <w:t>ved besparelser.</w:t>
      </w:r>
    </w:p>
    <w:p w14:paraId="1CFAAA41" w14:textId="77777777" w:rsidR="004514C3" w:rsidRPr="00CC1465" w:rsidRDefault="004514C3" w:rsidP="00011CF6">
      <w:pPr>
        <w:autoSpaceDE w:val="0"/>
        <w:autoSpaceDN w:val="0"/>
        <w:adjustRightInd w:val="0"/>
        <w:spacing w:line="240" w:lineRule="auto"/>
        <w:rPr>
          <w:rFonts w:ascii="Times New Roman" w:hAnsi="Times New Roman" w:cs="Times New Roman"/>
          <w:sz w:val="24"/>
          <w:szCs w:val="24"/>
        </w:rPr>
      </w:pPr>
    </w:p>
    <w:p w14:paraId="576253D5" w14:textId="77777777" w:rsidR="004514C3" w:rsidRPr="00CC1465" w:rsidRDefault="004514C3" w:rsidP="00011CF6">
      <w:pPr>
        <w:autoSpaceDE w:val="0"/>
        <w:autoSpaceDN w:val="0"/>
        <w:adjustRightInd w:val="0"/>
        <w:spacing w:line="240" w:lineRule="auto"/>
        <w:rPr>
          <w:rFonts w:ascii="Times New Roman" w:hAnsi="Times New Roman" w:cs="Times New Roman"/>
          <w:sz w:val="24"/>
          <w:szCs w:val="24"/>
        </w:rPr>
      </w:pPr>
    </w:p>
    <w:p w14:paraId="7236F282" w14:textId="77777777" w:rsidR="00011CF6" w:rsidRPr="00CC1465" w:rsidRDefault="00011CF6" w:rsidP="002576CF">
      <w:pPr>
        <w:pStyle w:val="Overskrift1"/>
        <w:rPr>
          <w:color w:val="auto"/>
        </w:rPr>
      </w:pPr>
      <w:bookmarkStart w:id="6" w:name="_Toc194039462"/>
      <w:r w:rsidRPr="00CC1465">
        <w:rPr>
          <w:color w:val="auto"/>
        </w:rPr>
        <w:t>§</w:t>
      </w:r>
      <w:r w:rsidR="004D4154" w:rsidRPr="00CC1465">
        <w:rPr>
          <w:color w:val="auto"/>
        </w:rPr>
        <w:t xml:space="preserve"> </w:t>
      </w:r>
      <w:r w:rsidRPr="00CC1465">
        <w:rPr>
          <w:color w:val="auto"/>
        </w:rPr>
        <w:t>7 Bemyndigelse</w:t>
      </w:r>
      <w:bookmarkEnd w:id="6"/>
    </w:p>
    <w:p w14:paraId="41026727" w14:textId="77777777" w:rsidR="004514C3" w:rsidRPr="00CC1465" w:rsidRDefault="004514C3" w:rsidP="00011CF6">
      <w:pPr>
        <w:autoSpaceDE w:val="0"/>
        <w:autoSpaceDN w:val="0"/>
        <w:adjustRightInd w:val="0"/>
        <w:spacing w:line="240" w:lineRule="auto"/>
        <w:rPr>
          <w:rFonts w:ascii="Times New Roman" w:hAnsi="Times New Roman" w:cs="Times New Roman"/>
          <w:sz w:val="24"/>
          <w:szCs w:val="24"/>
        </w:rPr>
      </w:pPr>
    </w:p>
    <w:p w14:paraId="143C1BD0" w14:textId="4DA14D7D" w:rsidR="00011CF6" w:rsidRPr="00CC1465" w:rsidRDefault="00011CF6" w:rsidP="00011CF6">
      <w:pPr>
        <w:autoSpaceDE w:val="0"/>
        <w:autoSpaceDN w:val="0"/>
        <w:adjustRightInd w:val="0"/>
        <w:spacing w:line="240" w:lineRule="auto"/>
        <w:rPr>
          <w:rFonts w:ascii="Times New Roman" w:hAnsi="Times New Roman" w:cs="Times New Roman"/>
          <w:sz w:val="24"/>
          <w:szCs w:val="24"/>
        </w:rPr>
      </w:pPr>
      <w:r w:rsidRPr="00CC1465">
        <w:rPr>
          <w:rFonts w:ascii="Times New Roman" w:hAnsi="Times New Roman" w:cs="Times New Roman"/>
          <w:sz w:val="24"/>
          <w:szCs w:val="24"/>
        </w:rPr>
        <w:t>Kommunalbestyrelsen har bemy</w:t>
      </w:r>
      <w:r w:rsidR="00FA3B2C" w:rsidRPr="00CC1465">
        <w:rPr>
          <w:rFonts w:ascii="Times New Roman" w:hAnsi="Times New Roman" w:cs="Times New Roman"/>
          <w:sz w:val="24"/>
          <w:szCs w:val="24"/>
        </w:rPr>
        <w:t xml:space="preserve">ndiget </w:t>
      </w:r>
      <w:r w:rsidR="00481111" w:rsidRPr="00CC1465">
        <w:rPr>
          <w:rFonts w:ascii="Times New Roman" w:hAnsi="Times New Roman" w:cs="Times New Roman"/>
          <w:sz w:val="24"/>
          <w:szCs w:val="24"/>
        </w:rPr>
        <w:t xml:space="preserve">afdelingen for </w:t>
      </w:r>
      <w:r w:rsidR="007D7A8B" w:rsidRPr="00CC1465">
        <w:rPr>
          <w:rFonts w:ascii="Times New Roman" w:hAnsi="Times New Roman" w:cs="Times New Roman"/>
          <w:sz w:val="24"/>
          <w:szCs w:val="24"/>
        </w:rPr>
        <w:t>Vej, Natur</w:t>
      </w:r>
      <w:r w:rsidR="00FA3B2C" w:rsidRPr="00CC1465">
        <w:rPr>
          <w:rFonts w:ascii="Times New Roman" w:hAnsi="Times New Roman" w:cs="Times New Roman"/>
          <w:sz w:val="24"/>
          <w:szCs w:val="24"/>
        </w:rPr>
        <w:t xml:space="preserve"> og Miljø</w:t>
      </w:r>
      <w:r w:rsidRPr="00CC1465">
        <w:rPr>
          <w:rFonts w:ascii="Times New Roman" w:hAnsi="Times New Roman" w:cs="Times New Roman"/>
          <w:sz w:val="24"/>
          <w:szCs w:val="24"/>
        </w:rPr>
        <w:t xml:space="preserve"> til at træffe afgø</w:t>
      </w:r>
      <w:r w:rsidR="004514C3" w:rsidRPr="00CC1465">
        <w:rPr>
          <w:rFonts w:ascii="Times New Roman" w:hAnsi="Times New Roman" w:cs="Times New Roman"/>
          <w:sz w:val="24"/>
          <w:szCs w:val="24"/>
        </w:rPr>
        <w:t xml:space="preserve">relser efter </w:t>
      </w:r>
      <w:r w:rsidRPr="00CC1465">
        <w:rPr>
          <w:rFonts w:ascii="Times New Roman" w:hAnsi="Times New Roman" w:cs="Times New Roman"/>
          <w:sz w:val="24"/>
          <w:szCs w:val="24"/>
        </w:rPr>
        <w:t>dette regulativ.</w:t>
      </w:r>
    </w:p>
    <w:p w14:paraId="6103A977" w14:textId="77777777" w:rsidR="00D54903" w:rsidRPr="00CC1465" w:rsidRDefault="00D54903" w:rsidP="00745EBD">
      <w:pPr>
        <w:autoSpaceDE w:val="0"/>
        <w:autoSpaceDN w:val="0"/>
        <w:adjustRightInd w:val="0"/>
        <w:spacing w:line="240" w:lineRule="auto"/>
        <w:rPr>
          <w:rFonts w:ascii="Times New Roman" w:hAnsi="Times New Roman" w:cs="Times New Roman"/>
          <w:sz w:val="24"/>
          <w:szCs w:val="24"/>
        </w:rPr>
      </w:pPr>
    </w:p>
    <w:p w14:paraId="64892F31" w14:textId="2567D9AE" w:rsidR="00745EBD" w:rsidRPr="00CC1465" w:rsidRDefault="00745EBD" w:rsidP="00745EBD">
      <w:pPr>
        <w:autoSpaceDE w:val="0"/>
        <w:autoSpaceDN w:val="0"/>
        <w:adjustRightInd w:val="0"/>
        <w:spacing w:line="240" w:lineRule="auto"/>
        <w:rPr>
          <w:rFonts w:ascii="Times New Roman" w:hAnsi="Times New Roman" w:cs="Times New Roman"/>
          <w:sz w:val="24"/>
          <w:szCs w:val="24"/>
        </w:rPr>
      </w:pPr>
      <w:r w:rsidRPr="00CC1465">
        <w:rPr>
          <w:rFonts w:ascii="Times New Roman" w:hAnsi="Times New Roman" w:cs="Times New Roman"/>
          <w:sz w:val="24"/>
          <w:szCs w:val="24"/>
        </w:rPr>
        <w:t xml:space="preserve">Kommunalbestyrelsen og </w:t>
      </w:r>
      <w:r w:rsidR="007D7A8B" w:rsidRPr="00CC1465">
        <w:rPr>
          <w:rFonts w:ascii="Times New Roman" w:hAnsi="Times New Roman" w:cs="Times New Roman"/>
          <w:sz w:val="24"/>
          <w:szCs w:val="24"/>
        </w:rPr>
        <w:t xml:space="preserve">Klima- og </w:t>
      </w:r>
      <w:r w:rsidRPr="00CC1465">
        <w:rPr>
          <w:rFonts w:ascii="Times New Roman" w:hAnsi="Times New Roman" w:cs="Times New Roman"/>
          <w:sz w:val="24"/>
          <w:szCs w:val="24"/>
        </w:rPr>
        <w:t xml:space="preserve">Teknikudvalget har bemyndiget afdelingen for </w:t>
      </w:r>
      <w:r w:rsidR="007D7A8B" w:rsidRPr="00CC1465">
        <w:rPr>
          <w:rFonts w:ascii="Times New Roman" w:hAnsi="Times New Roman" w:cs="Times New Roman"/>
          <w:sz w:val="24"/>
          <w:szCs w:val="24"/>
        </w:rPr>
        <w:t>Vej, Natur</w:t>
      </w:r>
      <w:r w:rsidRPr="00CC1465">
        <w:rPr>
          <w:rFonts w:ascii="Times New Roman" w:hAnsi="Times New Roman" w:cs="Times New Roman"/>
          <w:sz w:val="24"/>
          <w:szCs w:val="24"/>
        </w:rPr>
        <w:t xml:space="preserve"> og Miljø til at foretage tekniske og redaktionelle ændringer i regulativet og udarbejde de nødvendige</w:t>
      </w:r>
      <w:r w:rsidR="00C22E23" w:rsidRPr="00CC1465">
        <w:rPr>
          <w:rFonts w:ascii="Times New Roman" w:hAnsi="Times New Roman" w:cs="Times New Roman"/>
          <w:sz w:val="24"/>
          <w:szCs w:val="24"/>
        </w:rPr>
        <w:t xml:space="preserve"> a</w:t>
      </w:r>
      <w:r w:rsidRPr="00CC1465">
        <w:rPr>
          <w:rFonts w:ascii="Times New Roman" w:hAnsi="Times New Roman" w:cs="Times New Roman"/>
          <w:sz w:val="24"/>
          <w:szCs w:val="24"/>
        </w:rPr>
        <w:t>nmeldeskemaer og procedurer.</w:t>
      </w:r>
    </w:p>
    <w:p w14:paraId="7DE45964" w14:textId="77777777" w:rsidR="00745EBD" w:rsidRPr="00CC1465" w:rsidRDefault="00745EBD" w:rsidP="00011CF6">
      <w:pPr>
        <w:autoSpaceDE w:val="0"/>
        <w:autoSpaceDN w:val="0"/>
        <w:adjustRightInd w:val="0"/>
        <w:spacing w:line="240" w:lineRule="auto"/>
        <w:rPr>
          <w:rFonts w:ascii="Times New Roman" w:hAnsi="Times New Roman" w:cs="Times New Roman"/>
          <w:sz w:val="24"/>
          <w:szCs w:val="24"/>
        </w:rPr>
      </w:pPr>
    </w:p>
    <w:p w14:paraId="3C46556D" w14:textId="77777777" w:rsidR="004514C3" w:rsidRPr="00CC1465" w:rsidRDefault="004514C3" w:rsidP="00011CF6">
      <w:pPr>
        <w:autoSpaceDE w:val="0"/>
        <w:autoSpaceDN w:val="0"/>
        <w:adjustRightInd w:val="0"/>
        <w:spacing w:line="240" w:lineRule="auto"/>
        <w:rPr>
          <w:rFonts w:ascii="Times New Roman" w:hAnsi="Times New Roman" w:cs="Times New Roman"/>
          <w:sz w:val="24"/>
          <w:szCs w:val="24"/>
        </w:rPr>
      </w:pPr>
    </w:p>
    <w:p w14:paraId="7148196D" w14:textId="77777777" w:rsidR="00011CF6" w:rsidRPr="00CC1465" w:rsidRDefault="00011CF6" w:rsidP="002576CF">
      <w:pPr>
        <w:pStyle w:val="Overskrift1"/>
        <w:rPr>
          <w:color w:val="auto"/>
        </w:rPr>
      </w:pPr>
      <w:bookmarkStart w:id="7" w:name="_Hlk89680477"/>
      <w:bookmarkStart w:id="8" w:name="_Toc194039463"/>
      <w:r w:rsidRPr="00CC1465">
        <w:rPr>
          <w:color w:val="auto"/>
        </w:rPr>
        <w:t>§</w:t>
      </w:r>
      <w:r w:rsidR="004D4154" w:rsidRPr="00CC1465">
        <w:rPr>
          <w:color w:val="auto"/>
        </w:rPr>
        <w:t xml:space="preserve"> </w:t>
      </w:r>
      <w:r w:rsidRPr="00CC1465">
        <w:rPr>
          <w:color w:val="auto"/>
        </w:rPr>
        <w:t>8 Ikrafttrædelse</w:t>
      </w:r>
      <w:bookmarkEnd w:id="8"/>
    </w:p>
    <w:bookmarkEnd w:id="7"/>
    <w:p w14:paraId="76045AD6" w14:textId="77777777" w:rsidR="004514C3" w:rsidRPr="00CC1465" w:rsidRDefault="004514C3" w:rsidP="00011CF6">
      <w:pPr>
        <w:autoSpaceDE w:val="0"/>
        <w:autoSpaceDN w:val="0"/>
        <w:adjustRightInd w:val="0"/>
        <w:spacing w:line="240" w:lineRule="auto"/>
        <w:rPr>
          <w:rFonts w:ascii="Times New Roman" w:hAnsi="Times New Roman" w:cs="Times New Roman"/>
          <w:sz w:val="24"/>
          <w:szCs w:val="24"/>
        </w:rPr>
      </w:pPr>
    </w:p>
    <w:p w14:paraId="201DC7D8" w14:textId="4FBB1F81" w:rsidR="00011CF6" w:rsidRPr="00CC1465" w:rsidRDefault="00011CF6" w:rsidP="00011CF6">
      <w:pPr>
        <w:autoSpaceDE w:val="0"/>
        <w:autoSpaceDN w:val="0"/>
        <w:adjustRightInd w:val="0"/>
        <w:spacing w:line="240" w:lineRule="auto"/>
        <w:rPr>
          <w:rFonts w:ascii="Times New Roman" w:hAnsi="Times New Roman" w:cs="Times New Roman"/>
          <w:sz w:val="24"/>
          <w:szCs w:val="24"/>
        </w:rPr>
      </w:pPr>
      <w:r w:rsidRPr="00CC1465">
        <w:rPr>
          <w:rFonts w:ascii="Times New Roman" w:hAnsi="Times New Roman" w:cs="Times New Roman"/>
          <w:sz w:val="24"/>
          <w:szCs w:val="24"/>
        </w:rPr>
        <w:t>Regulativ</w:t>
      </w:r>
      <w:r w:rsidR="00BE568A" w:rsidRPr="00CC1465">
        <w:rPr>
          <w:rFonts w:ascii="Times New Roman" w:hAnsi="Times New Roman" w:cs="Times New Roman"/>
          <w:sz w:val="24"/>
          <w:szCs w:val="24"/>
        </w:rPr>
        <w:t xml:space="preserve">et træder i kraft den 1. </w:t>
      </w:r>
      <w:r w:rsidR="00EE7C58">
        <w:rPr>
          <w:rFonts w:ascii="Times New Roman" w:hAnsi="Times New Roman" w:cs="Times New Roman"/>
          <w:sz w:val="24"/>
          <w:szCs w:val="24"/>
        </w:rPr>
        <w:t>marts</w:t>
      </w:r>
      <w:r w:rsidR="00BE568A" w:rsidRPr="00CC1465">
        <w:rPr>
          <w:rFonts w:ascii="Times New Roman" w:hAnsi="Times New Roman" w:cs="Times New Roman"/>
          <w:sz w:val="24"/>
          <w:szCs w:val="24"/>
        </w:rPr>
        <w:t xml:space="preserve"> 20</w:t>
      </w:r>
      <w:r w:rsidR="000B68D4">
        <w:rPr>
          <w:rFonts w:ascii="Times New Roman" w:hAnsi="Times New Roman" w:cs="Times New Roman"/>
          <w:sz w:val="24"/>
          <w:szCs w:val="24"/>
        </w:rPr>
        <w:t>25</w:t>
      </w:r>
      <w:r w:rsidRPr="00CC1465">
        <w:rPr>
          <w:rFonts w:ascii="Times New Roman" w:hAnsi="Times New Roman" w:cs="Times New Roman"/>
          <w:sz w:val="24"/>
          <w:szCs w:val="24"/>
        </w:rPr>
        <w:t>.</w:t>
      </w:r>
    </w:p>
    <w:p w14:paraId="318865F0" w14:textId="77777777" w:rsidR="004514C3" w:rsidRPr="00CC1465" w:rsidRDefault="004514C3" w:rsidP="00011CF6">
      <w:pPr>
        <w:autoSpaceDE w:val="0"/>
        <w:autoSpaceDN w:val="0"/>
        <w:adjustRightInd w:val="0"/>
        <w:spacing w:line="240" w:lineRule="auto"/>
        <w:rPr>
          <w:rFonts w:ascii="Times New Roman" w:hAnsi="Times New Roman" w:cs="Times New Roman"/>
          <w:sz w:val="24"/>
          <w:szCs w:val="24"/>
        </w:rPr>
      </w:pPr>
    </w:p>
    <w:p w14:paraId="58BB7211" w14:textId="77777777" w:rsidR="00011CF6" w:rsidRPr="00CC1465" w:rsidRDefault="00011CF6" w:rsidP="00011CF6">
      <w:pPr>
        <w:autoSpaceDE w:val="0"/>
        <w:autoSpaceDN w:val="0"/>
        <w:adjustRightInd w:val="0"/>
        <w:spacing w:line="240" w:lineRule="auto"/>
        <w:rPr>
          <w:rFonts w:ascii="Times New Roman" w:hAnsi="Times New Roman" w:cs="Times New Roman"/>
          <w:sz w:val="24"/>
          <w:szCs w:val="24"/>
        </w:rPr>
      </w:pPr>
      <w:r w:rsidRPr="00CC1465">
        <w:rPr>
          <w:rFonts w:ascii="Times New Roman" w:hAnsi="Times New Roman" w:cs="Times New Roman"/>
          <w:sz w:val="24"/>
          <w:szCs w:val="24"/>
        </w:rPr>
        <w:t>Samtidig med ikrafttrædelsen af dette regulativ ophæves følgende:</w:t>
      </w:r>
    </w:p>
    <w:p w14:paraId="2A13D3C3" w14:textId="77777777" w:rsidR="004514C3" w:rsidRPr="00CC1465" w:rsidRDefault="004514C3" w:rsidP="00011CF6">
      <w:pPr>
        <w:autoSpaceDE w:val="0"/>
        <w:autoSpaceDN w:val="0"/>
        <w:adjustRightInd w:val="0"/>
        <w:spacing w:line="240" w:lineRule="auto"/>
        <w:rPr>
          <w:rFonts w:ascii="Times New Roman" w:hAnsi="Times New Roman" w:cs="Times New Roman"/>
          <w:sz w:val="24"/>
          <w:szCs w:val="24"/>
        </w:rPr>
      </w:pPr>
    </w:p>
    <w:p w14:paraId="55AFB4A8" w14:textId="58B479A5" w:rsidR="004514C3" w:rsidRPr="00CC1465" w:rsidRDefault="00BE568A" w:rsidP="004514C3">
      <w:pPr>
        <w:autoSpaceDE w:val="0"/>
        <w:autoSpaceDN w:val="0"/>
        <w:adjustRightInd w:val="0"/>
        <w:spacing w:line="240" w:lineRule="auto"/>
        <w:rPr>
          <w:rFonts w:ascii="Times New Roman" w:hAnsi="Times New Roman" w:cs="Times New Roman"/>
          <w:sz w:val="24"/>
          <w:szCs w:val="24"/>
        </w:rPr>
      </w:pPr>
      <w:r w:rsidRPr="00CC1465">
        <w:rPr>
          <w:rFonts w:ascii="Times New Roman" w:hAnsi="Times New Roman" w:cs="Times New Roman"/>
          <w:sz w:val="24"/>
          <w:szCs w:val="24"/>
        </w:rPr>
        <w:t xml:space="preserve">Regulativ for husholdningsaffald i Vordingborg Kommune af 1. </w:t>
      </w:r>
      <w:r w:rsidR="007D7A8B" w:rsidRPr="00CC1465">
        <w:rPr>
          <w:rFonts w:ascii="Times New Roman" w:hAnsi="Times New Roman" w:cs="Times New Roman"/>
          <w:sz w:val="24"/>
          <w:szCs w:val="24"/>
        </w:rPr>
        <w:t>oktober 20</w:t>
      </w:r>
      <w:r w:rsidR="000B68D4">
        <w:rPr>
          <w:rFonts w:ascii="Times New Roman" w:hAnsi="Times New Roman" w:cs="Times New Roman"/>
          <w:sz w:val="24"/>
          <w:szCs w:val="24"/>
        </w:rPr>
        <w:t>23</w:t>
      </w:r>
      <w:r w:rsidR="00DF4921" w:rsidRPr="00CC1465">
        <w:rPr>
          <w:rFonts w:ascii="Times New Roman" w:hAnsi="Times New Roman" w:cs="Times New Roman"/>
          <w:sz w:val="24"/>
          <w:szCs w:val="24"/>
        </w:rPr>
        <w:t>.</w:t>
      </w:r>
    </w:p>
    <w:p w14:paraId="50B2828C" w14:textId="77777777" w:rsidR="004514C3" w:rsidRPr="00CC1465" w:rsidRDefault="004514C3" w:rsidP="004514C3">
      <w:pPr>
        <w:autoSpaceDE w:val="0"/>
        <w:autoSpaceDN w:val="0"/>
        <w:adjustRightInd w:val="0"/>
        <w:spacing w:line="240" w:lineRule="auto"/>
        <w:rPr>
          <w:rFonts w:ascii="Times New Roman" w:hAnsi="Times New Roman" w:cs="Times New Roman"/>
          <w:sz w:val="24"/>
          <w:szCs w:val="24"/>
        </w:rPr>
      </w:pPr>
    </w:p>
    <w:p w14:paraId="6B4715D0" w14:textId="54534D5B" w:rsidR="003D1F91" w:rsidRPr="00CC1465" w:rsidRDefault="00011CF6" w:rsidP="00011CF6">
      <w:pPr>
        <w:rPr>
          <w:rFonts w:ascii="Times New Roman" w:hAnsi="Times New Roman" w:cs="Times New Roman"/>
          <w:sz w:val="24"/>
          <w:szCs w:val="24"/>
        </w:rPr>
      </w:pPr>
      <w:r w:rsidRPr="00CC1465">
        <w:rPr>
          <w:rFonts w:ascii="Times New Roman" w:hAnsi="Times New Roman" w:cs="Times New Roman"/>
          <w:sz w:val="24"/>
          <w:szCs w:val="24"/>
        </w:rPr>
        <w:t xml:space="preserve">Således vedtaget af kommunalbestyrelsen den </w:t>
      </w:r>
      <w:r w:rsidR="00E74DC2">
        <w:rPr>
          <w:rFonts w:ascii="Times New Roman" w:hAnsi="Times New Roman" w:cs="Times New Roman"/>
          <w:sz w:val="24"/>
          <w:szCs w:val="24"/>
        </w:rPr>
        <w:t>26. februar</w:t>
      </w:r>
      <w:r w:rsidR="00A90133">
        <w:rPr>
          <w:rFonts w:ascii="Times New Roman" w:hAnsi="Times New Roman" w:cs="Times New Roman"/>
          <w:sz w:val="24"/>
          <w:szCs w:val="24"/>
        </w:rPr>
        <w:t xml:space="preserve"> </w:t>
      </w:r>
      <w:r w:rsidR="00F62B4A" w:rsidRPr="00CC1465">
        <w:rPr>
          <w:rFonts w:ascii="Times New Roman" w:hAnsi="Times New Roman" w:cs="Times New Roman"/>
          <w:sz w:val="24"/>
          <w:szCs w:val="24"/>
        </w:rPr>
        <w:t>20</w:t>
      </w:r>
      <w:r w:rsidR="000B68D4">
        <w:rPr>
          <w:rFonts w:ascii="Times New Roman" w:hAnsi="Times New Roman" w:cs="Times New Roman"/>
          <w:sz w:val="24"/>
          <w:szCs w:val="24"/>
        </w:rPr>
        <w:t>2</w:t>
      </w:r>
      <w:r w:rsidR="00EE7C58">
        <w:rPr>
          <w:rFonts w:ascii="Times New Roman" w:hAnsi="Times New Roman" w:cs="Times New Roman"/>
          <w:sz w:val="24"/>
          <w:szCs w:val="24"/>
        </w:rPr>
        <w:t>5</w:t>
      </w:r>
      <w:r w:rsidR="00DF4921" w:rsidRPr="00CC1465">
        <w:rPr>
          <w:rFonts w:ascii="Times New Roman" w:hAnsi="Times New Roman" w:cs="Times New Roman"/>
          <w:sz w:val="24"/>
          <w:szCs w:val="24"/>
        </w:rPr>
        <w:t>.</w:t>
      </w:r>
      <w:r w:rsidR="00F62B4A" w:rsidRPr="00CC1465">
        <w:rPr>
          <w:rFonts w:ascii="Times New Roman" w:hAnsi="Times New Roman" w:cs="Times New Roman"/>
          <w:sz w:val="24"/>
          <w:szCs w:val="24"/>
        </w:rPr>
        <w:t xml:space="preserve"> </w:t>
      </w:r>
    </w:p>
    <w:p w14:paraId="211CCE6A" w14:textId="77777777" w:rsidR="00A707C3" w:rsidRPr="00CC1465" w:rsidRDefault="00A707C3" w:rsidP="00011CF6">
      <w:pPr>
        <w:rPr>
          <w:rFonts w:ascii="Times New Roman" w:hAnsi="Times New Roman" w:cs="Times New Roman"/>
          <w:sz w:val="24"/>
          <w:szCs w:val="24"/>
        </w:rPr>
      </w:pPr>
    </w:p>
    <w:p w14:paraId="4F78BD65" w14:textId="4649E720" w:rsidR="00836507" w:rsidRPr="00CC1465" w:rsidRDefault="0001524A" w:rsidP="00011CF6">
      <w:pPr>
        <w:rPr>
          <w:rFonts w:ascii="Times New Roman" w:hAnsi="Times New Roman" w:cs="Times New Roman"/>
          <w:sz w:val="24"/>
          <w:szCs w:val="24"/>
        </w:rPr>
      </w:pPr>
      <w:r w:rsidRPr="00CC1465">
        <w:rPr>
          <w:rFonts w:ascii="Times New Roman" w:hAnsi="Times New Roman" w:cs="Times New Roman"/>
          <w:sz w:val="24"/>
          <w:szCs w:val="24"/>
        </w:rPr>
        <w:t>Borgmester Mi</w:t>
      </w:r>
      <w:r w:rsidR="00550BA6">
        <w:rPr>
          <w:rFonts w:ascii="Times New Roman" w:hAnsi="Times New Roman" w:cs="Times New Roman"/>
          <w:sz w:val="24"/>
          <w:szCs w:val="24"/>
        </w:rPr>
        <w:t>k</w:t>
      </w:r>
      <w:r w:rsidRPr="00CC1465">
        <w:rPr>
          <w:rFonts w:ascii="Times New Roman" w:hAnsi="Times New Roman" w:cs="Times New Roman"/>
          <w:sz w:val="24"/>
          <w:szCs w:val="24"/>
        </w:rPr>
        <w:t xml:space="preserve">ael </w:t>
      </w:r>
      <w:r w:rsidR="007D7A8B" w:rsidRPr="00CC1465">
        <w:rPr>
          <w:rFonts w:ascii="Times New Roman" w:hAnsi="Times New Roman" w:cs="Times New Roman"/>
          <w:sz w:val="24"/>
          <w:szCs w:val="24"/>
        </w:rPr>
        <w:t>Smed</w:t>
      </w:r>
      <w:r w:rsidR="00A90133">
        <w:rPr>
          <w:rFonts w:ascii="Times New Roman" w:hAnsi="Times New Roman" w:cs="Times New Roman"/>
          <w:sz w:val="24"/>
          <w:szCs w:val="24"/>
        </w:rPr>
        <w:tab/>
      </w:r>
      <w:r w:rsidR="00A90133">
        <w:rPr>
          <w:rFonts w:ascii="Times New Roman" w:hAnsi="Times New Roman" w:cs="Times New Roman"/>
          <w:sz w:val="24"/>
          <w:szCs w:val="24"/>
        </w:rPr>
        <w:tab/>
      </w:r>
      <w:r w:rsidR="00A90133" w:rsidRPr="00A90133">
        <w:rPr>
          <w:rFonts w:ascii="Times New Roman" w:hAnsi="Times New Roman" w:cs="Times New Roman"/>
          <w:sz w:val="24"/>
          <w:szCs w:val="24"/>
        </w:rPr>
        <w:t>Kommunaldirektør Kristina Koch Sloth</w:t>
      </w:r>
    </w:p>
    <w:p w14:paraId="138662CF" w14:textId="09F0F378" w:rsidR="003B0302" w:rsidRPr="00CC1465" w:rsidRDefault="003B0302">
      <w:pPr>
        <w:spacing w:after="200"/>
        <w:rPr>
          <w:rFonts w:ascii="Times New Roman,Bold" w:hAnsi="Times New Roman,Bold" w:cs="Times New Roman,Bold"/>
          <w:b/>
          <w:bCs/>
          <w:sz w:val="36"/>
          <w:szCs w:val="36"/>
        </w:rPr>
      </w:pPr>
    </w:p>
    <w:p w14:paraId="6FC3B255" w14:textId="233BE8DD" w:rsidR="003B0302" w:rsidRPr="00CC1465" w:rsidRDefault="003B0302" w:rsidP="003A7370">
      <w:pPr>
        <w:pStyle w:val="Overskrift1"/>
        <w:rPr>
          <w:color w:val="auto"/>
        </w:rPr>
      </w:pPr>
      <w:bookmarkStart w:id="9" w:name="_Toc194039464"/>
      <w:r w:rsidRPr="00CC1465">
        <w:rPr>
          <w:color w:val="auto"/>
        </w:rPr>
        <w:t>§ 9 Tilmelding/afmelding</w:t>
      </w:r>
      <w:bookmarkEnd w:id="9"/>
    </w:p>
    <w:p w14:paraId="7BB8E67B" w14:textId="2BB4174E" w:rsidR="003B0302" w:rsidRPr="00CC1465" w:rsidRDefault="003B0302">
      <w:pPr>
        <w:spacing w:after="200"/>
        <w:rPr>
          <w:rFonts w:ascii="Times New Roman,Bold" w:hAnsi="Times New Roman,Bold" w:cs="Times New Roman,Bold"/>
          <w:sz w:val="24"/>
          <w:szCs w:val="24"/>
        </w:rPr>
      </w:pPr>
      <w:r w:rsidRPr="00CC1465">
        <w:rPr>
          <w:rFonts w:ascii="Times New Roman,Bold" w:hAnsi="Times New Roman,Bold" w:cs="Times New Roman,Bold"/>
          <w:sz w:val="24"/>
          <w:szCs w:val="24"/>
        </w:rPr>
        <w:t>Til- og afmelding foretages til kommunalbestyrelsen.</w:t>
      </w:r>
    </w:p>
    <w:p w14:paraId="14295F08" w14:textId="3F07E007" w:rsidR="003A7370" w:rsidRPr="00CC1465" w:rsidRDefault="003A7370" w:rsidP="003A7370">
      <w:pPr>
        <w:autoSpaceDE w:val="0"/>
        <w:autoSpaceDN w:val="0"/>
        <w:adjustRightInd w:val="0"/>
        <w:spacing w:line="240" w:lineRule="auto"/>
        <w:rPr>
          <w:rFonts w:ascii="Times New Roman" w:hAnsi="Times New Roman" w:cs="Times New Roman"/>
          <w:sz w:val="24"/>
          <w:szCs w:val="24"/>
        </w:rPr>
      </w:pPr>
      <w:r w:rsidRPr="00CC1465">
        <w:rPr>
          <w:rFonts w:ascii="Times New Roman" w:hAnsi="Times New Roman" w:cs="Times New Roman"/>
          <w:sz w:val="24"/>
          <w:szCs w:val="24"/>
        </w:rPr>
        <w:t>Ændringer til affaldsordningerne foretages af grundejeren ved henvendelse til Vordingborg Kommune. </w:t>
      </w:r>
    </w:p>
    <w:p w14:paraId="6F1176F6" w14:textId="77777777" w:rsidR="007D7A8B" w:rsidRPr="00CC1465" w:rsidRDefault="007D7A8B" w:rsidP="007D7A8B">
      <w:pPr>
        <w:autoSpaceDE w:val="0"/>
        <w:autoSpaceDN w:val="0"/>
        <w:adjustRightInd w:val="0"/>
        <w:spacing w:line="240" w:lineRule="auto"/>
        <w:rPr>
          <w:rFonts w:ascii="Times New Roman" w:hAnsi="Times New Roman" w:cs="Times New Roman"/>
          <w:sz w:val="24"/>
          <w:szCs w:val="24"/>
        </w:rPr>
      </w:pPr>
    </w:p>
    <w:p w14:paraId="1065151C" w14:textId="3FE5D462" w:rsidR="007D7A8B" w:rsidRPr="00CC1465" w:rsidRDefault="007D7A8B" w:rsidP="007D7A8B">
      <w:pPr>
        <w:autoSpaceDE w:val="0"/>
        <w:autoSpaceDN w:val="0"/>
        <w:adjustRightInd w:val="0"/>
        <w:spacing w:line="240" w:lineRule="auto"/>
        <w:rPr>
          <w:rFonts w:ascii="Times New Roman" w:hAnsi="Times New Roman" w:cs="Times New Roman"/>
          <w:sz w:val="24"/>
          <w:szCs w:val="24"/>
        </w:rPr>
      </w:pPr>
      <w:r w:rsidRPr="00CC1465">
        <w:rPr>
          <w:rFonts w:ascii="Times New Roman" w:hAnsi="Times New Roman" w:cs="Times New Roman"/>
          <w:sz w:val="24"/>
          <w:szCs w:val="24"/>
        </w:rPr>
        <w:t xml:space="preserve">Anmodning om ændringer til affaldsordningerne foretages af grundejeren ved henvendelse til Vordingborg Kommune. Godkendte ændringer træder i kraft indenfor 14 dage efter godkendelse. </w:t>
      </w:r>
    </w:p>
    <w:p w14:paraId="10E7847A" w14:textId="77777777" w:rsidR="007D7A8B" w:rsidRPr="00CC1465" w:rsidRDefault="007D7A8B" w:rsidP="007D7A8B">
      <w:pPr>
        <w:autoSpaceDE w:val="0"/>
        <w:autoSpaceDN w:val="0"/>
        <w:adjustRightInd w:val="0"/>
        <w:spacing w:line="240" w:lineRule="auto"/>
        <w:rPr>
          <w:rFonts w:ascii="Times New Roman" w:hAnsi="Times New Roman" w:cs="Times New Roman"/>
          <w:sz w:val="24"/>
          <w:szCs w:val="24"/>
        </w:rPr>
      </w:pPr>
    </w:p>
    <w:p w14:paraId="5FF968B3" w14:textId="7441B009" w:rsidR="00E85541" w:rsidRPr="00CC1465" w:rsidRDefault="007D7A8B" w:rsidP="007D7A8B">
      <w:pPr>
        <w:spacing w:after="200"/>
        <w:rPr>
          <w:rFonts w:ascii="Times New Roman,Bold" w:hAnsi="Times New Roman,Bold" w:cs="Times New Roman,Bold"/>
          <w:b/>
          <w:bCs/>
          <w:sz w:val="24"/>
          <w:szCs w:val="24"/>
        </w:rPr>
      </w:pPr>
      <w:r w:rsidRPr="00CC1465">
        <w:rPr>
          <w:rFonts w:ascii="Times New Roman" w:hAnsi="Times New Roman" w:cs="Times New Roman"/>
          <w:sz w:val="24"/>
          <w:szCs w:val="24"/>
        </w:rPr>
        <w:t xml:space="preserve"> Ændringer kan foretages én gang årligt uden påligning af gebyr. Ved yderligere ændringer pålignes grundejere et gebyr, som fastsættes i det årlige gebyrblad. Ændringer grundet </w:t>
      </w:r>
      <w:proofErr w:type="spellStart"/>
      <w:r w:rsidRPr="00CC1465">
        <w:rPr>
          <w:rFonts w:ascii="Times New Roman" w:hAnsi="Times New Roman" w:cs="Times New Roman"/>
          <w:sz w:val="24"/>
          <w:szCs w:val="24"/>
        </w:rPr>
        <w:t>ejerskift</w:t>
      </w:r>
      <w:proofErr w:type="spellEnd"/>
      <w:r w:rsidRPr="00CC1465">
        <w:rPr>
          <w:rFonts w:ascii="Times New Roman" w:hAnsi="Times New Roman" w:cs="Times New Roman"/>
          <w:sz w:val="24"/>
          <w:szCs w:val="24"/>
        </w:rPr>
        <w:t xml:space="preserve"> eller til-/fraflytning af lejere medfører ikke gebyr.</w:t>
      </w:r>
    </w:p>
    <w:p w14:paraId="04E452B3" w14:textId="33DCD6F0" w:rsidR="00E85541" w:rsidRPr="00CC1465" w:rsidRDefault="00E85541" w:rsidP="00E85541">
      <w:pPr>
        <w:autoSpaceDE w:val="0"/>
        <w:autoSpaceDN w:val="0"/>
        <w:adjustRightInd w:val="0"/>
        <w:spacing w:line="240" w:lineRule="auto"/>
        <w:rPr>
          <w:rFonts w:ascii="Times New Roman" w:hAnsi="Times New Roman" w:cs="Times New Roman"/>
          <w:sz w:val="24"/>
          <w:szCs w:val="24"/>
        </w:rPr>
      </w:pPr>
      <w:bookmarkStart w:id="10" w:name="_Hlk93310905"/>
      <w:r w:rsidRPr="00CC1465">
        <w:rPr>
          <w:rFonts w:ascii="Times New Roman" w:hAnsi="Times New Roman" w:cs="Times New Roman"/>
          <w:sz w:val="24"/>
          <w:szCs w:val="24"/>
        </w:rPr>
        <w:t xml:space="preserve">Borgere og grundejere har pligt til at benytte </w:t>
      </w:r>
      <w:r w:rsidR="00DC69B0" w:rsidRPr="00CC1465">
        <w:rPr>
          <w:rFonts w:ascii="Times New Roman" w:hAnsi="Times New Roman" w:cs="Times New Roman"/>
          <w:sz w:val="24"/>
          <w:szCs w:val="24"/>
        </w:rPr>
        <w:t>affalds</w:t>
      </w:r>
      <w:r w:rsidRPr="00CC1465">
        <w:rPr>
          <w:rFonts w:ascii="Times New Roman" w:hAnsi="Times New Roman" w:cs="Times New Roman"/>
          <w:sz w:val="24"/>
          <w:szCs w:val="24"/>
        </w:rPr>
        <w:t>ordninge</w:t>
      </w:r>
      <w:r w:rsidR="00DC69B0" w:rsidRPr="00CC1465">
        <w:rPr>
          <w:rFonts w:ascii="Times New Roman" w:hAnsi="Times New Roman" w:cs="Times New Roman"/>
          <w:sz w:val="24"/>
          <w:szCs w:val="24"/>
        </w:rPr>
        <w:t>rne</w:t>
      </w:r>
      <w:r w:rsidRPr="00CC1465">
        <w:rPr>
          <w:rFonts w:ascii="Times New Roman" w:hAnsi="Times New Roman" w:cs="Times New Roman"/>
          <w:sz w:val="24"/>
          <w:szCs w:val="24"/>
        </w:rPr>
        <w:t xml:space="preserve"> og pligt til at betale de gebyrer, som Vordingborg Kommune fastsætter for ordningen i det årlige gebyrblad (se §4). </w:t>
      </w:r>
    </w:p>
    <w:bookmarkEnd w:id="10"/>
    <w:p w14:paraId="46453FB8" w14:textId="77777777" w:rsidR="00E85541" w:rsidRPr="00CC1465" w:rsidRDefault="00E85541" w:rsidP="00E85541">
      <w:pPr>
        <w:autoSpaceDE w:val="0"/>
        <w:autoSpaceDN w:val="0"/>
        <w:adjustRightInd w:val="0"/>
        <w:spacing w:line="240" w:lineRule="auto"/>
        <w:rPr>
          <w:rFonts w:ascii="Times New Roman" w:hAnsi="Times New Roman" w:cs="Times New Roman"/>
          <w:sz w:val="24"/>
          <w:szCs w:val="24"/>
        </w:rPr>
      </w:pPr>
    </w:p>
    <w:p w14:paraId="36EECE19" w14:textId="5EF4CEFB" w:rsidR="003A7370" w:rsidRPr="00CC1465" w:rsidRDefault="00E85541" w:rsidP="007D7A8B">
      <w:pPr>
        <w:autoSpaceDE w:val="0"/>
        <w:autoSpaceDN w:val="0"/>
        <w:adjustRightInd w:val="0"/>
        <w:spacing w:line="240" w:lineRule="auto"/>
        <w:rPr>
          <w:rFonts w:ascii="Times New Roman" w:hAnsi="Times New Roman" w:cs="Times New Roman"/>
          <w:sz w:val="24"/>
          <w:szCs w:val="24"/>
        </w:rPr>
      </w:pPr>
      <w:r w:rsidRPr="00CC1465">
        <w:rPr>
          <w:rFonts w:ascii="Times New Roman" w:hAnsi="Times New Roman" w:cs="Times New Roman"/>
          <w:sz w:val="24"/>
          <w:szCs w:val="24"/>
        </w:rPr>
        <w:t>Private borgere og grundejere kan ikke fritages for ordningen. Dog kan der, hvis ejendommen/beboelsen fremstår ubeboelig, dispenseres fra ordningen for madaffald (§10)</w:t>
      </w:r>
      <w:r w:rsidR="00BE74AA">
        <w:rPr>
          <w:rFonts w:ascii="Times New Roman" w:hAnsi="Times New Roman" w:cs="Times New Roman"/>
          <w:sz w:val="24"/>
          <w:szCs w:val="24"/>
        </w:rPr>
        <w:t>,</w:t>
      </w:r>
      <w:r w:rsidRPr="00CC1465">
        <w:rPr>
          <w:rFonts w:ascii="Times New Roman" w:hAnsi="Times New Roman" w:cs="Times New Roman"/>
          <w:sz w:val="24"/>
          <w:szCs w:val="24"/>
        </w:rPr>
        <w:t xml:space="preserve"> </w:t>
      </w:r>
      <w:r w:rsidR="00BE74AA">
        <w:rPr>
          <w:rFonts w:ascii="Times New Roman" w:hAnsi="Times New Roman" w:cs="Times New Roman"/>
          <w:sz w:val="24"/>
          <w:szCs w:val="24"/>
        </w:rPr>
        <w:t>papir</w:t>
      </w:r>
      <w:r w:rsidR="00BE74AA" w:rsidRPr="00CC1465">
        <w:rPr>
          <w:rFonts w:ascii="Times New Roman" w:hAnsi="Times New Roman" w:cs="Times New Roman"/>
          <w:sz w:val="24"/>
          <w:szCs w:val="24"/>
        </w:rPr>
        <w:t>affald (§1</w:t>
      </w:r>
      <w:r w:rsidR="00BE74AA">
        <w:rPr>
          <w:rFonts w:ascii="Times New Roman" w:hAnsi="Times New Roman" w:cs="Times New Roman"/>
          <w:sz w:val="24"/>
          <w:szCs w:val="24"/>
        </w:rPr>
        <w:t>1</w:t>
      </w:r>
      <w:r w:rsidR="00BE74AA" w:rsidRPr="00CC1465">
        <w:rPr>
          <w:rFonts w:ascii="Times New Roman" w:hAnsi="Times New Roman" w:cs="Times New Roman"/>
          <w:sz w:val="24"/>
          <w:szCs w:val="24"/>
        </w:rPr>
        <w:t>)</w:t>
      </w:r>
      <w:r w:rsidR="00BE74AA">
        <w:rPr>
          <w:rFonts w:ascii="Times New Roman" w:hAnsi="Times New Roman" w:cs="Times New Roman"/>
          <w:sz w:val="24"/>
          <w:szCs w:val="24"/>
        </w:rPr>
        <w:t>,</w:t>
      </w:r>
      <w:r w:rsidR="00BE74AA" w:rsidRPr="00CC1465">
        <w:rPr>
          <w:rFonts w:ascii="Times New Roman" w:hAnsi="Times New Roman" w:cs="Times New Roman"/>
          <w:sz w:val="24"/>
          <w:szCs w:val="24"/>
        </w:rPr>
        <w:t xml:space="preserve"> </w:t>
      </w:r>
      <w:r w:rsidR="00BE74AA">
        <w:rPr>
          <w:rFonts w:ascii="Times New Roman" w:hAnsi="Times New Roman" w:cs="Times New Roman"/>
          <w:sz w:val="24"/>
          <w:szCs w:val="24"/>
        </w:rPr>
        <w:t>pap</w:t>
      </w:r>
      <w:r w:rsidR="00BE74AA" w:rsidRPr="00CC1465">
        <w:rPr>
          <w:rFonts w:ascii="Times New Roman" w:hAnsi="Times New Roman" w:cs="Times New Roman"/>
          <w:sz w:val="24"/>
          <w:szCs w:val="24"/>
        </w:rPr>
        <w:t>affald (§1</w:t>
      </w:r>
      <w:r w:rsidR="00BE74AA">
        <w:rPr>
          <w:rFonts w:ascii="Times New Roman" w:hAnsi="Times New Roman" w:cs="Times New Roman"/>
          <w:sz w:val="24"/>
          <w:szCs w:val="24"/>
        </w:rPr>
        <w:t>2</w:t>
      </w:r>
      <w:r w:rsidR="00BE74AA" w:rsidRPr="00CC1465">
        <w:rPr>
          <w:rFonts w:ascii="Times New Roman" w:hAnsi="Times New Roman" w:cs="Times New Roman"/>
          <w:sz w:val="24"/>
          <w:szCs w:val="24"/>
        </w:rPr>
        <w:t>)</w:t>
      </w:r>
      <w:r w:rsidR="00BE74AA">
        <w:rPr>
          <w:rFonts w:ascii="Times New Roman" w:hAnsi="Times New Roman" w:cs="Times New Roman"/>
          <w:sz w:val="24"/>
          <w:szCs w:val="24"/>
        </w:rPr>
        <w:t>,</w:t>
      </w:r>
      <w:r w:rsidR="00BE74AA" w:rsidRPr="00CC1465">
        <w:rPr>
          <w:rFonts w:ascii="Times New Roman" w:hAnsi="Times New Roman" w:cs="Times New Roman"/>
          <w:sz w:val="24"/>
          <w:szCs w:val="24"/>
        </w:rPr>
        <w:t xml:space="preserve"> </w:t>
      </w:r>
      <w:r w:rsidR="00BE74AA">
        <w:rPr>
          <w:rFonts w:ascii="Times New Roman" w:hAnsi="Times New Roman" w:cs="Times New Roman"/>
          <w:sz w:val="24"/>
          <w:szCs w:val="24"/>
        </w:rPr>
        <w:t>glas</w:t>
      </w:r>
      <w:r w:rsidR="00BE74AA" w:rsidRPr="00CC1465">
        <w:rPr>
          <w:rFonts w:ascii="Times New Roman" w:hAnsi="Times New Roman" w:cs="Times New Roman"/>
          <w:sz w:val="24"/>
          <w:szCs w:val="24"/>
        </w:rPr>
        <w:t>affald (§1</w:t>
      </w:r>
      <w:r w:rsidR="00BE74AA">
        <w:rPr>
          <w:rFonts w:ascii="Times New Roman" w:hAnsi="Times New Roman" w:cs="Times New Roman"/>
          <w:sz w:val="24"/>
          <w:szCs w:val="24"/>
        </w:rPr>
        <w:t>3</w:t>
      </w:r>
      <w:r w:rsidR="00BE74AA" w:rsidRPr="00CC1465">
        <w:rPr>
          <w:rFonts w:ascii="Times New Roman" w:hAnsi="Times New Roman" w:cs="Times New Roman"/>
          <w:sz w:val="24"/>
          <w:szCs w:val="24"/>
        </w:rPr>
        <w:t>)</w:t>
      </w:r>
      <w:r w:rsidR="00BE74AA">
        <w:rPr>
          <w:rFonts w:ascii="Times New Roman" w:hAnsi="Times New Roman" w:cs="Times New Roman"/>
          <w:sz w:val="24"/>
          <w:szCs w:val="24"/>
        </w:rPr>
        <w:t>,</w:t>
      </w:r>
      <w:r w:rsidR="00BE74AA" w:rsidRPr="00CC1465">
        <w:rPr>
          <w:rFonts w:ascii="Times New Roman" w:hAnsi="Times New Roman" w:cs="Times New Roman"/>
          <w:sz w:val="24"/>
          <w:szCs w:val="24"/>
        </w:rPr>
        <w:t xml:space="preserve"> </w:t>
      </w:r>
      <w:r w:rsidR="00BE74AA">
        <w:rPr>
          <w:rFonts w:ascii="Times New Roman" w:hAnsi="Times New Roman" w:cs="Times New Roman"/>
          <w:sz w:val="24"/>
          <w:szCs w:val="24"/>
        </w:rPr>
        <w:t>metal</w:t>
      </w:r>
      <w:r w:rsidR="00BE74AA" w:rsidRPr="00CC1465">
        <w:rPr>
          <w:rFonts w:ascii="Times New Roman" w:hAnsi="Times New Roman" w:cs="Times New Roman"/>
          <w:sz w:val="24"/>
          <w:szCs w:val="24"/>
        </w:rPr>
        <w:t>affald (§1</w:t>
      </w:r>
      <w:r w:rsidR="00BE74AA">
        <w:rPr>
          <w:rFonts w:ascii="Times New Roman" w:hAnsi="Times New Roman" w:cs="Times New Roman"/>
          <w:sz w:val="24"/>
          <w:szCs w:val="24"/>
        </w:rPr>
        <w:t>4</w:t>
      </w:r>
      <w:r w:rsidR="00BE74AA" w:rsidRPr="00CC1465">
        <w:rPr>
          <w:rFonts w:ascii="Times New Roman" w:hAnsi="Times New Roman" w:cs="Times New Roman"/>
          <w:sz w:val="24"/>
          <w:szCs w:val="24"/>
        </w:rPr>
        <w:t>)</w:t>
      </w:r>
      <w:r w:rsidR="00BE74AA">
        <w:rPr>
          <w:rFonts w:ascii="Times New Roman" w:hAnsi="Times New Roman" w:cs="Times New Roman"/>
          <w:sz w:val="24"/>
          <w:szCs w:val="24"/>
        </w:rPr>
        <w:t>,</w:t>
      </w:r>
      <w:r w:rsidR="00BE74AA" w:rsidRPr="00CC1465">
        <w:rPr>
          <w:rFonts w:ascii="Times New Roman" w:hAnsi="Times New Roman" w:cs="Times New Roman"/>
          <w:sz w:val="24"/>
          <w:szCs w:val="24"/>
        </w:rPr>
        <w:t xml:space="preserve"> </w:t>
      </w:r>
      <w:r w:rsidR="00BE74AA">
        <w:rPr>
          <w:rFonts w:ascii="Times New Roman" w:hAnsi="Times New Roman" w:cs="Times New Roman"/>
          <w:sz w:val="24"/>
          <w:szCs w:val="24"/>
        </w:rPr>
        <w:t>plast</w:t>
      </w:r>
      <w:r w:rsidR="00BE74AA" w:rsidRPr="00CC1465">
        <w:rPr>
          <w:rFonts w:ascii="Times New Roman" w:hAnsi="Times New Roman" w:cs="Times New Roman"/>
          <w:sz w:val="24"/>
          <w:szCs w:val="24"/>
        </w:rPr>
        <w:t>affald (§1</w:t>
      </w:r>
      <w:r w:rsidR="00BE74AA">
        <w:rPr>
          <w:rFonts w:ascii="Times New Roman" w:hAnsi="Times New Roman" w:cs="Times New Roman"/>
          <w:sz w:val="24"/>
          <w:szCs w:val="24"/>
        </w:rPr>
        <w:t>5</w:t>
      </w:r>
      <w:r w:rsidR="00BE74AA" w:rsidRPr="00CC1465">
        <w:rPr>
          <w:rFonts w:ascii="Times New Roman" w:hAnsi="Times New Roman" w:cs="Times New Roman"/>
          <w:sz w:val="24"/>
          <w:szCs w:val="24"/>
        </w:rPr>
        <w:t>)</w:t>
      </w:r>
      <w:r w:rsidR="00BE74AA">
        <w:rPr>
          <w:rFonts w:ascii="Times New Roman" w:hAnsi="Times New Roman" w:cs="Times New Roman"/>
          <w:sz w:val="24"/>
          <w:szCs w:val="24"/>
        </w:rPr>
        <w:t>,</w:t>
      </w:r>
      <w:r w:rsidR="00BE74AA" w:rsidRPr="00CC1465">
        <w:rPr>
          <w:rFonts w:ascii="Times New Roman" w:hAnsi="Times New Roman" w:cs="Times New Roman"/>
          <w:sz w:val="24"/>
          <w:szCs w:val="24"/>
        </w:rPr>
        <w:t xml:space="preserve"> mad</w:t>
      </w:r>
      <w:r w:rsidR="00BE74AA">
        <w:rPr>
          <w:rFonts w:ascii="Times New Roman" w:hAnsi="Times New Roman" w:cs="Times New Roman"/>
          <w:sz w:val="24"/>
          <w:szCs w:val="24"/>
        </w:rPr>
        <w:t xml:space="preserve">- og </w:t>
      </w:r>
      <w:r w:rsidR="00BE74AA">
        <w:rPr>
          <w:rFonts w:ascii="Times New Roman" w:hAnsi="Times New Roman" w:cs="Times New Roman"/>
          <w:sz w:val="24"/>
          <w:szCs w:val="24"/>
        </w:rPr>
        <w:lastRenderedPageBreak/>
        <w:t>drikkekarton</w:t>
      </w:r>
      <w:r w:rsidR="00BE74AA" w:rsidRPr="00CC1465">
        <w:rPr>
          <w:rFonts w:ascii="Times New Roman" w:hAnsi="Times New Roman" w:cs="Times New Roman"/>
          <w:sz w:val="24"/>
          <w:szCs w:val="24"/>
        </w:rPr>
        <w:t>affald (§1</w:t>
      </w:r>
      <w:r w:rsidR="00BE74AA">
        <w:rPr>
          <w:rFonts w:ascii="Times New Roman" w:hAnsi="Times New Roman" w:cs="Times New Roman"/>
          <w:sz w:val="24"/>
          <w:szCs w:val="24"/>
        </w:rPr>
        <w:t>6</w:t>
      </w:r>
      <w:r w:rsidR="00BE74AA" w:rsidRPr="00CC1465">
        <w:rPr>
          <w:rFonts w:ascii="Times New Roman" w:hAnsi="Times New Roman" w:cs="Times New Roman"/>
          <w:sz w:val="24"/>
          <w:szCs w:val="24"/>
        </w:rPr>
        <w:t xml:space="preserve">) </w:t>
      </w:r>
      <w:r w:rsidRPr="00CC1465">
        <w:rPr>
          <w:rFonts w:ascii="Times New Roman" w:hAnsi="Times New Roman" w:cs="Times New Roman"/>
          <w:sz w:val="24"/>
          <w:szCs w:val="24"/>
        </w:rPr>
        <w:t>og restaffald (§</w:t>
      </w:r>
      <w:r w:rsidR="007D7A8B" w:rsidRPr="00CC1465">
        <w:rPr>
          <w:rFonts w:ascii="Times New Roman" w:hAnsi="Times New Roman" w:cs="Times New Roman"/>
          <w:sz w:val="24"/>
          <w:szCs w:val="24"/>
        </w:rPr>
        <w:t>19</w:t>
      </w:r>
      <w:r w:rsidRPr="00CC1465">
        <w:rPr>
          <w:rFonts w:ascii="Times New Roman" w:hAnsi="Times New Roman" w:cs="Times New Roman"/>
          <w:sz w:val="24"/>
          <w:szCs w:val="24"/>
        </w:rPr>
        <w:t>). Kommunen afgør i disse tilfælde, om ejendommen er ubeboelig.</w:t>
      </w:r>
    </w:p>
    <w:p w14:paraId="3AC009B8" w14:textId="77777777" w:rsidR="007D7A8B" w:rsidRPr="00CC1465" w:rsidRDefault="007D7A8B" w:rsidP="007D7A8B">
      <w:pPr>
        <w:autoSpaceDE w:val="0"/>
        <w:autoSpaceDN w:val="0"/>
        <w:adjustRightInd w:val="0"/>
        <w:spacing w:line="240" w:lineRule="auto"/>
        <w:rPr>
          <w:rFonts w:ascii="Times New Roman" w:hAnsi="Times New Roman" w:cs="Times New Roman"/>
          <w:sz w:val="24"/>
          <w:szCs w:val="24"/>
        </w:rPr>
      </w:pPr>
    </w:p>
    <w:p w14:paraId="54D6392D" w14:textId="6ECD8E59" w:rsidR="00FB295C" w:rsidRPr="00CC1465" w:rsidRDefault="00FB295C" w:rsidP="00FB295C">
      <w:pPr>
        <w:autoSpaceDE w:val="0"/>
        <w:autoSpaceDN w:val="0"/>
        <w:adjustRightInd w:val="0"/>
        <w:spacing w:line="240" w:lineRule="auto"/>
        <w:rPr>
          <w:rFonts w:ascii="Times New Roman" w:hAnsi="Times New Roman" w:cs="Times New Roman"/>
          <w:sz w:val="24"/>
          <w:szCs w:val="24"/>
        </w:rPr>
      </w:pPr>
      <w:r w:rsidRPr="00CC1465">
        <w:rPr>
          <w:rFonts w:ascii="Times New Roman" w:hAnsi="Times New Roman" w:cs="Times New Roman"/>
          <w:sz w:val="24"/>
          <w:szCs w:val="24"/>
        </w:rPr>
        <w:t>Ejere af ubebyggede grunde er undtaget for benyttelsespligt, hvis ejendommen er registreret uden boligenhed i BBR, og der ikke frembringes affald på ejendommen.</w:t>
      </w:r>
    </w:p>
    <w:p w14:paraId="002FFF4C" w14:textId="77777777" w:rsidR="00FB295C" w:rsidRPr="00CC1465" w:rsidRDefault="00FB295C">
      <w:pPr>
        <w:spacing w:after="200"/>
        <w:rPr>
          <w:rFonts w:ascii="Times New Roman,Bold" w:hAnsi="Times New Roman,Bold" w:cs="Times New Roman,Bold"/>
          <w:b/>
          <w:bCs/>
          <w:sz w:val="24"/>
          <w:szCs w:val="24"/>
        </w:rPr>
      </w:pPr>
    </w:p>
    <w:p w14:paraId="672FDA5D" w14:textId="77777777" w:rsidR="00B94717" w:rsidRPr="00CC1465" w:rsidRDefault="00B94717" w:rsidP="00B94717">
      <w:pPr>
        <w:autoSpaceDE w:val="0"/>
        <w:autoSpaceDN w:val="0"/>
        <w:adjustRightInd w:val="0"/>
        <w:spacing w:line="240" w:lineRule="auto"/>
        <w:rPr>
          <w:rFonts w:ascii="Times New Roman" w:hAnsi="Times New Roman" w:cs="Times New Roman"/>
          <w:b/>
          <w:bCs/>
          <w:sz w:val="24"/>
          <w:szCs w:val="24"/>
        </w:rPr>
      </w:pPr>
      <w:r w:rsidRPr="00CC1465">
        <w:rPr>
          <w:rFonts w:ascii="Times New Roman" w:hAnsi="Times New Roman" w:cs="Times New Roman"/>
          <w:b/>
          <w:bCs/>
          <w:sz w:val="24"/>
          <w:szCs w:val="24"/>
        </w:rPr>
        <w:t>Force majeure</w:t>
      </w:r>
    </w:p>
    <w:p w14:paraId="31D9030B" w14:textId="77777777" w:rsidR="00B94717" w:rsidRPr="00CC1465" w:rsidRDefault="00B94717" w:rsidP="00B94717">
      <w:pPr>
        <w:autoSpaceDE w:val="0"/>
        <w:autoSpaceDN w:val="0"/>
        <w:adjustRightInd w:val="0"/>
        <w:spacing w:line="240" w:lineRule="auto"/>
        <w:rPr>
          <w:rFonts w:ascii="Times New Roman" w:hAnsi="Times New Roman" w:cs="Times New Roman"/>
          <w:sz w:val="24"/>
          <w:szCs w:val="24"/>
        </w:rPr>
      </w:pPr>
      <w:r w:rsidRPr="00CC1465">
        <w:rPr>
          <w:rFonts w:ascii="Times New Roman" w:hAnsi="Times New Roman" w:cs="Times New Roman"/>
          <w:sz w:val="24"/>
          <w:szCs w:val="24"/>
        </w:rPr>
        <w:t>Hvis der forekommer perioder, hvor affald ikke afhentes på grund af f.eks. strejke eller</w:t>
      </w:r>
    </w:p>
    <w:p w14:paraId="6D568DFE" w14:textId="77777777" w:rsidR="00B94717" w:rsidRPr="00CC1465" w:rsidRDefault="00B94717" w:rsidP="00B94717">
      <w:pPr>
        <w:autoSpaceDE w:val="0"/>
        <w:autoSpaceDN w:val="0"/>
        <w:adjustRightInd w:val="0"/>
        <w:spacing w:line="240" w:lineRule="auto"/>
        <w:rPr>
          <w:rFonts w:ascii="Times New Roman" w:hAnsi="Times New Roman" w:cs="Times New Roman"/>
          <w:sz w:val="24"/>
          <w:szCs w:val="24"/>
        </w:rPr>
      </w:pPr>
      <w:r w:rsidRPr="00CC1465">
        <w:rPr>
          <w:rFonts w:ascii="Times New Roman" w:hAnsi="Times New Roman" w:cs="Times New Roman"/>
          <w:sz w:val="24"/>
          <w:szCs w:val="24"/>
        </w:rPr>
        <w:t>vejrlig, kan Vordingborg Kommune anvise affaldet opsamlet i sække med henblik på</w:t>
      </w:r>
    </w:p>
    <w:p w14:paraId="2C9230AD" w14:textId="77777777" w:rsidR="00B94717" w:rsidRPr="00CC1465" w:rsidRDefault="00B94717" w:rsidP="00B94717">
      <w:pPr>
        <w:autoSpaceDE w:val="0"/>
        <w:autoSpaceDN w:val="0"/>
        <w:adjustRightInd w:val="0"/>
        <w:spacing w:line="240" w:lineRule="auto"/>
        <w:rPr>
          <w:rFonts w:ascii="Times New Roman" w:hAnsi="Times New Roman" w:cs="Times New Roman"/>
          <w:sz w:val="24"/>
          <w:szCs w:val="24"/>
        </w:rPr>
      </w:pPr>
      <w:r w:rsidRPr="00CC1465">
        <w:rPr>
          <w:rFonts w:ascii="Times New Roman" w:hAnsi="Times New Roman" w:cs="Times New Roman"/>
          <w:sz w:val="24"/>
          <w:szCs w:val="24"/>
        </w:rPr>
        <w:t>efterfølgende afhentning eller aflevering i midlertidigt opstillede affaldscontainere i</w:t>
      </w:r>
    </w:p>
    <w:p w14:paraId="7F6229CC" w14:textId="77777777" w:rsidR="00B94717" w:rsidRPr="00CC1465" w:rsidRDefault="00B94717" w:rsidP="00B94717">
      <w:pPr>
        <w:autoSpaceDE w:val="0"/>
        <w:autoSpaceDN w:val="0"/>
        <w:adjustRightInd w:val="0"/>
        <w:spacing w:line="240" w:lineRule="auto"/>
        <w:rPr>
          <w:rFonts w:ascii="Times New Roman" w:hAnsi="Times New Roman" w:cs="Times New Roman"/>
          <w:sz w:val="24"/>
          <w:szCs w:val="24"/>
        </w:rPr>
      </w:pPr>
      <w:r w:rsidRPr="00CC1465">
        <w:rPr>
          <w:rFonts w:ascii="Times New Roman" w:hAnsi="Times New Roman" w:cs="Times New Roman"/>
          <w:sz w:val="24"/>
          <w:szCs w:val="24"/>
        </w:rPr>
        <w:t>nærområdet eller på kommunens genbrugspladser. Der vil i sådanne tilfælde ikke ske noget</w:t>
      </w:r>
    </w:p>
    <w:p w14:paraId="5295DA8B" w14:textId="73EA65DA" w:rsidR="00FB295C" w:rsidRPr="00CC1465" w:rsidRDefault="00B94717" w:rsidP="00B94717">
      <w:pPr>
        <w:spacing w:after="200"/>
        <w:rPr>
          <w:rFonts w:ascii="Times New Roman,Bold" w:hAnsi="Times New Roman,Bold" w:cs="Times New Roman,Bold"/>
          <w:b/>
          <w:bCs/>
          <w:sz w:val="24"/>
          <w:szCs w:val="24"/>
        </w:rPr>
      </w:pPr>
      <w:r w:rsidRPr="00CC1465">
        <w:rPr>
          <w:rFonts w:ascii="Times New Roman" w:hAnsi="Times New Roman" w:cs="Times New Roman"/>
          <w:sz w:val="24"/>
          <w:szCs w:val="24"/>
        </w:rPr>
        <w:t>fradrag i renovationsgebyret.</w:t>
      </w:r>
    </w:p>
    <w:p w14:paraId="5079B90A" w14:textId="2C033EA1" w:rsidR="00836507" w:rsidRPr="00CC1465" w:rsidRDefault="005F770B">
      <w:pPr>
        <w:spacing w:after="200"/>
        <w:rPr>
          <w:rFonts w:ascii="Times New Roman,Bold" w:hAnsi="Times New Roman,Bold" w:cs="Times New Roman,Bold"/>
          <w:b/>
          <w:bCs/>
          <w:sz w:val="36"/>
          <w:szCs w:val="36"/>
        </w:rPr>
      </w:pPr>
      <w:r w:rsidRPr="00CC1465">
        <w:rPr>
          <w:rFonts w:ascii="Times New Roman,Bold" w:hAnsi="Times New Roman,Bold" w:cs="Times New Roman,Bold"/>
          <w:b/>
          <w:bCs/>
          <w:sz w:val="36"/>
          <w:szCs w:val="36"/>
        </w:rPr>
        <w:br w:type="page"/>
      </w:r>
    </w:p>
    <w:p w14:paraId="2817A9C8" w14:textId="3CF6501A" w:rsidR="00151CE6" w:rsidRPr="00CC1465" w:rsidRDefault="00FF12AF" w:rsidP="002576CF">
      <w:pPr>
        <w:pStyle w:val="Overskrift1"/>
        <w:rPr>
          <w:color w:val="auto"/>
        </w:rPr>
      </w:pPr>
      <w:bookmarkStart w:id="11" w:name="_Hlk90461332"/>
      <w:bookmarkStart w:id="12" w:name="_Toc194039465"/>
      <w:r w:rsidRPr="00CC1465">
        <w:rPr>
          <w:noProof/>
          <w:color w:val="auto"/>
          <w:lang w:eastAsia="da-DK"/>
        </w:rPr>
        <w:lastRenderedPageBreak/>
        <w:drawing>
          <wp:anchor distT="0" distB="0" distL="114300" distR="114300" simplePos="0" relativeHeight="251659264" behindDoc="0" locked="0" layoutInCell="1" allowOverlap="1" wp14:anchorId="44CD2039" wp14:editId="3BDE9F57">
            <wp:simplePos x="0" y="0"/>
            <wp:positionH relativeFrom="page">
              <wp:posOffset>6115685</wp:posOffset>
            </wp:positionH>
            <wp:positionV relativeFrom="margin">
              <wp:align>top</wp:align>
            </wp:positionV>
            <wp:extent cx="1069200" cy="1069200"/>
            <wp:effectExtent l="0" t="0" r="0" b="0"/>
            <wp:wrapNone/>
            <wp:docPr id="29" name="Billede 29" descr="O:\Miljø og Teknik\Miljø\Affald\Piktogrammer Affald DAF og KL\PIKTOGRAMMER\PIKTOGRAMMER_23_01_2017\2_MADAFFALD\MADAFFALD_farve\MADAFFALD_cmyk_300dp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Billede 29" descr="O:\Miljø og Teknik\Miljø\Affald\Piktogrammer Affald DAF og KL\PIKTOGRAMMER\PIKTOGRAMMER_23_01_2017\2_MADAFFALD\MADAFFALD_farve\MADAFFALD_cmyk_300dpi.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069200" cy="10692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51CE6" w:rsidRPr="00CC1465">
        <w:rPr>
          <w:color w:val="auto"/>
        </w:rPr>
        <w:t>§</w:t>
      </w:r>
      <w:r w:rsidR="004D4154" w:rsidRPr="00CC1465">
        <w:rPr>
          <w:color w:val="auto"/>
        </w:rPr>
        <w:t xml:space="preserve"> </w:t>
      </w:r>
      <w:bookmarkStart w:id="13" w:name="_Hlk89683112"/>
      <w:r w:rsidR="007C06CB" w:rsidRPr="00CC1465">
        <w:rPr>
          <w:color w:val="auto"/>
        </w:rPr>
        <w:t>10</w:t>
      </w:r>
      <w:r w:rsidR="00151CE6" w:rsidRPr="00CC1465">
        <w:rPr>
          <w:color w:val="auto"/>
        </w:rPr>
        <w:t xml:space="preserve"> Ordning for </w:t>
      </w:r>
      <w:r w:rsidR="007C06CB" w:rsidRPr="00CC1465">
        <w:rPr>
          <w:color w:val="auto"/>
        </w:rPr>
        <w:t>madaffald</w:t>
      </w:r>
      <w:bookmarkEnd w:id="12"/>
    </w:p>
    <w:p w14:paraId="2ED92909" w14:textId="0016466E" w:rsidR="00151CE6" w:rsidRPr="00CC1465" w:rsidRDefault="00151CE6" w:rsidP="00151CE6">
      <w:pPr>
        <w:autoSpaceDE w:val="0"/>
        <w:autoSpaceDN w:val="0"/>
        <w:adjustRightInd w:val="0"/>
        <w:spacing w:line="240" w:lineRule="auto"/>
        <w:rPr>
          <w:rFonts w:ascii="Times New Roman" w:hAnsi="Times New Roman" w:cs="Times New Roman"/>
          <w:sz w:val="24"/>
          <w:szCs w:val="24"/>
        </w:rPr>
      </w:pPr>
    </w:p>
    <w:p w14:paraId="5C080DC4" w14:textId="50B18F93" w:rsidR="00151CE6" w:rsidRPr="00CC1465" w:rsidRDefault="00151CE6" w:rsidP="00151CE6">
      <w:pPr>
        <w:autoSpaceDE w:val="0"/>
        <w:autoSpaceDN w:val="0"/>
        <w:adjustRightInd w:val="0"/>
        <w:spacing w:line="240" w:lineRule="auto"/>
        <w:rPr>
          <w:rFonts w:ascii="Times New Roman,Bold" w:hAnsi="Times New Roman,Bold" w:cs="Times New Roman,Bold"/>
          <w:b/>
          <w:bCs/>
          <w:sz w:val="29"/>
          <w:szCs w:val="29"/>
        </w:rPr>
      </w:pPr>
      <w:r w:rsidRPr="00CC1465">
        <w:rPr>
          <w:rFonts w:ascii="Times New Roman,Bold" w:hAnsi="Times New Roman,Bold" w:cs="Times New Roman,Bold"/>
          <w:b/>
          <w:bCs/>
          <w:sz w:val="29"/>
          <w:szCs w:val="29"/>
        </w:rPr>
        <w:t>§</w:t>
      </w:r>
      <w:r w:rsidR="004D4154" w:rsidRPr="00CC1465">
        <w:rPr>
          <w:rFonts w:ascii="Times New Roman,Bold" w:hAnsi="Times New Roman,Bold" w:cs="Times New Roman,Bold"/>
          <w:b/>
          <w:bCs/>
          <w:sz w:val="29"/>
          <w:szCs w:val="29"/>
        </w:rPr>
        <w:t xml:space="preserve"> </w:t>
      </w:r>
      <w:r w:rsidR="00BA4289" w:rsidRPr="00CC1465">
        <w:rPr>
          <w:rFonts w:ascii="Times New Roman,Bold" w:hAnsi="Times New Roman,Bold" w:cs="Times New Roman,Bold"/>
          <w:b/>
          <w:bCs/>
          <w:sz w:val="29"/>
          <w:szCs w:val="29"/>
        </w:rPr>
        <w:t>10</w:t>
      </w:r>
      <w:r w:rsidRPr="00CC1465">
        <w:rPr>
          <w:rFonts w:ascii="Times New Roman,Bold" w:hAnsi="Times New Roman,Bold" w:cs="Times New Roman,Bold"/>
          <w:b/>
          <w:bCs/>
          <w:sz w:val="29"/>
          <w:szCs w:val="29"/>
        </w:rPr>
        <w:t xml:space="preserve">.1 Hvad er </w:t>
      </w:r>
      <w:r w:rsidR="007C06CB" w:rsidRPr="00CC1465">
        <w:rPr>
          <w:rFonts w:ascii="Times New Roman,Bold" w:hAnsi="Times New Roman,Bold" w:cs="Times New Roman,Bold"/>
          <w:b/>
          <w:bCs/>
          <w:sz w:val="29"/>
          <w:szCs w:val="29"/>
        </w:rPr>
        <w:t>madaffald</w:t>
      </w:r>
    </w:p>
    <w:p w14:paraId="3C050DB1" w14:textId="77777777" w:rsidR="00151CE6" w:rsidRPr="00CC1465" w:rsidRDefault="00151CE6" w:rsidP="00151CE6">
      <w:pPr>
        <w:autoSpaceDE w:val="0"/>
        <w:autoSpaceDN w:val="0"/>
        <w:adjustRightInd w:val="0"/>
        <w:spacing w:line="240" w:lineRule="auto"/>
        <w:rPr>
          <w:rFonts w:ascii="Times New Roman" w:hAnsi="Times New Roman" w:cs="Times New Roman"/>
          <w:sz w:val="24"/>
          <w:szCs w:val="24"/>
        </w:rPr>
      </w:pPr>
    </w:p>
    <w:p w14:paraId="284BA226" w14:textId="7EE13B9A" w:rsidR="00FA3B2C" w:rsidRPr="00CC1465" w:rsidRDefault="007C06CB" w:rsidP="003A7370">
      <w:pPr>
        <w:autoSpaceDE w:val="0"/>
        <w:autoSpaceDN w:val="0"/>
        <w:adjustRightInd w:val="0"/>
        <w:spacing w:line="240" w:lineRule="auto"/>
        <w:rPr>
          <w:rFonts w:ascii="Times New Roman" w:hAnsi="Times New Roman" w:cs="Times New Roman"/>
        </w:rPr>
      </w:pPr>
      <w:bookmarkStart w:id="14" w:name="_Hlk89684416"/>
      <w:r w:rsidRPr="00CC1465">
        <w:rPr>
          <w:rFonts w:ascii="Times New Roman" w:hAnsi="Times New Roman" w:cs="Times New Roman"/>
          <w:sz w:val="24"/>
          <w:szCs w:val="24"/>
        </w:rPr>
        <w:t xml:space="preserve">Madaffald sorteres i overensstemmelse med sorteringskriterierne i bilag 6 til affaldsbekendtgørelsen. </w:t>
      </w:r>
      <w:bookmarkEnd w:id="14"/>
    </w:p>
    <w:p w14:paraId="789855E8" w14:textId="77777777" w:rsidR="00F8623F" w:rsidRPr="00CC1465" w:rsidRDefault="00F8623F" w:rsidP="00F8623F">
      <w:pPr>
        <w:pStyle w:val="Default"/>
        <w:ind w:left="720"/>
        <w:rPr>
          <w:rFonts w:ascii="Times New Roman" w:hAnsi="Times New Roman" w:cs="Times New Roman"/>
          <w:color w:val="auto"/>
        </w:rPr>
      </w:pPr>
    </w:p>
    <w:p w14:paraId="072497C7" w14:textId="21B87AAF" w:rsidR="00FA3B2C" w:rsidRPr="00CC1465" w:rsidRDefault="00FA3B2C" w:rsidP="00FA3B2C">
      <w:pPr>
        <w:pStyle w:val="Default"/>
        <w:rPr>
          <w:rFonts w:ascii="Times New Roman" w:hAnsi="Times New Roman" w:cs="Times New Roman"/>
          <w:color w:val="auto"/>
        </w:rPr>
      </w:pPr>
      <w:r w:rsidRPr="00CC1465">
        <w:rPr>
          <w:rFonts w:ascii="Times New Roman" w:hAnsi="Times New Roman" w:cs="Times New Roman"/>
          <w:color w:val="auto"/>
        </w:rPr>
        <w:t>Vordingborg Kommune afgør i tvivlstilfælde, hvad der henregnes som madaffald.</w:t>
      </w:r>
    </w:p>
    <w:p w14:paraId="21DF4F63" w14:textId="77777777" w:rsidR="00151CE6" w:rsidRPr="00CC1465" w:rsidRDefault="00151CE6" w:rsidP="00151CE6">
      <w:pPr>
        <w:autoSpaceDE w:val="0"/>
        <w:autoSpaceDN w:val="0"/>
        <w:adjustRightInd w:val="0"/>
        <w:spacing w:line="240" w:lineRule="auto"/>
        <w:rPr>
          <w:rFonts w:ascii="Times New Roman" w:hAnsi="Times New Roman" w:cs="Times New Roman"/>
          <w:sz w:val="24"/>
          <w:szCs w:val="24"/>
        </w:rPr>
      </w:pPr>
    </w:p>
    <w:p w14:paraId="0EF5553F" w14:textId="77777777" w:rsidR="00F8623F" w:rsidRPr="00CC1465" w:rsidRDefault="00F8623F" w:rsidP="00151CE6">
      <w:pPr>
        <w:autoSpaceDE w:val="0"/>
        <w:autoSpaceDN w:val="0"/>
        <w:adjustRightInd w:val="0"/>
        <w:spacing w:line="240" w:lineRule="auto"/>
        <w:rPr>
          <w:rFonts w:ascii="Times New Roman" w:hAnsi="Times New Roman" w:cs="Times New Roman"/>
          <w:sz w:val="24"/>
          <w:szCs w:val="24"/>
        </w:rPr>
      </w:pPr>
    </w:p>
    <w:p w14:paraId="74D401EA" w14:textId="3D47493E" w:rsidR="00151CE6" w:rsidRPr="00CC1465" w:rsidRDefault="00151CE6" w:rsidP="00151CE6">
      <w:pPr>
        <w:autoSpaceDE w:val="0"/>
        <w:autoSpaceDN w:val="0"/>
        <w:adjustRightInd w:val="0"/>
        <w:spacing w:line="240" w:lineRule="auto"/>
        <w:rPr>
          <w:rFonts w:ascii="Times New Roman,Bold" w:hAnsi="Times New Roman,Bold" w:cs="Times New Roman,Bold"/>
          <w:b/>
          <w:bCs/>
          <w:sz w:val="29"/>
          <w:szCs w:val="29"/>
        </w:rPr>
      </w:pPr>
      <w:r w:rsidRPr="00CC1465">
        <w:rPr>
          <w:rFonts w:ascii="Times New Roman,Bold" w:hAnsi="Times New Roman,Bold" w:cs="Times New Roman,Bold"/>
          <w:b/>
          <w:bCs/>
          <w:sz w:val="29"/>
          <w:szCs w:val="29"/>
        </w:rPr>
        <w:t>§</w:t>
      </w:r>
      <w:r w:rsidR="004D4154" w:rsidRPr="00CC1465">
        <w:rPr>
          <w:rFonts w:ascii="Times New Roman,Bold" w:hAnsi="Times New Roman,Bold" w:cs="Times New Roman,Bold"/>
          <w:b/>
          <w:bCs/>
          <w:sz w:val="29"/>
          <w:szCs w:val="29"/>
        </w:rPr>
        <w:t xml:space="preserve"> </w:t>
      </w:r>
      <w:r w:rsidR="00BA4289" w:rsidRPr="00CC1465">
        <w:rPr>
          <w:rFonts w:ascii="Times New Roman,Bold" w:hAnsi="Times New Roman,Bold" w:cs="Times New Roman,Bold"/>
          <w:b/>
          <w:bCs/>
          <w:sz w:val="29"/>
          <w:szCs w:val="29"/>
        </w:rPr>
        <w:t>10</w:t>
      </w:r>
      <w:r w:rsidRPr="00CC1465">
        <w:rPr>
          <w:rFonts w:ascii="Times New Roman,Bold" w:hAnsi="Times New Roman,Bold" w:cs="Times New Roman,Bold"/>
          <w:b/>
          <w:bCs/>
          <w:sz w:val="29"/>
          <w:szCs w:val="29"/>
        </w:rPr>
        <w:t>.2 Hvem gælder ordningen for</w:t>
      </w:r>
    </w:p>
    <w:p w14:paraId="045A5869" w14:textId="77777777" w:rsidR="00151CE6" w:rsidRPr="00CC1465" w:rsidRDefault="00151CE6" w:rsidP="00151CE6">
      <w:pPr>
        <w:autoSpaceDE w:val="0"/>
        <w:autoSpaceDN w:val="0"/>
        <w:adjustRightInd w:val="0"/>
        <w:spacing w:line="240" w:lineRule="auto"/>
        <w:rPr>
          <w:rFonts w:ascii="Times New Roman" w:hAnsi="Times New Roman" w:cs="Times New Roman"/>
          <w:sz w:val="24"/>
          <w:szCs w:val="24"/>
        </w:rPr>
      </w:pPr>
    </w:p>
    <w:p w14:paraId="18FE64ED" w14:textId="77777777" w:rsidR="00FA3B2C" w:rsidRPr="00CC1465" w:rsidRDefault="00FA3B2C" w:rsidP="00FA3B2C">
      <w:pPr>
        <w:autoSpaceDE w:val="0"/>
        <w:autoSpaceDN w:val="0"/>
        <w:adjustRightInd w:val="0"/>
        <w:spacing w:line="240" w:lineRule="auto"/>
        <w:rPr>
          <w:rFonts w:ascii="Times New Roman" w:hAnsi="Times New Roman" w:cs="Times New Roman"/>
          <w:sz w:val="24"/>
          <w:szCs w:val="24"/>
        </w:rPr>
      </w:pPr>
      <w:r w:rsidRPr="00CC1465">
        <w:rPr>
          <w:rFonts w:ascii="Times New Roman" w:hAnsi="Times New Roman" w:cs="Times New Roman"/>
          <w:sz w:val="24"/>
          <w:szCs w:val="24"/>
        </w:rPr>
        <w:t>Ordningen gælder for alle private borgere og grundejere i kommunen.</w:t>
      </w:r>
    </w:p>
    <w:p w14:paraId="72729516" w14:textId="77777777" w:rsidR="00151CE6" w:rsidRPr="00CC1465" w:rsidRDefault="00151CE6" w:rsidP="00151CE6">
      <w:pPr>
        <w:autoSpaceDE w:val="0"/>
        <w:autoSpaceDN w:val="0"/>
        <w:adjustRightInd w:val="0"/>
        <w:spacing w:line="240" w:lineRule="auto"/>
        <w:rPr>
          <w:rFonts w:ascii="Times New Roman" w:hAnsi="Times New Roman" w:cs="Times New Roman"/>
          <w:sz w:val="24"/>
          <w:szCs w:val="24"/>
        </w:rPr>
      </w:pPr>
    </w:p>
    <w:p w14:paraId="30CE67A7" w14:textId="77777777" w:rsidR="00151CE6" w:rsidRPr="00CC1465" w:rsidRDefault="00151CE6" w:rsidP="00151CE6">
      <w:pPr>
        <w:autoSpaceDE w:val="0"/>
        <w:autoSpaceDN w:val="0"/>
        <w:adjustRightInd w:val="0"/>
        <w:spacing w:line="240" w:lineRule="auto"/>
        <w:rPr>
          <w:rFonts w:ascii="Times New Roman" w:hAnsi="Times New Roman" w:cs="Times New Roman"/>
          <w:sz w:val="24"/>
          <w:szCs w:val="24"/>
        </w:rPr>
      </w:pPr>
    </w:p>
    <w:p w14:paraId="796B327A" w14:textId="72D195CE" w:rsidR="00151CE6" w:rsidRPr="00CC1465" w:rsidRDefault="00151CE6" w:rsidP="00151CE6">
      <w:pPr>
        <w:autoSpaceDE w:val="0"/>
        <w:autoSpaceDN w:val="0"/>
        <w:adjustRightInd w:val="0"/>
        <w:spacing w:line="240" w:lineRule="auto"/>
        <w:rPr>
          <w:rFonts w:ascii="Times New Roman,Bold" w:hAnsi="Times New Roman,Bold" w:cs="Times New Roman,Bold"/>
          <w:b/>
          <w:bCs/>
          <w:sz w:val="29"/>
          <w:szCs w:val="29"/>
        </w:rPr>
      </w:pPr>
      <w:r w:rsidRPr="00CC1465">
        <w:rPr>
          <w:rFonts w:ascii="Times New Roman,Bold" w:hAnsi="Times New Roman,Bold" w:cs="Times New Roman,Bold"/>
          <w:b/>
          <w:bCs/>
          <w:sz w:val="29"/>
          <w:szCs w:val="29"/>
        </w:rPr>
        <w:t>§</w:t>
      </w:r>
      <w:r w:rsidR="004D4154" w:rsidRPr="00CC1465">
        <w:rPr>
          <w:rFonts w:ascii="Times New Roman,Bold" w:hAnsi="Times New Roman,Bold" w:cs="Times New Roman,Bold"/>
          <w:b/>
          <w:bCs/>
          <w:sz w:val="29"/>
          <w:szCs w:val="29"/>
        </w:rPr>
        <w:t xml:space="preserve"> </w:t>
      </w:r>
      <w:r w:rsidR="00BA4289" w:rsidRPr="00CC1465">
        <w:rPr>
          <w:rFonts w:ascii="Times New Roman,Bold" w:hAnsi="Times New Roman,Bold" w:cs="Times New Roman,Bold"/>
          <w:b/>
          <w:bCs/>
          <w:sz w:val="29"/>
          <w:szCs w:val="29"/>
        </w:rPr>
        <w:t>10</w:t>
      </w:r>
      <w:r w:rsidRPr="00CC1465">
        <w:rPr>
          <w:rFonts w:ascii="Times New Roman,Bold" w:hAnsi="Times New Roman,Bold" w:cs="Times New Roman,Bold"/>
          <w:b/>
          <w:bCs/>
          <w:sz w:val="29"/>
          <w:szCs w:val="29"/>
        </w:rPr>
        <w:t>.3 Beskrivelse af ordningen</w:t>
      </w:r>
    </w:p>
    <w:p w14:paraId="207C7718" w14:textId="77777777" w:rsidR="00151CE6" w:rsidRPr="00CC1465" w:rsidRDefault="00151CE6" w:rsidP="00151CE6">
      <w:pPr>
        <w:autoSpaceDE w:val="0"/>
        <w:autoSpaceDN w:val="0"/>
        <w:adjustRightInd w:val="0"/>
        <w:spacing w:line="240" w:lineRule="auto"/>
        <w:rPr>
          <w:rFonts w:ascii="Times New Roman" w:hAnsi="Times New Roman" w:cs="Times New Roman"/>
          <w:sz w:val="24"/>
          <w:szCs w:val="24"/>
        </w:rPr>
      </w:pPr>
    </w:p>
    <w:p w14:paraId="61F1A876" w14:textId="39CBA416" w:rsidR="00151CE6" w:rsidRPr="00CC1465" w:rsidRDefault="00151CE6" w:rsidP="00151CE6">
      <w:pPr>
        <w:autoSpaceDE w:val="0"/>
        <w:autoSpaceDN w:val="0"/>
        <w:adjustRightInd w:val="0"/>
        <w:spacing w:line="240" w:lineRule="auto"/>
        <w:rPr>
          <w:rFonts w:ascii="Times New Roman" w:hAnsi="Times New Roman" w:cs="Times New Roman"/>
          <w:sz w:val="24"/>
          <w:szCs w:val="24"/>
        </w:rPr>
      </w:pPr>
      <w:r w:rsidRPr="00CC1465">
        <w:rPr>
          <w:rFonts w:ascii="Times New Roman" w:hAnsi="Times New Roman" w:cs="Times New Roman"/>
          <w:sz w:val="24"/>
          <w:szCs w:val="24"/>
        </w:rPr>
        <w:t>Ordningen er en indsamlingsordning i form af en he</w:t>
      </w:r>
      <w:r w:rsidR="00FA3B2C" w:rsidRPr="00CC1465">
        <w:rPr>
          <w:rFonts w:ascii="Times New Roman" w:hAnsi="Times New Roman" w:cs="Times New Roman"/>
          <w:sz w:val="24"/>
          <w:szCs w:val="24"/>
        </w:rPr>
        <w:t>nteordning. Det betyder, at Vordingborg</w:t>
      </w:r>
      <w:r w:rsidRPr="00CC1465">
        <w:rPr>
          <w:rFonts w:ascii="Times New Roman" w:hAnsi="Times New Roman" w:cs="Times New Roman"/>
          <w:sz w:val="24"/>
          <w:szCs w:val="24"/>
        </w:rPr>
        <w:t xml:space="preserve"> Kommune henter </w:t>
      </w:r>
      <w:r w:rsidR="007C06CB" w:rsidRPr="00CC1465">
        <w:rPr>
          <w:rFonts w:ascii="Times New Roman" w:hAnsi="Times New Roman" w:cs="Times New Roman"/>
          <w:sz w:val="24"/>
          <w:szCs w:val="24"/>
        </w:rPr>
        <w:t>madaffald</w:t>
      </w:r>
      <w:r w:rsidR="00A60696" w:rsidRPr="00CC1465">
        <w:rPr>
          <w:rFonts w:ascii="Times New Roman" w:hAnsi="Times New Roman" w:cs="Times New Roman"/>
          <w:sz w:val="24"/>
          <w:szCs w:val="24"/>
        </w:rPr>
        <w:t xml:space="preserve"> </w:t>
      </w:r>
      <w:r w:rsidRPr="00CC1465">
        <w:rPr>
          <w:rFonts w:ascii="Times New Roman" w:hAnsi="Times New Roman" w:cs="Times New Roman"/>
          <w:sz w:val="24"/>
          <w:szCs w:val="24"/>
        </w:rPr>
        <w:t>hos borgere og grundejere.</w:t>
      </w:r>
    </w:p>
    <w:p w14:paraId="0ED8A16B" w14:textId="77777777" w:rsidR="00F8623F" w:rsidRPr="00CC1465" w:rsidRDefault="00F8623F" w:rsidP="00F8623F">
      <w:pPr>
        <w:autoSpaceDE w:val="0"/>
        <w:autoSpaceDN w:val="0"/>
        <w:adjustRightInd w:val="0"/>
        <w:spacing w:line="240" w:lineRule="auto"/>
        <w:rPr>
          <w:rFonts w:ascii="Times New Roman" w:hAnsi="Times New Roman" w:cs="Times New Roman"/>
          <w:sz w:val="24"/>
          <w:szCs w:val="24"/>
        </w:rPr>
      </w:pPr>
    </w:p>
    <w:p w14:paraId="27B54496" w14:textId="68F96616" w:rsidR="00F8623F" w:rsidRPr="00CC1465" w:rsidRDefault="00F8623F" w:rsidP="00F8623F">
      <w:pPr>
        <w:autoSpaceDE w:val="0"/>
        <w:autoSpaceDN w:val="0"/>
        <w:adjustRightInd w:val="0"/>
        <w:spacing w:line="240" w:lineRule="auto"/>
        <w:rPr>
          <w:rFonts w:ascii="Times New Roman" w:hAnsi="Times New Roman" w:cs="Times New Roman"/>
          <w:sz w:val="24"/>
          <w:szCs w:val="24"/>
        </w:rPr>
      </w:pPr>
      <w:r w:rsidRPr="00CC1465">
        <w:rPr>
          <w:rFonts w:ascii="Times New Roman" w:hAnsi="Times New Roman" w:cs="Times New Roman"/>
          <w:sz w:val="24"/>
          <w:szCs w:val="24"/>
        </w:rPr>
        <w:t>Borgere og grundejere har pligt til at benytte ordnin</w:t>
      </w:r>
      <w:r w:rsidR="00310722" w:rsidRPr="00CC1465">
        <w:rPr>
          <w:rFonts w:ascii="Times New Roman" w:hAnsi="Times New Roman" w:cs="Times New Roman"/>
          <w:sz w:val="24"/>
          <w:szCs w:val="24"/>
        </w:rPr>
        <w:t>gen og pligt til at betale de gebyrer, som Vordingborg Kommune fastsæ</w:t>
      </w:r>
      <w:r w:rsidRPr="00CC1465">
        <w:rPr>
          <w:rFonts w:ascii="Times New Roman" w:hAnsi="Times New Roman" w:cs="Times New Roman"/>
          <w:sz w:val="24"/>
          <w:szCs w:val="24"/>
        </w:rPr>
        <w:t>tte</w:t>
      </w:r>
      <w:r w:rsidR="00310722" w:rsidRPr="00CC1465">
        <w:rPr>
          <w:rFonts w:ascii="Times New Roman" w:hAnsi="Times New Roman" w:cs="Times New Roman"/>
          <w:sz w:val="24"/>
          <w:szCs w:val="24"/>
        </w:rPr>
        <w:t xml:space="preserve">r for ordningen i det årlige gebyrblad </w:t>
      </w:r>
      <w:r w:rsidRPr="00CC1465">
        <w:rPr>
          <w:rFonts w:ascii="Times New Roman" w:hAnsi="Times New Roman" w:cs="Times New Roman"/>
          <w:sz w:val="24"/>
          <w:szCs w:val="24"/>
        </w:rPr>
        <w:t>(se §4).</w:t>
      </w:r>
      <w:r w:rsidR="00310722" w:rsidRPr="00CC1465">
        <w:rPr>
          <w:rFonts w:ascii="Times New Roman" w:hAnsi="Times New Roman" w:cs="Times New Roman"/>
          <w:sz w:val="24"/>
          <w:szCs w:val="24"/>
        </w:rPr>
        <w:t xml:space="preserve"> </w:t>
      </w:r>
    </w:p>
    <w:p w14:paraId="7015099A" w14:textId="42CE59E5" w:rsidR="00310722" w:rsidRPr="00CC1465" w:rsidRDefault="00310722" w:rsidP="00F8623F">
      <w:pPr>
        <w:autoSpaceDE w:val="0"/>
        <w:autoSpaceDN w:val="0"/>
        <w:adjustRightInd w:val="0"/>
        <w:spacing w:line="240" w:lineRule="auto"/>
        <w:rPr>
          <w:rFonts w:ascii="Times New Roman" w:hAnsi="Times New Roman" w:cs="Times New Roman"/>
          <w:sz w:val="24"/>
          <w:szCs w:val="24"/>
        </w:rPr>
      </w:pPr>
    </w:p>
    <w:p w14:paraId="1096E0D5" w14:textId="77777777" w:rsidR="005F3134" w:rsidRPr="00CC1465" w:rsidRDefault="005F3134" w:rsidP="00F8623F">
      <w:pPr>
        <w:autoSpaceDE w:val="0"/>
        <w:autoSpaceDN w:val="0"/>
        <w:adjustRightInd w:val="0"/>
        <w:spacing w:line="240" w:lineRule="auto"/>
        <w:rPr>
          <w:rFonts w:ascii="Times New Roman" w:hAnsi="Times New Roman" w:cs="Times New Roman"/>
          <w:sz w:val="24"/>
          <w:szCs w:val="24"/>
        </w:rPr>
      </w:pPr>
    </w:p>
    <w:p w14:paraId="073C00A8" w14:textId="77777777" w:rsidR="005F3134" w:rsidRPr="00CC1465" w:rsidRDefault="005F3134" w:rsidP="00F8623F">
      <w:pPr>
        <w:autoSpaceDE w:val="0"/>
        <w:autoSpaceDN w:val="0"/>
        <w:adjustRightInd w:val="0"/>
        <w:spacing w:line="240" w:lineRule="auto"/>
        <w:rPr>
          <w:rFonts w:ascii="Times New Roman" w:hAnsi="Times New Roman" w:cs="Times New Roman"/>
          <w:sz w:val="24"/>
          <w:szCs w:val="24"/>
        </w:rPr>
      </w:pPr>
      <w:r w:rsidRPr="00CC1465">
        <w:rPr>
          <w:rFonts w:ascii="Times New Roman" w:hAnsi="Times New Roman" w:cs="Times New Roman"/>
          <w:sz w:val="24"/>
          <w:szCs w:val="24"/>
        </w:rPr>
        <w:t>Vordingborg Kommune kan pålægge borgere og grundejere at bringe deres affald til en af kommunen anvist opsamlingsplads.</w:t>
      </w:r>
    </w:p>
    <w:p w14:paraId="23F1E621" w14:textId="77777777" w:rsidR="00FD3F70" w:rsidRPr="00CC1465" w:rsidRDefault="00FD3F70" w:rsidP="00F8623F">
      <w:pPr>
        <w:autoSpaceDE w:val="0"/>
        <w:autoSpaceDN w:val="0"/>
        <w:adjustRightInd w:val="0"/>
        <w:spacing w:line="240" w:lineRule="auto"/>
        <w:rPr>
          <w:rFonts w:ascii="Times New Roman" w:hAnsi="Times New Roman" w:cs="Times New Roman"/>
          <w:sz w:val="24"/>
          <w:szCs w:val="24"/>
        </w:rPr>
      </w:pPr>
    </w:p>
    <w:p w14:paraId="7B1CD2BE" w14:textId="77777777" w:rsidR="00FD3F70" w:rsidRPr="00CC1465" w:rsidRDefault="00FD3F70" w:rsidP="00F8623F">
      <w:pPr>
        <w:autoSpaceDE w:val="0"/>
        <w:autoSpaceDN w:val="0"/>
        <w:adjustRightInd w:val="0"/>
        <w:spacing w:line="240" w:lineRule="auto"/>
        <w:rPr>
          <w:rFonts w:ascii="Times New Roman" w:hAnsi="Times New Roman" w:cs="Times New Roman"/>
          <w:sz w:val="24"/>
          <w:szCs w:val="24"/>
        </w:rPr>
      </w:pPr>
    </w:p>
    <w:p w14:paraId="1BCDAD59" w14:textId="0A2FC381" w:rsidR="00F8623F" w:rsidRPr="00CC1465" w:rsidRDefault="00F8623F" w:rsidP="00F8623F">
      <w:pPr>
        <w:autoSpaceDE w:val="0"/>
        <w:autoSpaceDN w:val="0"/>
        <w:adjustRightInd w:val="0"/>
        <w:spacing w:line="240" w:lineRule="auto"/>
        <w:rPr>
          <w:rFonts w:ascii="Times New Roman" w:hAnsi="Times New Roman" w:cs="Times New Roman"/>
          <w:sz w:val="24"/>
          <w:szCs w:val="24"/>
        </w:rPr>
      </w:pPr>
      <w:r w:rsidRPr="00CC1465">
        <w:rPr>
          <w:rFonts w:ascii="Times New Roman" w:hAnsi="Times New Roman" w:cs="Times New Roman"/>
          <w:sz w:val="24"/>
          <w:szCs w:val="24"/>
        </w:rPr>
        <w:t xml:space="preserve">Enkelte husstande kan have en sådan beliggenhed, at det umuliggør tømning af den ordinære beholder eller container. Disse husstande kan opnå dispensation fra kommunens ordinære </w:t>
      </w:r>
      <w:r w:rsidR="00962320" w:rsidRPr="00CC1465">
        <w:rPr>
          <w:rFonts w:ascii="Times New Roman" w:hAnsi="Times New Roman" w:cs="Times New Roman"/>
          <w:sz w:val="24"/>
          <w:szCs w:val="24"/>
        </w:rPr>
        <w:t>o</w:t>
      </w:r>
      <w:r w:rsidRPr="00CC1465">
        <w:rPr>
          <w:rFonts w:ascii="Times New Roman" w:hAnsi="Times New Roman" w:cs="Times New Roman"/>
          <w:sz w:val="24"/>
          <w:szCs w:val="24"/>
        </w:rPr>
        <w:t xml:space="preserve">rdning, og der gives i stedet mulighed for at benytte </w:t>
      </w:r>
      <w:r w:rsidR="00FD3F70" w:rsidRPr="00CC1465">
        <w:rPr>
          <w:rFonts w:ascii="Times New Roman" w:hAnsi="Times New Roman" w:cs="Times New Roman"/>
          <w:sz w:val="24"/>
          <w:szCs w:val="24"/>
        </w:rPr>
        <w:t xml:space="preserve">sække </w:t>
      </w:r>
      <w:r w:rsidR="00962320" w:rsidRPr="00CC1465">
        <w:rPr>
          <w:rFonts w:ascii="Times New Roman" w:hAnsi="Times New Roman" w:cs="Times New Roman"/>
          <w:sz w:val="24"/>
          <w:szCs w:val="24"/>
        </w:rPr>
        <w:t>godkendte</w:t>
      </w:r>
      <w:r w:rsidR="00FD3F70" w:rsidRPr="00CC1465">
        <w:rPr>
          <w:rFonts w:ascii="Times New Roman" w:hAnsi="Times New Roman" w:cs="Times New Roman"/>
          <w:sz w:val="24"/>
          <w:szCs w:val="24"/>
        </w:rPr>
        <w:t xml:space="preserve"> af kommunen</w:t>
      </w:r>
      <w:r w:rsidRPr="00CC1465">
        <w:rPr>
          <w:rFonts w:ascii="Times New Roman" w:hAnsi="Times New Roman" w:cs="Times New Roman"/>
          <w:sz w:val="24"/>
          <w:szCs w:val="24"/>
        </w:rPr>
        <w:t>.</w:t>
      </w:r>
    </w:p>
    <w:p w14:paraId="3C7FFF95" w14:textId="77777777" w:rsidR="00151CE6" w:rsidRPr="00CC1465" w:rsidRDefault="00151CE6" w:rsidP="00151CE6">
      <w:pPr>
        <w:autoSpaceDE w:val="0"/>
        <w:autoSpaceDN w:val="0"/>
        <w:adjustRightInd w:val="0"/>
        <w:spacing w:line="240" w:lineRule="auto"/>
        <w:rPr>
          <w:rFonts w:ascii="Times New Roman" w:hAnsi="Times New Roman" w:cs="Times New Roman"/>
          <w:sz w:val="24"/>
          <w:szCs w:val="24"/>
        </w:rPr>
      </w:pPr>
    </w:p>
    <w:p w14:paraId="08A6E65B" w14:textId="656BEE2C" w:rsidR="00DC69B0" w:rsidRPr="00CC1465" w:rsidRDefault="00151CE6" w:rsidP="00151CE6">
      <w:pPr>
        <w:autoSpaceDE w:val="0"/>
        <w:autoSpaceDN w:val="0"/>
        <w:adjustRightInd w:val="0"/>
        <w:spacing w:line="240" w:lineRule="auto"/>
        <w:rPr>
          <w:rFonts w:ascii="Times New Roman" w:hAnsi="Times New Roman" w:cs="Times New Roman"/>
          <w:sz w:val="24"/>
          <w:szCs w:val="24"/>
        </w:rPr>
      </w:pPr>
      <w:r w:rsidRPr="00CC1465">
        <w:rPr>
          <w:rFonts w:ascii="Times New Roman" w:hAnsi="Times New Roman" w:cs="Times New Roman"/>
          <w:sz w:val="24"/>
          <w:szCs w:val="24"/>
        </w:rPr>
        <w:t xml:space="preserve">Borgere og grundejere må kompostere den vegetabilske del af </w:t>
      </w:r>
      <w:r w:rsidR="007C06CB" w:rsidRPr="00CC1465">
        <w:rPr>
          <w:rFonts w:ascii="Times New Roman" w:hAnsi="Times New Roman" w:cs="Times New Roman"/>
          <w:sz w:val="24"/>
          <w:szCs w:val="24"/>
        </w:rPr>
        <w:t>madaffaldet</w:t>
      </w:r>
      <w:r w:rsidRPr="00CC1465">
        <w:rPr>
          <w:rFonts w:ascii="Times New Roman" w:hAnsi="Times New Roman" w:cs="Times New Roman"/>
          <w:sz w:val="24"/>
          <w:szCs w:val="24"/>
        </w:rPr>
        <w:t xml:space="preserve"> på den matrikel, hvor hus</w:t>
      </w:r>
      <w:r w:rsidR="00FD3F70" w:rsidRPr="00CC1465">
        <w:rPr>
          <w:rFonts w:ascii="Times New Roman" w:hAnsi="Times New Roman" w:cs="Times New Roman"/>
          <w:sz w:val="24"/>
          <w:szCs w:val="24"/>
        </w:rPr>
        <w:t>standen</w:t>
      </w:r>
      <w:r w:rsidRPr="00CC1465">
        <w:rPr>
          <w:rFonts w:ascii="Times New Roman" w:hAnsi="Times New Roman" w:cs="Times New Roman"/>
          <w:sz w:val="24"/>
          <w:szCs w:val="24"/>
        </w:rPr>
        <w:t xml:space="preserve"> er beliggende. Kompostering må ikke give anledning til uhygiejniske </w:t>
      </w:r>
      <w:r w:rsidRPr="00CC1465">
        <w:rPr>
          <w:rFonts w:ascii="Times New Roman" w:hAnsi="Times New Roman" w:cs="Times New Roman"/>
          <w:sz w:val="24"/>
        </w:rPr>
        <w:t xml:space="preserve">forhold, lugtgener eller tilhold af </w:t>
      </w:r>
      <w:r w:rsidRPr="00CC1465">
        <w:rPr>
          <w:rFonts w:ascii="Times New Roman" w:hAnsi="Times New Roman" w:cs="Times New Roman"/>
          <w:sz w:val="24"/>
          <w:szCs w:val="24"/>
        </w:rPr>
        <w:t>skadedyr.</w:t>
      </w:r>
    </w:p>
    <w:p w14:paraId="6DC04A6A" w14:textId="77777777" w:rsidR="00151CE6" w:rsidRPr="00CC1465" w:rsidRDefault="00151CE6" w:rsidP="00151CE6">
      <w:pPr>
        <w:autoSpaceDE w:val="0"/>
        <w:autoSpaceDN w:val="0"/>
        <w:adjustRightInd w:val="0"/>
        <w:spacing w:line="240" w:lineRule="auto"/>
        <w:rPr>
          <w:rFonts w:ascii="Times New Roman" w:hAnsi="Times New Roman" w:cs="Times New Roman"/>
          <w:sz w:val="24"/>
          <w:szCs w:val="24"/>
        </w:rPr>
      </w:pPr>
    </w:p>
    <w:p w14:paraId="04F3AF82" w14:textId="77777777" w:rsidR="00151CE6" w:rsidRPr="00CC1465" w:rsidRDefault="00151CE6" w:rsidP="00151CE6">
      <w:pPr>
        <w:autoSpaceDE w:val="0"/>
        <w:autoSpaceDN w:val="0"/>
        <w:adjustRightInd w:val="0"/>
        <w:spacing w:line="240" w:lineRule="auto"/>
        <w:rPr>
          <w:rFonts w:ascii="Times New Roman" w:hAnsi="Times New Roman" w:cs="Times New Roman"/>
          <w:sz w:val="24"/>
          <w:szCs w:val="24"/>
        </w:rPr>
      </w:pPr>
    </w:p>
    <w:p w14:paraId="13A0D064" w14:textId="789D04AB" w:rsidR="00151CE6" w:rsidRPr="00CC1465" w:rsidRDefault="00151CE6" w:rsidP="00151CE6">
      <w:pPr>
        <w:autoSpaceDE w:val="0"/>
        <w:autoSpaceDN w:val="0"/>
        <w:adjustRightInd w:val="0"/>
        <w:spacing w:line="240" w:lineRule="auto"/>
        <w:rPr>
          <w:rFonts w:ascii="Times New Roman,Bold" w:hAnsi="Times New Roman,Bold" w:cs="Times New Roman,Bold"/>
          <w:b/>
          <w:bCs/>
          <w:sz w:val="29"/>
          <w:szCs w:val="29"/>
        </w:rPr>
      </w:pPr>
      <w:r w:rsidRPr="00CC1465">
        <w:rPr>
          <w:rFonts w:ascii="Times New Roman,Bold" w:hAnsi="Times New Roman,Bold" w:cs="Times New Roman,Bold"/>
          <w:b/>
          <w:bCs/>
          <w:sz w:val="29"/>
          <w:szCs w:val="29"/>
        </w:rPr>
        <w:t>§</w:t>
      </w:r>
      <w:r w:rsidR="004D4154" w:rsidRPr="00CC1465">
        <w:rPr>
          <w:rFonts w:ascii="Times New Roman,Bold" w:hAnsi="Times New Roman,Bold" w:cs="Times New Roman,Bold"/>
          <w:b/>
          <w:bCs/>
          <w:sz w:val="29"/>
          <w:szCs w:val="29"/>
        </w:rPr>
        <w:t xml:space="preserve"> </w:t>
      </w:r>
      <w:r w:rsidR="00E51270" w:rsidRPr="00CC1465">
        <w:rPr>
          <w:rFonts w:ascii="Times New Roman,Bold" w:hAnsi="Times New Roman,Bold" w:cs="Times New Roman,Bold"/>
          <w:b/>
          <w:bCs/>
          <w:sz w:val="29"/>
          <w:szCs w:val="29"/>
        </w:rPr>
        <w:t>10</w:t>
      </w:r>
      <w:r w:rsidRPr="00CC1465">
        <w:rPr>
          <w:rFonts w:ascii="Times New Roman,Bold" w:hAnsi="Times New Roman,Bold" w:cs="Times New Roman,Bold"/>
          <w:b/>
          <w:bCs/>
          <w:sz w:val="29"/>
          <w:szCs w:val="29"/>
        </w:rPr>
        <w:t>.4 Beholdere</w:t>
      </w:r>
    </w:p>
    <w:p w14:paraId="1B674EB8" w14:textId="77777777" w:rsidR="00151CE6" w:rsidRPr="00CC1465" w:rsidRDefault="00151CE6" w:rsidP="00151CE6">
      <w:pPr>
        <w:autoSpaceDE w:val="0"/>
        <w:autoSpaceDN w:val="0"/>
        <w:adjustRightInd w:val="0"/>
        <w:spacing w:line="240" w:lineRule="auto"/>
        <w:rPr>
          <w:rFonts w:ascii="Times New Roman" w:hAnsi="Times New Roman" w:cs="Times New Roman"/>
          <w:sz w:val="24"/>
          <w:szCs w:val="24"/>
        </w:rPr>
      </w:pPr>
    </w:p>
    <w:p w14:paraId="654399C5" w14:textId="4D7F9886" w:rsidR="00151CE6" w:rsidRPr="00CC1465" w:rsidRDefault="00151CE6" w:rsidP="00151CE6">
      <w:pPr>
        <w:autoSpaceDE w:val="0"/>
        <w:autoSpaceDN w:val="0"/>
        <w:adjustRightInd w:val="0"/>
        <w:spacing w:line="240" w:lineRule="auto"/>
        <w:rPr>
          <w:rFonts w:ascii="Times New Roman" w:hAnsi="Times New Roman" w:cs="Times New Roman"/>
          <w:sz w:val="24"/>
          <w:szCs w:val="24"/>
        </w:rPr>
      </w:pPr>
      <w:r w:rsidRPr="00CC1465">
        <w:rPr>
          <w:rFonts w:ascii="Times New Roman" w:hAnsi="Times New Roman" w:cs="Times New Roman"/>
          <w:sz w:val="24"/>
          <w:szCs w:val="24"/>
        </w:rPr>
        <w:t xml:space="preserve">Det påhviler borgeren og grundejeren at modtage og benytte de af kommunalbestyrelsen anviste beholdere til </w:t>
      </w:r>
      <w:r w:rsidR="007C06CB" w:rsidRPr="00CC1465">
        <w:rPr>
          <w:rFonts w:ascii="Times New Roman" w:hAnsi="Times New Roman" w:cs="Times New Roman"/>
          <w:sz w:val="24"/>
          <w:szCs w:val="24"/>
        </w:rPr>
        <w:t>madaffald</w:t>
      </w:r>
      <w:r w:rsidRPr="00CC1465">
        <w:rPr>
          <w:rFonts w:ascii="Times New Roman" w:hAnsi="Times New Roman" w:cs="Times New Roman"/>
          <w:sz w:val="24"/>
          <w:szCs w:val="24"/>
        </w:rPr>
        <w:t>.</w:t>
      </w:r>
    </w:p>
    <w:p w14:paraId="6D6F0BDB" w14:textId="77777777" w:rsidR="00151CE6" w:rsidRPr="00CC1465" w:rsidRDefault="00151CE6" w:rsidP="00151CE6">
      <w:pPr>
        <w:autoSpaceDE w:val="0"/>
        <w:autoSpaceDN w:val="0"/>
        <w:adjustRightInd w:val="0"/>
        <w:spacing w:line="240" w:lineRule="auto"/>
        <w:rPr>
          <w:rFonts w:ascii="Times New Roman" w:hAnsi="Times New Roman" w:cs="Times New Roman"/>
          <w:sz w:val="24"/>
          <w:szCs w:val="24"/>
        </w:rPr>
      </w:pPr>
    </w:p>
    <w:p w14:paraId="5826C2F9" w14:textId="330B18A8" w:rsidR="00151CE6" w:rsidRPr="00CC1465" w:rsidRDefault="00151CE6" w:rsidP="00151CE6">
      <w:pPr>
        <w:autoSpaceDE w:val="0"/>
        <w:autoSpaceDN w:val="0"/>
        <w:adjustRightInd w:val="0"/>
        <w:spacing w:line="240" w:lineRule="auto"/>
        <w:rPr>
          <w:rFonts w:ascii="Times New Roman" w:hAnsi="Times New Roman" w:cs="Times New Roman"/>
          <w:sz w:val="24"/>
          <w:szCs w:val="24"/>
        </w:rPr>
      </w:pPr>
      <w:r w:rsidRPr="00CC1465">
        <w:rPr>
          <w:rFonts w:ascii="Times New Roman" w:hAnsi="Times New Roman" w:cs="Times New Roman"/>
          <w:sz w:val="24"/>
          <w:szCs w:val="24"/>
        </w:rPr>
        <w:t>Det er som udgangspunkt boligtypen, der afgør hvilken beholdertype, der stilles til rå</w:t>
      </w:r>
      <w:r w:rsidR="005975DD" w:rsidRPr="00CC1465">
        <w:rPr>
          <w:rFonts w:ascii="Times New Roman" w:hAnsi="Times New Roman" w:cs="Times New Roman"/>
          <w:sz w:val="24"/>
          <w:szCs w:val="24"/>
        </w:rPr>
        <w:t>dighed på en given ejendom. Vordingborg</w:t>
      </w:r>
      <w:r w:rsidRPr="00CC1465">
        <w:rPr>
          <w:rFonts w:ascii="Times New Roman" w:hAnsi="Times New Roman" w:cs="Times New Roman"/>
          <w:sz w:val="24"/>
          <w:szCs w:val="24"/>
        </w:rPr>
        <w:t xml:space="preserve"> Kommune kan dog beslutte, at borgere og grundejere skal benytte andet opsamling</w:t>
      </w:r>
      <w:r w:rsidR="00FD3F70" w:rsidRPr="00CC1465">
        <w:rPr>
          <w:rFonts w:ascii="Times New Roman" w:hAnsi="Times New Roman" w:cs="Times New Roman"/>
          <w:sz w:val="24"/>
          <w:szCs w:val="24"/>
        </w:rPr>
        <w:t xml:space="preserve">smateriel end de beholdere, </w:t>
      </w:r>
      <w:r w:rsidRPr="00CC1465">
        <w:rPr>
          <w:rFonts w:ascii="Times New Roman" w:hAnsi="Times New Roman" w:cs="Times New Roman"/>
          <w:sz w:val="24"/>
          <w:szCs w:val="24"/>
        </w:rPr>
        <w:t xml:space="preserve">boligtypen </w:t>
      </w:r>
      <w:r w:rsidR="00FD3F70" w:rsidRPr="00CC1465">
        <w:rPr>
          <w:rFonts w:ascii="Times New Roman" w:hAnsi="Times New Roman" w:cs="Times New Roman"/>
          <w:sz w:val="24"/>
          <w:szCs w:val="24"/>
        </w:rPr>
        <w:t>som udgangspunkt tildeles</w:t>
      </w:r>
      <w:r w:rsidRPr="00CC1465">
        <w:rPr>
          <w:rFonts w:ascii="Times New Roman" w:hAnsi="Times New Roman" w:cs="Times New Roman"/>
          <w:sz w:val="24"/>
          <w:szCs w:val="24"/>
        </w:rPr>
        <w:t xml:space="preserve"> (se § </w:t>
      </w:r>
      <w:r w:rsidR="00E51270" w:rsidRPr="00CC1465">
        <w:rPr>
          <w:rFonts w:ascii="Times New Roman" w:hAnsi="Times New Roman" w:cs="Times New Roman"/>
          <w:sz w:val="24"/>
          <w:szCs w:val="24"/>
        </w:rPr>
        <w:t>10</w:t>
      </w:r>
      <w:r w:rsidRPr="00CC1465">
        <w:rPr>
          <w:rFonts w:ascii="Times New Roman" w:hAnsi="Times New Roman" w:cs="Times New Roman"/>
          <w:sz w:val="24"/>
          <w:szCs w:val="24"/>
        </w:rPr>
        <w:t>.5).</w:t>
      </w:r>
    </w:p>
    <w:p w14:paraId="6212B261" w14:textId="77777777" w:rsidR="00151CE6" w:rsidRPr="00CC1465" w:rsidRDefault="00151CE6" w:rsidP="00151CE6">
      <w:pPr>
        <w:autoSpaceDE w:val="0"/>
        <w:autoSpaceDN w:val="0"/>
        <w:adjustRightInd w:val="0"/>
        <w:spacing w:line="240" w:lineRule="auto"/>
        <w:rPr>
          <w:rFonts w:ascii="Times New Roman" w:hAnsi="Times New Roman" w:cs="Times New Roman"/>
          <w:sz w:val="24"/>
          <w:szCs w:val="24"/>
        </w:rPr>
      </w:pPr>
    </w:p>
    <w:p w14:paraId="025230F9" w14:textId="77777777" w:rsidR="00151CE6" w:rsidRPr="00CC1465" w:rsidRDefault="005975DD" w:rsidP="00151CE6">
      <w:pPr>
        <w:autoSpaceDE w:val="0"/>
        <w:autoSpaceDN w:val="0"/>
        <w:adjustRightInd w:val="0"/>
        <w:spacing w:line="240" w:lineRule="auto"/>
        <w:rPr>
          <w:rFonts w:ascii="Times New Roman" w:hAnsi="Times New Roman" w:cs="Times New Roman"/>
          <w:sz w:val="24"/>
          <w:szCs w:val="24"/>
        </w:rPr>
      </w:pPr>
      <w:r w:rsidRPr="00CC1465">
        <w:rPr>
          <w:rFonts w:ascii="Times New Roman" w:hAnsi="Times New Roman" w:cs="Times New Roman"/>
          <w:sz w:val="24"/>
          <w:szCs w:val="24"/>
        </w:rPr>
        <w:lastRenderedPageBreak/>
        <w:t xml:space="preserve">Beholderne er Vordingborg </w:t>
      </w:r>
      <w:r w:rsidR="00151CE6" w:rsidRPr="00CC1465">
        <w:rPr>
          <w:rFonts w:ascii="Times New Roman" w:hAnsi="Times New Roman" w:cs="Times New Roman"/>
          <w:sz w:val="24"/>
          <w:szCs w:val="24"/>
        </w:rPr>
        <w:t>Kommunes ejendom.</w:t>
      </w:r>
    </w:p>
    <w:p w14:paraId="262D6BFE" w14:textId="77777777" w:rsidR="00151CE6" w:rsidRPr="00CC1465" w:rsidRDefault="00151CE6" w:rsidP="00151CE6">
      <w:pPr>
        <w:autoSpaceDE w:val="0"/>
        <w:autoSpaceDN w:val="0"/>
        <w:adjustRightInd w:val="0"/>
        <w:spacing w:line="240" w:lineRule="auto"/>
        <w:rPr>
          <w:rFonts w:ascii="Times New Roman" w:hAnsi="Times New Roman" w:cs="Times New Roman"/>
          <w:sz w:val="24"/>
          <w:szCs w:val="24"/>
        </w:rPr>
      </w:pPr>
    </w:p>
    <w:p w14:paraId="5F45451E" w14:textId="09D2A105" w:rsidR="00066CC0" w:rsidRPr="00CC1465" w:rsidRDefault="007D7A8B" w:rsidP="00066CC0">
      <w:pPr>
        <w:autoSpaceDE w:val="0"/>
        <w:autoSpaceDN w:val="0"/>
        <w:adjustRightInd w:val="0"/>
        <w:spacing w:line="240" w:lineRule="auto"/>
        <w:rPr>
          <w:rFonts w:ascii="Times New Roman" w:hAnsi="Times New Roman" w:cs="Times New Roman"/>
          <w:sz w:val="24"/>
          <w:szCs w:val="24"/>
        </w:rPr>
      </w:pPr>
      <w:r w:rsidRPr="00CC1465">
        <w:rPr>
          <w:rFonts w:ascii="Times New Roman" w:hAnsi="Times New Roman" w:cs="Times New Roman"/>
          <w:sz w:val="24"/>
          <w:szCs w:val="24"/>
        </w:rPr>
        <w:t>Til enfamiliehuse, sommerhuse og lignende</w:t>
      </w:r>
      <w:r w:rsidR="00066CC0" w:rsidRPr="00CC1465">
        <w:rPr>
          <w:rFonts w:ascii="Times New Roman" w:hAnsi="Times New Roman" w:cs="Times New Roman"/>
          <w:sz w:val="24"/>
          <w:szCs w:val="24"/>
        </w:rPr>
        <w:t xml:space="preserve"> udleveres beholdere delt i to rum med et volumen på i alt 240 liter.</w:t>
      </w:r>
      <w:r w:rsidR="00CC08F6" w:rsidRPr="00CC1465">
        <w:rPr>
          <w:rFonts w:ascii="Times New Roman" w:hAnsi="Times New Roman" w:cs="Times New Roman"/>
          <w:sz w:val="24"/>
          <w:szCs w:val="24"/>
        </w:rPr>
        <w:t xml:space="preserve"> </w:t>
      </w:r>
      <w:bookmarkStart w:id="15" w:name="_Hlk93045460"/>
      <w:r w:rsidR="00CC08F6" w:rsidRPr="00CC1465">
        <w:rPr>
          <w:rFonts w:ascii="Times New Roman" w:hAnsi="Times New Roman" w:cs="Times New Roman"/>
          <w:sz w:val="24"/>
          <w:szCs w:val="24"/>
        </w:rPr>
        <w:t>Madaffaldet skal placeres i det mindste rum.</w:t>
      </w:r>
      <w:bookmarkEnd w:id="15"/>
    </w:p>
    <w:p w14:paraId="7F797A11" w14:textId="77777777" w:rsidR="00066CC0" w:rsidRPr="00CC1465" w:rsidRDefault="00066CC0" w:rsidP="00066CC0">
      <w:pPr>
        <w:autoSpaceDE w:val="0"/>
        <w:autoSpaceDN w:val="0"/>
        <w:adjustRightInd w:val="0"/>
        <w:spacing w:line="240" w:lineRule="auto"/>
        <w:rPr>
          <w:rFonts w:ascii="Times New Roman" w:hAnsi="Times New Roman" w:cs="Times New Roman"/>
          <w:sz w:val="24"/>
          <w:szCs w:val="24"/>
        </w:rPr>
      </w:pPr>
    </w:p>
    <w:p w14:paraId="0C324770" w14:textId="780F57AA" w:rsidR="00066CC0" w:rsidRPr="00CC1465" w:rsidRDefault="00DD090A" w:rsidP="00151CE6">
      <w:pPr>
        <w:autoSpaceDE w:val="0"/>
        <w:autoSpaceDN w:val="0"/>
        <w:adjustRightInd w:val="0"/>
        <w:spacing w:line="240" w:lineRule="auto"/>
        <w:rPr>
          <w:rFonts w:ascii="Times New Roman" w:hAnsi="Times New Roman" w:cs="Times New Roman"/>
          <w:sz w:val="24"/>
          <w:szCs w:val="24"/>
        </w:rPr>
      </w:pPr>
      <w:r w:rsidRPr="00CC1465">
        <w:rPr>
          <w:rFonts w:ascii="Times New Roman" w:hAnsi="Times New Roman" w:cs="Times New Roman"/>
          <w:sz w:val="24"/>
          <w:szCs w:val="24"/>
        </w:rPr>
        <w:t>Til bebyggelser med fællesrenovation</w:t>
      </w:r>
      <w:r w:rsidR="00066CC0" w:rsidRPr="00CC1465">
        <w:rPr>
          <w:rFonts w:ascii="Times New Roman" w:hAnsi="Times New Roman" w:cs="Times New Roman"/>
          <w:sz w:val="24"/>
          <w:szCs w:val="24"/>
        </w:rPr>
        <w:t xml:space="preserve"> udleveres beholdere med et volumen på </w:t>
      </w:r>
      <w:r w:rsidR="00E51270" w:rsidRPr="00CC1465">
        <w:rPr>
          <w:rFonts w:ascii="Times New Roman" w:hAnsi="Times New Roman" w:cs="Times New Roman"/>
          <w:sz w:val="24"/>
          <w:szCs w:val="24"/>
        </w:rPr>
        <w:t>180</w:t>
      </w:r>
      <w:r w:rsidR="00066CC0" w:rsidRPr="00CC1465">
        <w:rPr>
          <w:rFonts w:ascii="Times New Roman" w:hAnsi="Times New Roman" w:cs="Times New Roman"/>
          <w:sz w:val="24"/>
          <w:szCs w:val="24"/>
        </w:rPr>
        <w:t xml:space="preserve"> eller </w:t>
      </w:r>
      <w:r w:rsidR="00E51270" w:rsidRPr="00CC1465">
        <w:rPr>
          <w:rFonts w:ascii="Times New Roman" w:hAnsi="Times New Roman" w:cs="Times New Roman"/>
          <w:sz w:val="24"/>
          <w:szCs w:val="24"/>
        </w:rPr>
        <w:t>400</w:t>
      </w:r>
      <w:r w:rsidR="00066CC0" w:rsidRPr="00CC1465">
        <w:rPr>
          <w:rFonts w:ascii="Times New Roman" w:hAnsi="Times New Roman" w:cs="Times New Roman"/>
          <w:sz w:val="24"/>
          <w:szCs w:val="24"/>
        </w:rPr>
        <w:t xml:space="preserve"> liter. Beholderne kan være rumdelte</w:t>
      </w:r>
      <w:bookmarkStart w:id="16" w:name="_Hlk93045919"/>
      <w:r w:rsidR="00066CC0" w:rsidRPr="00CC1465">
        <w:rPr>
          <w:rFonts w:ascii="Times New Roman" w:hAnsi="Times New Roman" w:cs="Times New Roman"/>
          <w:sz w:val="24"/>
          <w:szCs w:val="24"/>
        </w:rPr>
        <w:t xml:space="preserve">. </w:t>
      </w:r>
      <w:r w:rsidR="00800290" w:rsidRPr="00CC1465">
        <w:rPr>
          <w:rFonts w:ascii="Times New Roman" w:hAnsi="Times New Roman" w:cs="Times New Roman"/>
          <w:sz w:val="24"/>
          <w:szCs w:val="24"/>
        </w:rPr>
        <w:t>Der kan anskaffes nedgrave</w:t>
      </w:r>
      <w:r w:rsidR="00F62B4A" w:rsidRPr="00CC1465">
        <w:rPr>
          <w:rFonts w:ascii="Times New Roman" w:hAnsi="Times New Roman" w:cs="Times New Roman"/>
          <w:sz w:val="24"/>
          <w:szCs w:val="24"/>
        </w:rPr>
        <w:t>t</w:t>
      </w:r>
      <w:r w:rsidR="00800290" w:rsidRPr="00CC1465">
        <w:rPr>
          <w:rFonts w:ascii="Times New Roman" w:hAnsi="Times New Roman" w:cs="Times New Roman"/>
          <w:sz w:val="24"/>
          <w:szCs w:val="24"/>
        </w:rPr>
        <w:t xml:space="preserve"> </w:t>
      </w:r>
      <w:r w:rsidRPr="00CC1465">
        <w:rPr>
          <w:rFonts w:ascii="Times New Roman" w:hAnsi="Times New Roman" w:cs="Times New Roman"/>
          <w:sz w:val="24"/>
          <w:szCs w:val="24"/>
        </w:rPr>
        <w:t>l</w:t>
      </w:r>
      <w:r w:rsidR="00800290" w:rsidRPr="00CC1465">
        <w:rPr>
          <w:rFonts w:ascii="Times New Roman" w:hAnsi="Times New Roman" w:cs="Times New Roman"/>
          <w:sz w:val="24"/>
          <w:szCs w:val="24"/>
        </w:rPr>
        <w:t>øsning efter godkendelse af Vordingborg Kommune</w:t>
      </w:r>
      <w:bookmarkEnd w:id="16"/>
      <w:r w:rsidR="00800290" w:rsidRPr="00CC1465">
        <w:rPr>
          <w:rFonts w:ascii="Times New Roman" w:hAnsi="Times New Roman" w:cs="Times New Roman"/>
          <w:sz w:val="24"/>
          <w:szCs w:val="24"/>
        </w:rPr>
        <w:t>.</w:t>
      </w:r>
    </w:p>
    <w:p w14:paraId="569A702C" w14:textId="77777777" w:rsidR="00800290" w:rsidRPr="00CC1465" w:rsidRDefault="00800290" w:rsidP="00151CE6">
      <w:pPr>
        <w:autoSpaceDE w:val="0"/>
        <w:autoSpaceDN w:val="0"/>
        <w:adjustRightInd w:val="0"/>
        <w:spacing w:line="240" w:lineRule="auto"/>
        <w:rPr>
          <w:rFonts w:ascii="Times New Roman" w:hAnsi="Times New Roman" w:cs="Times New Roman"/>
          <w:sz w:val="24"/>
          <w:szCs w:val="24"/>
        </w:rPr>
      </w:pPr>
    </w:p>
    <w:p w14:paraId="7F18F34F" w14:textId="558D627A" w:rsidR="00310722" w:rsidRPr="00CC1465" w:rsidRDefault="00310722" w:rsidP="00151CE6">
      <w:pPr>
        <w:autoSpaceDE w:val="0"/>
        <w:autoSpaceDN w:val="0"/>
        <w:adjustRightInd w:val="0"/>
        <w:spacing w:line="240" w:lineRule="auto"/>
        <w:rPr>
          <w:rFonts w:ascii="Times New Roman" w:hAnsi="Times New Roman" w:cs="Times New Roman"/>
          <w:sz w:val="24"/>
          <w:szCs w:val="24"/>
        </w:rPr>
      </w:pPr>
      <w:r w:rsidRPr="00CC1465">
        <w:rPr>
          <w:rFonts w:ascii="Times New Roman" w:hAnsi="Times New Roman" w:cs="Times New Roman"/>
          <w:sz w:val="24"/>
          <w:szCs w:val="24"/>
        </w:rPr>
        <w:t xml:space="preserve">Hvis borgere og grundejere undtagelsesvist </w:t>
      </w:r>
      <w:r w:rsidR="005E3E97" w:rsidRPr="00CC1465">
        <w:rPr>
          <w:rFonts w:ascii="Times New Roman" w:hAnsi="Times New Roman" w:cs="Times New Roman"/>
          <w:sz w:val="24"/>
          <w:szCs w:val="24"/>
        </w:rPr>
        <w:t xml:space="preserve">producerer mere </w:t>
      </w:r>
      <w:r w:rsidR="00E51270" w:rsidRPr="00CC1465">
        <w:rPr>
          <w:rFonts w:ascii="Times New Roman" w:hAnsi="Times New Roman" w:cs="Times New Roman"/>
          <w:sz w:val="24"/>
          <w:szCs w:val="24"/>
        </w:rPr>
        <w:t>mad</w:t>
      </w:r>
      <w:r w:rsidR="005E3E97" w:rsidRPr="00CC1465">
        <w:rPr>
          <w:rFonts w:ascii="Times New Roman" w:hAnsi="Times New Roman" w:cs="Times New Roman"/>
          <w:sz w:val="24"/>
          <w:szCs w:val="24"/>
        </w:rPr>
        <w:t>affald</w:t>
      </w:r>
      <w:r w:rsidRPr="00CC1465">
        <w:rPr>
          <w:rFonts w:ascii="Times New Roman" w:hAnsi="Times New Roman" w:cs="Times New Roman"/>
          <w:sz w:val="24"/>
          <w:szCs w:val="24"/>
        </w:rPr>
        <w:t>, end der kan være i borgerens eller grundej</w:t>
      </w:r>
      <w:r w:rsidR="005E3E97" w:rsidRPr="00CC1465">
        <w:rPr>
          <w:rFonts w:ascii="Times New Roman" w:hAnsi="Times New Roman" w:cs="Times New Roman"/>
          <w:sz w:val="24"/>
          <w:szCs w:val="24"/>
        </w:rPr>
        <w:t xml:space="preserve">erens beholder til </w:t>
      </w:r>
      <w:r w:rsidR="00E51270" w:rsidRPr="00CC1465">
        <w:rPr>
          <w:rFonts w:ascii="Times New Roman" w:hAnsi="Times New Roman" w:cs="Times New Roman"/>
          <w:sz w:val="24"/>
          <w:szCs w:val="24"/>
        </w:rPr>
        <w:t>mad</w:t>
      </w:r>
      <w:r w:rsidR="005E3E97" w:rsidRPr="00CC1465">
        <w:rPr>
          <w:rFonts w:ascii="Times New Roman" w:hAnsi="Times New Roman" w:cs="Times New Roman"/>
          <w:sz w:val="24"/>
          <w:szCs w:val="24"/>
        </w:rPr>
        <w:t>affald</w:t>
      </w:r>
      <w:r w:rsidRPr="00CC1465">
        <w:rPr>
          <w:rFonts w:ascii="Times New Roman" w:hAnsi="Times New Roman" w:cs="Times New Roman"/>
          <w:sz w:val="24"/>
          <w:szCs w:val="24"/>
        </w:rPr>
        <w:t>, kan borg</w:t>
      </w:r>
      <w:r w:rsidR="00E84590" w:rsidRPr="00CC1465">
        <w:rPr>
          <w:rFonts w:ascii="Times New Roman" w:hAnsi="Times New Roman" w:cs="Times New Roman"/>
          <w:sz w:val="24"/>
          <w:szCs w:val="24"/>
        </w:rPr>
        <w:t xml:space="preserve">ere og grundejere benytte </w:t>
      </w:r>
      <w:r w:rsidRPr="00CC1465">
        <w:rPr>
          <w:rFonts w:ascii="Times New Roman" w:hAnsi="Times New Roman" w:cs="Times New Roman"/>
          <w:sz w:val="24"/>
          <w:szCs w:val="24"/>
        </w:rPr>
        <w:t>kommunens autoriserede ekstra-sække.</w:t>
      </w:r>
    </w:p>
    <w:p w14:paraId="7B3B089E" w14:textId="77777777" w:rsidR="00310722" w:rsidRPr="00CC1465" w:rsidRDefault="00310722" w:rsidP="00151CE6">
      <w:pPr>
        <w:autoSpaceDE w:val="0"/>
        <w:autoSpaceDN w:val="0"/>
        <w:adjustRightInd w:val="0"/>
        <w:spacing w:line="240" w:lineRule="auto"/>
        <w:rPr>
          <w:rFonts w:ascii="Times New Roman" w:hAnsi="Times New Roman" w:cs="Times New Roman"/>
          <w:sz w:val="24"/>
          <w:szCs w:val="24"/>
        </w:rPr>
      </w:pPr>
    </w:p>
    <w:p w14:paraId="22C69D65" w14:textId="2C07D70F" w:rsidR="00FA3B2C" w:rsidRPr="00CC1465" w:rsidRDefault="00FA3B2C" w:rsidP="00FA3B2C">
      <w:pPr>
        <w:autoSpaceDE w:val="0"/>
        <w:autoSpaceDN w:val="0"/>
        <w:adjustRightInd w:val="0"/>
        <w:spacing w:line="240" w:lineRule="auto"/>
        <w:rPr>
          <w:rFonts w:ascii="Times New Roman" w:hAnsi="Times New Roman" w:cs="Times New Roman"/>
          <w:sz w:val="24"/>
          <w:szCs w:val="24"/>
        </w:rPr>
      </w:pPr>
      <w:r w:rsidRPr="00CC1465">
        <w:rPr>
          <w:rFonts w:ascii="Times New Roman" w:hAnsi="Times New Roman" w:cs="Times New Roman"/>
          <w:sz w:val="24"/>
          <w:szCs w:val="24"/>
        </w:rPr>
        <w:t xml:space="preserve">Der skal forefindes </w:t>
      </w:r>
      <w:r w:rsidR="005E3E97" w:rsidRPr="00CC1465">
        <w:rPr>
          <w:rFonts w:ascii="Times New Roman" w:hAnsi="Times New Roman" w:cs="Times New Roman"/>
          <w:sz w:val="24"/>
          <w:szCs w:val="24"/>
        </w:rPr>
        <w:t xml:space="preserve">godkendt materiel til </w:t>
      </w:r>
      <w:r w:rsidR="00E51270" w:rsidRPr="00CC1465">
        <w:rPr>
          <w:rFonts w:ascii="Times New Roman" w:hAnsi="Times New Roman" w:cs="Times New Roman"/>
          <w:sz w:val="24"/>
          <w:szCs w:val="24"/>
        </w:rPr>
        <w:t>madaffald</w:t>
      </w:r>
      <w:r w:rsidRPr="00CC1465">
        <w:rPr>
          <w:rFonts w:ascii="Times New Roman" w:hAnsi="Times New Roman" w:cs="Times New Roman"/>
          <w:sz w:val="24"/>
          <w:szCs w:val="24"/>
        </w:rPr>
        <w:t xml:space="preserve"> på alle særskilte matrikler, dog kan der opstilles fælles materiel i særskilt udmatrikulerede tæt</w:t>
      </w:r>
      <w:r w:rsidR="00FD3F70" w:rsidRPr="00CC1465">
        <w:rPr>
          <w:rFonts w:ascii="Times New Roman" w:hAnsi="Times New Roman" w:cs="Times New Roman"/>
          <w:sz w:val="24"/>
          <w:szCs w:val="24"/>
        </w:rPr>
        <w:t>te</w:t>
      </w:r>
      <w:r w:rsidRPr="00CC1465">
        <w:rPr>
          <w:rFonts w:ascii="Times New Roman" w:hAnsi="Times New Roman" w:cs="Times New Roman"/>
          <w:sz w:val="24"/>
          <w:szCs w:val="24"/>
        </w:rPr>
        <w:t>/lave bebyggelser efter godkendelse af Vordingborg Kommune.</w:t>
      </w:r>
    </w:p>
    <w:p w14:paraId="3890F93E" w14:textId="77777777" w:rsidR="005975DD" w:rsidRPr="00CC1465" w:rsidRDefault="005975DD" w:rsidP="00FA3B2C">
      <w:pPr>
        <w:autoSpaceDE w:val="0"/>
        <w:autoSpaceDN w:val="0"/>
        <w:adjustRightInd w:val="0"/>
        <w:spacing w:line="240" w:lineRule="auto"/>
        <w:rPr>
          <w:rFonts w:ascii="Times New Roman" w:hAnsi="Times New Roman" w:cs="Times New Roman"/>
          <w:sz w:val="24"/>
          <w:szCs w:val="24"/>
        </w:rPr>
      </w:pPr>
    </w:p>
    <w:p w14:paraId="2CB6994A" w14:textId="61842D24" w:rsidR="00FA3B2C" w:rsidRPr="00CC1465" w:rsidRDefault="00FA3B2C" w:rsidP="00FA3B2C">
      <w:pPr>
        <w:autoSpaceDE w:val="0"/>
        <w:autoSpaceDN w:val="0"/>
        <w:adjustRightInd w:val="0"/>
        <w:spacing w:line="240" w:lineRule="auto"/>
        <w:rPr>
          <w:rFonts w:ascii="Times New Roman" w:hAnsi="Times New Roman" w:cs="Times New Roman"/>
          <w:sz w:val="24"/>
          <w:szCs w:val="24"/>
        </w:rPr>
      </w:pPr>
    </w:p>
    <w:p w14:paraId="74237695" w14:textId="77777777" w:rsidR="005975DD" w:rsidRPr="00CC1465" w:rsidRDefault="005975DD" w:rsidP="00FA3B2C">
      <w:pPr>
        <w:autoSpaceDE w:val="0"/>
        <w:autoSpaceDN w:val="0"/>
        <w:adjustRightInd w:val="0"/>
        <w:spacing w:line="240" w:lineRule="auto"/>
        <w:rPr>
          <w:rFonts w:ascii="Times New Roman" w:hAnsi="Times New Roman" w:cs="Times New Roman"/>
          <w:sz w:val="24"/>
          <w:szCs w:val="24"/>
        </w:rPr>
      </w:pPr>
    </w:p>
    <w:p w14:paraId="0F893602" w14:textId="77777777" w:rsidR="005975DD" w:rsidRPr="00CC1465" w:rsidRDefault="005975DD" w:rsidP="005975DD">
      <w:pPr>
        <w:autoSpaceDE w:val="0"/>
        <w:autoSpaceDN w:val="0"/>
        <w:adjustRightInd w:val="0"/>
        <w:spacing w:line="240" w:lineRule="auto"/>
        <w:rPr>
          <w:rFonts w:ascii="Times New Roman" w:hAnsi="Times New Roman" w:cs="Times New Roman"/>
          <w:sz w:val="24"/>
          <w:szCs w:val="24"/>
        </w:rPr>
      </w:pPr>
      <w:r w:rsidRPr="00CC1465">
        <w:rPr>
          <w:rFonts w:ascii="Times New Roman" w:hAnsi="Times New Roman" w:cs="Times New Roman"/>
          <w:sz w:val="24"/>
          <w:szCs w:val="24"/>
        </w:rPr>
        <w:t xml:space="preserve">Beholdere, der bortkommer, eller som beskadiges ved </w:t>
      </w:r>
      <w:r w:rsidR="00FD3F70" w:rsidRPr="00CC1465">
        <w:rPr>
          <w:rFonts w:ascii="Times New Roman" w:hAnsi="Times New Roman" w:cs="Times New Roman"/>
          <w:sz w:val="24"/>
          <w:szCs w:val="24"/>
        </w:rPr>
        <w:t xml:space="preserve">fx </w:t>
      </w:r>
      <w:r w:rsidRPr="00CC1465">
        <w:rPr>
          <w:rFonts w:ascii="Times New Roman" w:hAnsi="Times New Roman" w:cs="Times New Roman"/>
          <w:sz w:val="24"/>
          <w:szCs w:val="24"/>
        </w:rPr>
        <w:t>brand, hærværk eller misbrug, erstattes af borgeren eller grundejeren.</w:t>
      </w:r>
    </w:p>
    <w:p w14:paraId="1DE99237" w14:textId="77777777" w:rsidR="00FD3F70" w:rsidRPr="00CC1465" w:rsidRDefault="00FD3F70" w:rsidP="00151CE6">
      <w:pPr>
        <w:autoSpaceDE w:val="0"/>
        <w:autoSpaceDN w:val="0"/>
        <w:adjustRightInd w:val="0"/>
        <w:spacing w:line="240" w:lineRule="auto"/>
        <w:rPr>
          <w:rFonts w:ascii="Times New Roman" w:hAnsi="Times New Roman" w:cs="Times New Roman"/>
          <w:sz w:val="24"/>
          <w:szCs w:val="24"/>
          <w:highlight w:val="yellow"/>
        </w:rPr>
      </w:pPr>
    </w:p>
    <w:p w14:paraId="249B1742" w14:textId="72270CD0" w:rsidR="00151CE6" w:rsidRPr="00CC1465" w:rsidRDefault="00151CE6" w:rsidP="00151CE6">
      <w:pPr>
        <w:autoSpaceDE w:val="0"/>
        <w:autoSpaceDN w:val="0"/>
        <w:adjustRightInd w:val="0"/>
        <w:spacing w:line="240" w:lineRule="auto"/>
        <w:rPr>
          <w:rFonts w:ascii="Times New Roman,Bold" w:hAnsi="Times New Roman,Bold" w:cs="Times New Roman,Bold"/>
          <w:b/>
          <w:bCs/>
          <w:sz w:val="29"/>
          <w:szCs w:val="29"/>
        </w:rPr>
      </w:pPr>
      <w:r w:rsidRPr="00CC1465">
        <w:rPr>
          <w:rFonts w:ascii="Times New Roman,Bold" w:hAnsi="Times New Roman,Bold" w:cs="Times New Roman,Bold"/>
          <w:b/>
          <w:bCs/>
          <w:sz w:val="29"/>
          <w:szCs w:val="29"/>
        </w:rPr>
        <w:t>§</w:t>
      </w:r>
      <w:r w:rsidR="004D4154" w:rsidRPr="00CC1465">
        <w:rPr>
          <w:rFonts w:ascii="Times New Roman,Bold" w:hAnsi="Times New Roman,Bold" w:cs="Times New Roman,Bold"/>
          <w:b/>
          <w:bCs/>
          <w:sz w:val="29"/>
          <w:szCs w:val="29"/>
        </w:rPr>
        <w:t xml:space="preserve"> </w:t>
      </w:r>
      <w:r w:rsidR="00E51270" w:rsidRPr="00CC1465">
        <w:rPr>
          <w:rFonts w:ascii="Times New Roman,Bold" w:hAnsi="Times New Roman,Bold" w:cs="Times New Roman,Bold"/>
          <w:b/>
          <w:bCs/>
          <w:sz w:val="29"/>
          <w:szCs w:val="29"/>
        </w:rPr>
        <w:t>10</w:t>
      </w:r>
      <w:r w:rsidRPr="00CC1465">
        <w:rPr>
          <w:rFonts w:ascii="Times New Roman,Bold" w:hAnsi="Times New Roman,Bold" w:cs="Times New Roman,Bold"/>
          <w:b/>
          <w:bCs/>
          <w:sz w:val="29"/>
          <w:szCs w:val="29"/>
        </w:rPr>
        <w:t>.5 Kapacitet for beholdere</w:t>
      </w:r>
    </w:p>
    <w:p w14:paraId="6CD7F932" w14:textId="77777777" w:rsidR="00151CE6" w:rsidRPr="00CC1465" w:rsidRDefault="00151CE6" w:rsidP="00151CE6">
      <w:pPr>
        <w:autoSpaceDE w:val="0"/>
        <w:autoSpaceDN w:val="0"/>
        <w:adjustRightInd w:val="0"/>
        <w:spacing w:line="240" w:lineRule="auto"/>
        <w:rPr>
          <w:rFonts w:ascii="Times New Roman" w:hAnsi="Times New Roman" w:cs="Times New Roman"/>
          <w:sz w:val="24"/>
          <w:szCs w:val="24"/>
        </w:rPr>
      </w:pPr>
    </w:p>
    <w:p w14:paraId="347FD22D" w14:textId="5F236931" w:rsidR="00151CE6" w:rsidRPr="00CC1465" w:rsidRDefault="00151CE6" w:rsidP="00151CE6">
      <w:pPr>
        <w:autoSpaceDE w:val="0"/>
        <w:autoSpaceDN w:val="0"/>
        <w:adjustRightInd w:val="0"/>
        <w:spacing w:line="240" w:lineRule="auto"/>
        <w:rPr>
          <w:rFonts w:ascii="Times New Roman" w:hAnsi="Times New Roman" w:cs="Times New Roman"/>
          <w:sz w:val="24"/>
          <w:szCs w:val="24"/>
        </w:rPr>
      </w:pPr>
      <w:r w:rsidRPr="00CC1465">
        <w:rPr>
          <w:rFonts w:ascii="Times New Roman" w:hAnsi="Times New Roman" w:cs="Times New Roman"/>
          <w:sz w:val="24"/>
          <w:szCs w:val="24"/>
        </w:rPr>
        <w:t>Borg</w:t>
      </w:r>
      <w:r w:rsidR="005975DD" w:rsidRPr="00CC1465">
        <w:rPr>
          <w:rFonts w:ascii="Times New Roman" w:hAnsi="Times New Roman" w:cs="Times New Roman"/>
          <w:sz w:val="24"/>
          <w:szCs w:val="24"/>
        </w:rPr>
        <w:t>ere og grundejere skal gøre Vordingborg</w:t>
      </w:r>
      <w:r w:rsidRPr="00CC1465">
        <w:rPr>
          <w:rFonts w:ascii="Times New Roman" w:hAnsi="Times New Roman" w:cs="Times New Roman"/>
          <w:sz w:val="24"/>
          <w:szCs w:val="24"/>
        </w:rPr>
        <w:t xml:space="preserve"> Kommune opmærksom på, hvis der ikke er tilstrækkelig kapacitet til at rumme den mængde </w:t>
      </w:r>
      <w:r w:rsidR="00E51270" w:rsidRPr="00CC1465">
        <w:rPr>
          <w:rFonts w:ascii="Times New Roman" w:hAnsi="Times New Roman" w:cs="Times New Roman"/>
          <w:sz w:val="24"/>
          <w:szCs w:val="24"/>
        </w:rPr>
        <w:t>madaffald</w:t>
      </w:r>
      <w:r w:rsidRPr="00CC1465">
        <w:rPr>
          <w:rFonts w:ascii="Times New Roman" w:hAnsi="Times New Roman" w:cs="Times New Roman"/>
          <w:sz w:val="24"/>
          <w:szCs w:val="24"/>
        </w:rPr>
        <w:t xml:space="preserve">, der produceres på ejendommen mellem to ordinære afhentninger. </w:t>
      </w:r>
    </w:p>
    <w:p w14:paraId="26AEC81D" w14:textId="77777777" w:rsidR="00151CE6" w:rsidRPr="00CC1465" w:rsidRDefault="00151CE6" w:rsidP="00151CE6">
      <w:pPr>
        <w:autoSpaceDE w:val="0"/>
        <w:autoSpaceDN w:val="0"/>
        <w:adjustRightInd w:val="0"/>
        <w:spacing w:line="240" w:lineRule="auto"/>
        <w:rPr>
          <w:rFonts w:ascii="Times New Roman" w:hAnsi="Times New Roman" w:cs="Times New Roman"/>
          <w:sz w:val="24"/>
          <w:szCs w:val="24"/>
        </w:rPr>
      </w:pPr>
    </w:p>
    <w:p w14:paraId="1A3FCA1E" w14:textId="605A0A96" w:rsidR="00151CE6" w:rsidRPr="00CC1465" w:rsidRDefault="00151CE6" w:rsidP="00151CE6">
      <w:pPr>
        <w:autoSpaceDE w:val="0"/>
        <w:autoSpaceDN w:val="0"/>
        <w:adjustRightInd w:val="0"/>
        <w:spacing w:line="240" w:lineRule="auto"/>
        <w:rPr>
          <w:rFonts w:ascii="Times New Roman" w:hAnsi="Times New Roman" w:cs="Times New Roman"/>
          <w:sz w:val="24"/>
          <w:szCs w:val="24"/>
        </w:rPr>
      </w:pPr>
      <w:r w:rsidRPr="00CC1465">
        <w:rPr>
          <w:rFonts w:ascii="Times New Roman" w:hAnsi="Times New Roman" w:cs="Times New Roman"/>
          <w:sz w:val="24"/>
          <w:szCs w:val="24"/>
        </w:rPr>
        <w:t>For at sikre ti</w:t>
      </w:r>
      <w:r w:rsidR="005975DD" w:rsidRPr="00CC1465">
        <w:rPr>
          <w:rFonts w:ascii="Times New Roman" w:hAnsi="Times New Roman" w:cs="Times New Roman"/>
          <w:sz w:val="24"/>
          <w:szCs w:val="24"/>
        </w:rPr>
        <w:t>lstrækkelig kapacitet</w:t>
      </w:r>
      <w:r w:rsidR="0004533A" w:rsidRPr="00CC1465">
        <w:rPr>
          <w:rFonts w:ascii="Times New Roman" w:hAnsi="Times New Roman" w:cs="Times New Roman"/>
          <w:sz w:val="24"/>
          <w:szCs w:val="24"/>
        </w:rPr>
        <w:t>, og undgå evt. lugt- og hygiejnegener,</w:t>
      </w:r>
      <w:r w:rsidR="005975DD" w:rsidRPr="00CC1465">
        <w:rPr>
          <w:rFonts w:ascii="Times New Roman" w:hAnsi="Times New Roman" w:cs="Times New Roman"/>
          <w:sz w:val="24"/>
          <w:szCs w:val="24"/>
        </w:rPr>
        <w:t xml:space="preserve"> afgør Vordingborg</w:t>
      </w:r>
      <w:r w:rsidRPr="00CC1465">
        <w:rPr>
          <w:rFonts w:ascii="Times New Roman" w:hAnsi="Times New Roman" w:cs="Times New Roman"/>
          <w:sz w:val="24"/>
          <w:szCs w:val="24"/>
        </w:rPr>
        <w:t xml:space="preserve"> Kommune, hvor mange og hvilken type beholdere, der skal opstilles på en ejendom, samt hvor ofte beholderne skal tømmes.</w:t>
      </w:r>
    </w:p>
    <w:p w14:paraId="1C39A29D" w14:textId="77777777" w:rsidR="00151CE6" w:rsidRPr="00CC1465" w:rsidRDefault="00151CE6" w:rsidP="00151CE6">
      <w:pPr>
        <w:autoSpaceDE w:val="0"/>
        <w:autoSpaceDN w:val="0"/>
        <w:adjustRightInd w:val="0"/>
        <w:spacing w:line="240" w:lineRule="auto"/>
        <w:rPr>
          <w:rFonts w:ascii="Times New Roman" w:hAnsi="Times New Roman" w:cs="Times New Roman"/>
          <w:sz w:val="24"/>
          <w:szCs w:val="24"/>
        </w:rPr>
      </w:pPr>
    </w:p>
    <w:p w14:paraId="6A201FF9" w14:textId="77777777" w:rsidR="00151CE6" w:rsidRPr="00CC1465" w:rsidRDefault="00151CE6" w:rsidP="00151CE6">
      <w:pPr>
        <w:autoSpaceDE w:val="0"/>
        <w:autoSpaceDN w:val="0"/>
        <w:adjustRightInd w:val="0"/>
        <w:spacing w:line="240" w:lineRule="auto"/>
        <w:rPr>
          <w:rFonts w:ascii="Times New Roman" w:hAnsi="Times New Roman" w:cs="Times New Roman"/>
          <w:sz w:val="24"/>
          <w:szCs w:val="24"/>
        </w:rPr>
      </w:pPr>
    </w:p>
    <w:p w14:paraId="6D778379" w14:textId="6C8770B6" w:rsidR="00151CE6" w:rsidRPr="00CC1465" w:rsidRDefault="00151CE6" w:rsidP="00151CE6">
      <w:pPr>
        <w:autoSpaceDE w:val="0"/>
        <w:autoSpaceDN w:val="0"/>
        <w:adjustRightInd w:val="0"/>
        <w:spacing w:line="240" w:lineRule="auto"/>
        <w:rPr>
          <w:rFonts w:ascii="Times New Roman,Bold" w:hAnsi="Times New Roman,Bold" w:cs="Times New Roman,Bold"/>
          <w:b/>
          <w:bCs/>
          <w:sz w:val="29"/>
          <w:szCs w:val="29"/>
        </w:rPr>
      </w:pPr>
      <w:r w:rsidRPr="00CC1465">
        <w:rPr>
          <w:rFonts w:ascii="Times New Roman,Bold" w:hAnsi="Times New Roman,Bold" w:cs="Times New Roman,Bold"/>
          <w:b/>
          <w:bCs/>
          <w:sz w:val="29"/>
          <w:szCs w:val="29"/>
        </w:rPr>
        <w:t>§</w:t>
      </w:r>
      <w:r w:rsidR="004D4154" w:rsidRPr="00CC1465">
        <w:rPr>
          <w:rFonts w:ascii="Times New Roman,Bold" w:hAnsi="Times New Roman,Bold" w:cs="Times New Roman,Bold"/>
          <w:b/>
          <w:bCs/>
          <w:sz w:val="29"/>
          <w:szCs w:val="29"/>
        </w:rPr>
        <w:t xml:space="preserve"> </w:t>
      </w:r>
      <w:r w:rsidR="00E51270" w:rsidRPr="00CC1465">
        <w:rPr>
          <w:rFonts w:ascii="Times New Roman,Bold" w:hAnsi="Times New Roman,Bold" w:cs="Times New Roman,Bold"/>
          <w:b/>
          <w:bCs/>
          <w:sz w:val="29"/>
          <w:szCs w:val="29"/>
        </w:rPr>
        <w:t>10</w:t>
      </w:r>
      <w:r w:rsidRPr="00CC1465">
        <w:rPr>
          <w:rFonts w:ascii="Times New Roman,Bold" w:hAnsi="Times New Roman,Bold" w:cs="Times New Roman,Bold"/>
          <w:b/>
          <w:bCs/>
          <w:sz w:val="29"/>
          <w:szCs w:val="29"/>
        </w:rPr>
        <w:t>.6 Anbringelse af beholdere</w:t>
      </w:r>
    </w:p>
    <w:p w14:paraId="1CFBA801" w14:textId="77777777" w:rsidR="00151CE6" w:rsidRPr="00CC1465" w:rsidRDefault="00151CE6" w:rsidP="00151CE6">
      <w:pPr>
        <w:autoSpaceDE w:val="0"/>
        <w:autoSpaceDN w:val="0"/>
        <w:adjustRightInd w:val="0"/>
        <w:spacing w:line="240" w:lineRule="auto"/>
        <w:rPr>
          <w:rFonts w:ascii="Times New Roman" w:hAnsi="Times New Roman" w:cs="Times New Roman"/>
          <w:sz w:val="24"/>
          <w:szCs w:val="24"/>
        </w:rPr>
      </w:pPr>
    </w:p>
    <w:p w14:paraId="7D68E954" w14:textId="77777777" w:rsidR="0025742B" w:rsidRPr="00CC1465" w:rsidRDefault="0025742B" w:rsidP="0025742B">
      <w:pPr>
        <w:autoSpaceDE w:val="0"/>
        <w:autoSpaceDN w:val="0"/>
        <w:adjustRightInd w:val="0"/>
        <w:spacing w:line="240" w:lineRule="auto"/>
        <w:rPr>
          <w:rFonts w:ascii="Times New Roman" w:hAnsi="Times New Roman" w:cs="Times New Roman"/>
          <w:sz w:val="24"/>
          <w:szCs w:val="24"/>
        </w:rPr>
      </w:pPr>
      <w:r w:rsidRPr="00CC1465">
        <w:rPr>
          <w:rFonts w:ascii="Times New Roman" w:hAnsi="Times New Roman" w:cs="Times New Roman"/>
          <w:sz w:val="24"/>
          <w:szCs w:val="24"/>
        </w:rPr>
        <w:t>Beholderne sk</w:t>
      </w:r>
      <w:r w:rsidR="00481111" w:rsidRPr="00CC1465">
        <w:rPr>
          <w:rFonts w:ascii="Times New Roman" w:hAnsi="Times New Roman" w:cs="Times New Roman"/>
          <w:sz w:val="24"/>
          <w:szCs w:val="24"/>
        </w:rPr>
        <w:t>al være placeret således, at de er let tilgængelige</w:t>
      </w:r>
      <w:r w:rsidRPr="00CC1465">
        <w:rPr>
          <w:rFonts w:ascii="Times New Roman" w:hAnsi="Times New Roman" w:cs="Times New Roman"/>
          <w:sz w:val="24"/>
          <w:szCs w:val="24"/>
        </w:rPr>
        <w:t xml:space="preserve"> for afhentning jf. bilag 1 om indretning af standpladser og adgangsveje, herunder vanskelige adgangsveje.</w:t>
      </w:r>
    </w:p>
    <w:p w14:paraId="3CCC39D8" w14:textId="77777777" w:rsidR="00151CE6" w:rsidRPr="00CC1465" w:rsidRDefault="00151CE6" w:rsidP="00151CE6">
      <w:pPr>
        <w:autoSpaceDE w:val="0"/>
        <w:autoSpaceDN w:val="0"/>
        <w:adjustRightInd w:val="0"/>
        <w:spacing w:line="240" w:lineRule="auto"/>
        <w:rPr>
          <w:rFonts w:ascii="Times New Roman" w:hAnsi="Times New Roman" w:cs="Times New Roman"/>
          <w:sz w:val="24"/>
          <w:szCs w:val="24"/>
        </w:rPr>
      </w:pPr>
    </w:p>
    <w:p w14:paraId="01D3F6E7" w14:textId="77777777" w:rsidR="00151CE6" w:rsidRPr="00CC1465" w:rsidRDefault="00151CE6" w:rsidP="00151CE6">
      <w:pPr>
        <w:autoSpaceDE w:val="0"/>
        <w:autoSpaceDN w:val="0"/>
        <w:adjustRightInd w:val="0"/>
        <w:spacing w:line="240" w:lineRule="auto"/>
        <w:rPr>
          <w:rFonts w:ascii="Times New Roman" w:hAnsi="Times New Roman" w:cs="Times New Roman"/>
          <w:sz w:val="24"/>
          <w:szCs w:val="24"/>
        </w:rPr>
      </w:pPr>
    </w:p>
    <w:p w14:paraId="3BB3B0D1" w14:textId="22FBF63F" w:rsidR="00151CE6" w:rsidRPr="00CC1465" w:rsidRDefault="00151CE6" w:rsidP="00151CE6">
      <w:pPr>
        <w:autoSpaceDE w:val="0"/>
        <w:autoSpaceDN w:val="0"/>
        <w:adjustRightInd w:val="0"/>
        <w:spacing w:line="240" w:lineRule="auto"/>
        <w:rPr>
          <w:rFonts w:ascii="Times New Roman,Bold" w:hAnsi="Times New Roman,Bold" w:cs="Times New Roman,Bold"/>
          <w:b/>
          <w:bCs/>
          <w:sz w:val="29"/>
          <w:szCs w:val="29"/>
        </w:rPr>
      </w:pPr>
      <w:r w:rsidRPr="00CC1465">
        <w:rPr>
          <w:rFonts w:ascii="Times New Roman,Bold" w:hAnsi="Times New Roman,Bold" w:cs="Times New Roman,Bold"/>
          <w:b/>
          <w:bCs/>
          <w:sz w:val="29"/>
          <w:szCs w:val="29"/>
        </w:rPr>
        <w:t>§</w:t>
      </w:r>
      <w:r w:rsidR="004D4154" w:rsidRPr="00CC1465">
        <w:rPr>
          <w:rFonts w:ascii="Times New Roman,Bold" w:hAnsi="Times New Roman,Bold" w:cs="Times New Roman,Bold"/>
          <w:b/>
          <w:bCs/>
          <w:sz w:val="29"/>
          <w:szCs w:val="29"/>
        </w:rPr>
        <w:t xml:space="preserve"> </w:t>
      </w:r>
      <w:r w:rsidR="00E51270" w:rsidRPr="00CC1465">
        <w:rPr>
          <w:rFonts w:ascii="Times New Roman,Bold" w:hAnsi="Times New Roman,Bold" w:cs="Times New Roman,Bold"/>
          <w:b/>
          <w:bCs/>
          <w:sz w:val="29"/>
          <w:szCs w:val="29"/>
        </w:rPr>
        <w:t>10</w:t>
      </w:r>
      <w:r w:rsidRPr="00CC1465">
        <w:rPr>
          <w:rFonts w:ascii="Times New Roman,Bold" w:hAnsi="Times New Roman,Bold" w:cs="Times New Roman,Bold"/>
          <w:b/>
          <w:bCs/>
          <w:sz w:val="29"/>
          <w:szCs w:val="29"/>
        </w:rPr>
        <w:t>.7 Anvendelse og fyldning af beholdere</w:t>
      </w:r>
    </w:p>
    <w:p w14:paraId="779324E8" w14:textId="77777777" w:rsidR="00151CE6" w:rsidRPr="00CC1465" w:rsidRDefault="00151CE6" w:rsidP="00151CE6">
      <w:pPr>
        <w:autoSpaceDE w:val="0"/>
        <w:autoSpaceDN w:val="0"/>
        <w:adjustRightInd w:val="0"/>
        <w:spacing w:line="240" w:lineRule="auto"/>
        <w:rPr>
          <w:rFonts w:ascii="Times New Roman" w:hAnsi="Times New Roman" w:cs="Times New Roman"/>
          <w:sz w:val="24"/>
          <w:szCs w:val="24"/>
        </w:rPr>
      </w:pPr>
    </w:p>
    <w:p w14:paraId="62FBC719" w14:textId="77777777" w:rsidR="00151CE6" w:rsidRPr="00CC1465" w:rsidRDefault="00151CE6" w:rsidP="00151CE6">
      <w:pPr>
        <w:autoSpaceDE w:val="0"/>
        <w:autoSpaceDN w:val="0"/>
        <w:adjustRightInd w:val="0"/>
        <w:spacing w:line="240" w:lineRule="auto"/>
        <w:rPr>
          <w:rFonts w:ascii="Times New Roman" w:hAnsi="Times New Roman" w:cs="Times New Roman"/>
          <w:sz w:val="24"/>
          <w:szCs w:val="24"/>
        </w:rPr>
      </w:pPr>
      <w:r w:rsidRPr="00CC1465">
        <w:rPr>
          <w:rFonts w:ascii="Times New Roman" w:hAnsi="Times New Roman" w:cs="Times New Roman"/>
          <w:sz w:val="24"/>
          <w:szCs w:val="24"/>
        </w:rPr>
        <w:t>Beholdere må fyldes til kanten. Låget skal kunne lukkes helt, uden at affaldet trykkes sammen og klemmes fast i beholderen.</w:t>
      </w:r>
    </w:p>
    <w:p w14:paraId="7011FCCB" w14:textId="77777777" w:rsidR="00151CE6" w:rsidRPr="00CC1465" w:rsidRDefault="00151CE6" w:rsidP="00151CE6">
      <w:pPr>
        <w:autoSpaceDE w:val="0"/>
        <w:autoSpaceDN w:val="0"/>
        <w:adjustRightInd w:val="0"/>
        <w:spacing w:line="240" w:lineRule="auto"/>
        <w:rPr>
          <w:rFonts w:ascii="Times New Roman" w:hAnsi="Times New Roman" w:cs="Times New Roman"/>
          <w:sz w:val="24"/>
          <w:szCs w:val="24"/>
        </w:rPr>
      </w:pPr>
    </w:p>
    <w:p w14:paraId="7D1BFB77" w14:textId="77777777" w:rsidR="00151CE6" w:rsidRPr="00CC1465" w:rsidRDefault="00310722" w:rsidP="00151CE6">
      <w:pPr>
        <w:autoSpaceDE w:val="0"/>
        <w:autoSpaceDN w:val="0"/>
        <w:adjustRightInd w:val="0"/>
        <w:spacing w:line="240" w:lineRule="auto"/>
        <w:rPr>
          <w:rFonts w:ascii="Times New Roman" w:hAnsi="Times New Roman" w:cs="Times New Roman"/>
          <w:sz w:val="24"/>
          <w:szCs w:val="24"/>
        </w:rPr>
      </w:pPr>
      <w:r w:rsidRPr="00CC1465">
        <w:rPr>
          <w:rFonts w:ascii="Times New Roman" w:hAnsi="Times New Roman" w:cs="Times New Roman"/>
          <w:sz w:val="24"/>
          <w:szCs w:val="24"/>
        </w:rPr>
        <w:t>For beholdere med dobbeltlåg</w:t>
      </w:r>
      <w:r w:rsidR="00151CE6" w:rsidRPr="00CC1465">
        <w:rPr>
          <w:rFonts w:ascii="Times New Roman" w:hAnsi="Times New Roman" w:cs="Times New Roman"/>
          <w:sz w:val="24"/>
          <w:szCs w:val="24"/>
        </w:rPr>
        <w:t xml:space="preserve"> gælder det, at borgere og grundejere skal lukke beholderens lille låg, så låget ikke svinger op i forbindelse med tømning af beholderen.</w:t>
      </w:r>
    </w:p>
    <w:p w14:paraId="358B1106" w14:textId="77777777" w:rsidR="00151CE6" w:rsidRPr="00CC1465" w:rsidRDefault="00151CE6" w:rsidP="00151CE6">
      <w:pPr>
        <w:autoSpaceDE w:val="0"/>
        <w:autoSpaceDN w:val="0"/>
        <w:adjustRightInd w:val="0"/>
        <w:spacing w:line="240" w:lineRule="auto"/>
        <w:rPr>
          <w:rFonts w:ascii="Times New Roman" w:hAnsi="Times New Roman" w:cs="Times New Roman"/>
          <w:sz w:val="24"/>
          <w:szCs w:val="24"/>
        </w:rPr>
      </w:pPr>
    </w:p>
    <w:p w14:paraId="3318D258" w14:textId="77777777" w:rsidR="00151CE6" w:rsidRPr="00CC1465" w:rsidRDefault="00310722" w:rsidP="00151CE6">
      <w:pPr>
        <w:autoSpaceDE w:val="0"/>
        <w:autoSpaceDN w:val="0"/>
        <w:adjustRightInd w:val="0"/>
        <w:spacing w:line="240" w:lineRule="auto"/>
        <w:rPr>
          <w:rFonts w:ascii="Times New Roman" w:hAnsi="Times New Roman" w:cs="Times New Roman"/>
          <w:sz w:val="24"/>
          <w:szCs w:val="24"/>
        </w:rPr>
      </w:pPr>
      <w:r w:rsidRPr="00CC1465">
        <w:rPr>
          <w:rFonts w:ascii="Times New Roman" w:hAnsi="Times New Roman" w:cs="Times New Roman"/>
          <w:sz w:val="24"/>
          <w:szCs w:val="24"/>
        </w:rPr>
        <w:lastRenderedPageBreak/>
        <w:t>E</w:t>
      </w:r>
      <w:r w:rsidR="00151CE6" w:rsidRPr="00CC1465">
        <w:rPr>
          <w:rFonts w:ascii="Times New Roman" w:hAnsi="Times New Roman" w:cs="Times New Roman"/>
          <w:sz w:val="24"/>
          <w:szCs w:val="24"/>
        </w:rPr>
        <w:t>kstra-</w:t>
      </w:r>
      <w:r w:rsidR="009543E1" w:rsidRPr="00CC1465">
        <w:rPr>
          <w:rFonts w:ascii="Times New Roman" w:hAnsi="Times New Roman" w:cs="Times New Roman"/>
          <w:sz w:val="24"/>
          <w:szCs w:val="24"/>
        </w:rPr>
        <w:t xml:space="preserve">sække </w:t>
      </w:r>
      <w:r w:rsidRPr="00CC1465">
        <w:rPr>
          <w:rFonts w:ascii="Times New Roman" w:hAnsi="Times New Roman" w:cs="Times New Roman"/>
          <w:sz w:val="24"/>
          <w:szCs w:val="24"/>
        </w:rPr>
        <w:t>og dispensations-sække må</w:t>
      </w:r>
      <w:r w:rsidR="00151CE6" w:rsidRPr="00CC1465">
        <w:rPr>
          <w:rFonts w:ascii="Times New Roman" w:hAnsi="Times New Roman" w:cs="Times New Roman"/>
          <w:sz w:val="24"/>
          <w:szCs w:val="24"/>
        </w:rPr>
        <w:t xml:space="preserve"> maksimalt fyldes til markeringsstregen</w:t>
      </w:r>
      <w:r w:rsidRPr="00CC1465">
        <w:rPr>
          <w:rFonts w:ascii="Times New Roman" w:hAnsi="Times New Roman" w:cs="Times New Roman"/>
          <w:sz w:val="24"/>
          <w:szCs w:val="24"/>
        </w:rPr>
        <w:t xml:space="preserve"> og maksimalt veje 11 kg</w:t>
      </w:r>
      <w:r w:rsidR="00151CE6" w:rsidRPr="00CC1465">
        <w:rPr>
          <w:rFonts w:ascii="Times New Roman" w:hAnsi="Times New Roman" w:cs="Times New Roman"/>
          <w:sz w:val="24"/>
          <w:szCs w:val="24"/>
        </w:rPr>
        <w:t>.</w:t>
      </w:r>
    </w:p>
    <w:p w14:paraId="5A4A5887" w14:textId="77777777" w:rsidR="00151CE6" w:rsidRPr="00CC1465" w:rsidRDefault="00151CE6" w:rsidP="00151CE6">
      <w:pPr>
        <w:autoSpaceDE w:val="0"/>
        <w:autoSpaceDN w:val="0"/>
        <w:adjustRightInd w:val="0"/>
        <w:spacing w:line="240" w:lineRule="auto"/>
        <w:rPr>
          <w:rFonts w:ascii="Times New Roman" w:hAnsi="Times New Roman" w:cs="Times New Roman"/>
          <w:sz w:val="24"/>
          <w:szCs w:val="24"/>
        </w:rPr>
      </w:pPr>
    </w:p>
    <w:p w14:paraId="4FD53C83" w14:textId="77777777" w:rsidR="00151CE6" w:rsidRPr="00CC1465" w:rsidRDefault="00151CE6" w:rsidP="00151CE6">
      <w:pPr>
        <w:autoSpaceDE w:val="0"/>
        <w:autoSpaceDN w:val="0"/>
        <w:adjustRightInd w:val="0"/>
        <w:spacing w:line="240" w:lineRule="auto"/>
        <w:rPr>
          <w:rFonts w:ascii="Times New Roman" w:hAnsi="Times New Roman" w:cs="Times New Roman"/>
          <w:sz w:val="24"/>
          <w:szCs w:val="24"/>
        </w:rPr>
      </w:pPr>
      <w:bookmarkStart w:id="17" w:name="_Hlk90461744"/>
    </w:p>
    <w:bookmarkEnd w:id="17"/>
    <w:p w14:paraId="427F536B" w14:textId="34E27BEA" w:rsidR="00151CE6" w:rsidRPr="00CC1465" w:rsidRDefault="00E51270" w:rsidP="00151CE6">
      <w:pPr>
        <w:autoSpaceDE w:val="0"/>
        <w:autoSpaceDN w:val="0"/>
        <w:adjustRightInd w:val="0"/>
        <w:spacing w:line="240" w:lineRule="auto"/>
        <w:rPr>
          <w:rFonts w:ascii="Times New Roman" w:hAnsi="Times New Roman" w:cs="Times New Roman"/>
          <w:sz w:val="24"/>
          <w:szCs w:val="24"/>
        </w:rPr>
      </w:pPr>
      <w:r w:rsidRPr="00CC1465">
        <w:rPr>
          <w:rFonts w:ascii="Times New Roman" w:hAnsi="Times New Roman" w:cs="Times New Roman"/>
          <w:sz w:val="24"/>
        </w:rPr>
        <w:t>Mad</w:t>
      </w:r>
      <w:r w:rsidR="00151CE6" w:rsidRPr="00CC1465">
        <w:rPr>
          <w:rFonts w:ascii="Times New Roman" w:hAnsi="Times New Roman" w:cs="Times New Roman"/>
          <w:sz w:val="24"/>
        </w:rPr>
        <w:t>affald</w:t>
      </w:r>
      <w:r w:rsidRPr="00CC1465">
        <w:rPr>
          <w:rFonts w:ascii="Times New Roman" w:hAnsi="Times New Roman" w:cs="Times New Roman"/>
          <w:sz w:val="24"/>
        </w:rPr>
        <w:t>et</w:t>
      </w:r>
      <w:r w:rsidR="00151CE6" w:rsidRPr="00CC1465">
        <w:rPr>
          <w:rFonts w:ascii="Times New Roman" w:hAnsi="Times New Roman" w:cs="Times New Roman"/>
          <w:sz w:val="24"/>
        </w:rPr>
        <w:t xml:space="preserve"> skal </w:t>
      </w:r>
      <w:r w:rsidR="00151CE6" w:rsidRPr="00CC1465">
        <w:rPr>
          <w:rFonts w:ascii="Times New Roman" w:hAnsi="Times New Roman" w:cs="Times New Roman"/>
          <w:sz w:val="24"/>
          <w:szCs w:val="24"/>
        </w:rPr>
        <w:t xml:space="preserve">være forsvarligt emballeret </w:t>
      </w:r>
      <w:r w:rsidRPr="00CC1465">
        <w:rPr>
          <w:rFonts w:ascii="Times New Roman" w:hAnsi="Times New Roman" w:cs="Times New Roman"/>
          <w:sz w:val="24"/>
          <w:szCs w:val="24"/>
        </w:rPr>
        <w:t xml:space="preserve">i </w:t>
      </w:r>
      <w:r w:rsidR="00800290" w:rsidRPr="00CC1465">
        <w:rPr>
          <w:rFonts w:ascii="Times New Roman" w:hAnsi="Times New Roman" w:cs="Times New Roman"/>
          <w:sz w:val="24"/>
          <w:szCs w:val="24"/>
        </w:rPr>
        <w:t>plast</w:t>
      </w:r>
      <w:r w:rsidRPr="00CC1465">
        <w:rPr>
          <w:rFonts w:ascii="Times New Roman" w:hAnsi="Times New Roman" w:cs="Times New Roman"/>
          <w:sz w:val="24"/>
          <w:szCs w:val="24"/>
        </w:rPr>
        <w:t xml:space="preserve">pose </w:t>
      </w:r>
      <w:r w:rsidR="00151CE6" w:rsidRPr="00CC1465">
        <w:rPr>
          <w:rFonts w:ascii="Times New Roman" w:hAnsi="Times New Roman" w:cs="Times New Roman"/>
          <w:sz w:val="24"/>
          <w:szCs w:val="24"/>
        </w:rPr>
        <w:t>inden det anbringes i beholderen.</w:t>
      </w:r>
    </w:p>
    <w:p w14:paraId="29B003F1" w14:textId="77777777" w:rsidR="00F8623F" w:rsidRPr="00CC1465" w:rsidRDefault="00F8623F" w:rsidP="00151CE6">
      <w:pPr>
        <w:autoSpaceDE w:val="0"/>
        <w:autoSpaceDN w:val="0"/>
        <w:adjustRightInd w:val="0"/>
        <w:spacing w:line="240" w:lineRule="auto"/>
        <w:rPr>
          <w:rFonts w:ascii="Times New Roman" w:hAnsi="Times New Roman" w:cs="Times New Roman"/>
          <w:sz w:val="24"/>
          <w:szCs w:val="24"/>
        </w:rPr>
      </w:pPr>
    </w:p>
    <w:p w14:paraId="609406BF" w14:textId="77777777" w:rsidR="00BE568A" w:rsidRPr="00CC1465" w:rsidRDefault="00BE568A" w:rsidP="00151CE6">
      <w:pPr>
        <w:autoSpaceDE w:val="0"/>
        <w:autoSpaceDN w:val="0"/>
        <w:adjustRightInd w:val="0"/>
        <w:spacing w:line="240" w:lineRule="auto"/>
        <w:rPr>
          <w:rFonts w:ascii="Times New Roman" w:hAnsi="Times New Roman" w:cs="Times New Roman"/>
          <w:sz w:val="24"/>
          <w:szCs w:val="24"/>
        </w:rPr>
      </w:pPr>
    </w:p>
    <w:p w14:paraId="29D3B131" w14:textId="6FB88384" w:rsidR="00151CE6" w:rsidRPr="00CC1465" w:rsidRDefault="00151CE6" w:rsidP="00151CE6">
      <w:pPr>
        <w:autoSpaceDE w:val="0"/>
        <w:autoSpaceDN w:val="0"/>
        <w:adjustRightInd w:val="0"/>
        <w:spacing w:line="240" w:lineRule="auto"/>
        <w:rPr>
          <w:rFonts w:ascii="Times New Roman,Bold" w:hAnsi="Times New Roman,Bold" w:cs="Times New Roman,Bold"/>
          <w:b/>
          <w:bCs/>
          <w:sz w:val="29"/>
          <w:szCs w:val="29"/>
        </w:rPr>
      </w:pPr>
      <w:r w:rsidRPr="00CC1465">
        <w:rPr>
          <w:rFonts w:ascii="Times New Roman,Bold" w:hAnsi="Times New Roman,Bold" w:cs="Times New Roman,Bold"/>
          <w:b/>
          <w:bCs/>
          <w:sz w:val="29"/>
          <w:szCs w:val="29"/>
        </w:rPr>
        <w:t>§</w:t>
      </w:r>
      <w:r w:rsidR="004D4154" w:rsidRPr="00CC1465">
        <w:rPr>
          <w:rFonts w:ascii="Times New Roman,Bold" w:hAnsi="Times New Roman,Bold" w:cs="Times New Roman,Bold"/>
          <w:b/>
          <w:bCs/>
          <w:sz w:val="29"/>
          <w:szCs w:val="29"/>
        </w:rPr>
        <w:t xml:space="preserve"> </w:t>
      </w:r>
      <w:r w:rsidR="00E51270" w:rsidRPr="00CC1465">
        <w:rPr>
          <w:rFonts w:ascii="Times New Roman,Bold" w:hAnsi="Times New Roman,Bold" w:cs="Times New Roman,Bold"/>
          <w:b/>
          <w:bCs/>
          <w:sz w:val="29"/>
          <w:szCs w:val="29"/>
        </w:rPr>
        <w:t>10</w:t>
      </w:r>
      <w:r w:rsidRPr="00CC1465">
        <w:rPr>
          <w:rFonts w:ascii="Times New Roman,Bold" w:hAnsi="Times New Roman,Bold" w:cs="Times New Roman,Bold"/>
          <w:b/>
          <w:bCs/>
          <w:sz w:val="29"/>
          <w:szCs w:val="29"/>
        </w:rPr>
        <w:t>.8 Renholdelse af beholdere</w:t>
      </w:r>
    </w:p>
    <w:p w14:paraId="39417C8B" w14:textId="77777777" w:rsidR="00151CE6" w:rsidRPr="00CC1465" w:rsidRDefault="00151CE6" w:rsidP="00151CE6">
      <w:pPr>
        <w:autoSpaceDE w:val="0"/>
        <w:autoSpaceDN w:val="0"/>
        <w:adjustRightInd w:val="0"/>
        <w:spacing w:line="240" w:lineRule="auto"/>
        <w:rPr>
          <w:rFonts w:ascii="Times New Roman" w:hAnsi="Times New Roman" w:cs="Times New Roman"/>
          <w:sz w:val="24"/>
          <w:szCs w:val="24"/>
        </w:rPr>
      </w:pPr>
    </w:p>
    <w:p w14:paraId="2053AEE0" w14:textId="77777777" w:rsidR="00151CE6" w:rsidRPr="00CC1465" w:rsidRDefault="00151CE6" w:rsidP="00151CE6">
      <w:pPr>
        <w:autoSpaceDE w:val="0"/>
        <w:autoSpaceDN w:val="0"/>
        <w:adjustRightInd w:val="0"/>
        <w:spacing w:line="240" w:lineRule="auto"/>
        <w:rPr>
          <w:rFonts w:ascii="Times New Roman" w:hAnsi="Times New Roman" w:cs="Times New Roman"/>
          <w:sz w:val="24"/>
          <w:szCs w:val="24"/>
        </w:rPr>
      </w:pPr>
      <w:r w:rsidRPr="00CC1465">
        <w:rPr>
          <w:rFonts w:ascii="Times New Roman" w:hAnsi="Times New Roman" w:cs="Times New Roman"/>
          <w:sz w:val="24"/>
          <w:szCs w:val="24"/>
        </w:rPr>
        <w:t>Borgere og grundejere har pligt til at renholde beholdere, så der ikke opstår uhygiejniske forhold.</w:t>
      </w:r>
    </w:p>
    <w:p w14:paraId="45687AB3" w14:textId="77777777" w:rsidR="00151CE6" w:rsidRPr="00CC1465" w:rsidRDefault="00151CE6" w:rsidP="00151CE6">
      <w:pPr>
        <w:autoSpaceDE w:val="0"/>
        <w:autoSpaceDN w:val="0"/>
        <w:adjustRightInd w:val="0"/>
        <w:spacing w:line="240" w:lineRule="auto"/>
        <w:rPr>
          <w:rFonts w:ascii="Times New Roman" w:hAnsi="Times New Roman" w:cs="Times New Roman"/>
          <w:sz w:val="24"/>
          <w:szCs w:val="24"/>
        </w:rPr>
      </w:pPr>
    </w:p>
    <w:p w14:paraId="54380F20" w14:textId="77777777" w:rsidR="00151CE6" w:rsidRPr="00CC1465" w:rsidRDefault="00151CE6" w:rsidP="00151CE6">
      <w:pPr>
        <w:autoSpaceDE w:val="0"/>
        <w:autoSpaceDN w:val="0"/>
        <w:adjustRightInd w:val="0"/>
        <w:spacing w:line="240" w:lineRule="auto"/>
        <w:rPr>
          <w:rFonts w:ascii="Times New Roman" w:hAnsi="Times New Roman" w:cs="Times New Roman"/>
          <w:sz w:val="24"/>
          <w:szCs w:val="24"/>
        </w:rPr>
      </w:pPr>
    </w:p>
    <w:p w14:paraId="44475174" w14:textId="5FFF686A" w:rsidR="00151CE6" w:rsidRPr="00CC1465" w:rsidRDefault="00151CE6" w:rsidP="00151CE6">
      <w:pPr>
        <w:autoSpaceDE w:val="0"/>
        <w:autoSpaceDN w:val="0"/>
        <w:adjustRightInd w:val="0"/>
        <w:spacing w:line="240" w:lineRule="auto"/>
        <w:rPr>
          <w:rFonts w:ascii="Times New Roman" w:hAnsi="Times New Roman" w:cs="Times New Roman"/>
          <w:sz w:val="24"/>
          <w:szCs w:val="24"/>
        </w:rPr>
      </w:pPr>
      <w:r w:rsidRPr="00CC1465">
        <w:rPr>
          <w:rFonts w:ascii="Times New Roman,Bold" w:hAnsi="Times New Roman,Bold" w:cs="Times New Roman,Bold"/>
          <w:b/>
          <w:bCs/>
          <w:sz w:val="29"/>
          <w:szCs w:val="29"/>
        </w:rPr>
        <w:t>§</w:t>
      </w:r>
      <w:r w:rsidR="004D4154" w:rsidRPr="00CC1465">
        <w:rPr>
          <w:rFonts w:ascii="Times New Roman,Bold" w:hAnsi="Times New Roman,Bold" w:cs="Times New Roman,Bold"/>
          <w:b/>
          <w:bCs/>
          <w:sz w:val="29"/>
          <w:szCs w:val="29"/>
        </w:rPr>
        <w:t xml:space="preserve"> </w:t>
      </w:r>
      <w:r w:rsidR="00E51270" w:rsidRPr="00CC1465">
        <w:rPr>
          <w:rFonts w:ascii="Times New Roman,Bold" w:hAnsi="Times New Roman,Bold" w:cs="Times New Roman,Bold"/>
          <w:b/>
          <w:bCs/>
          <w:sz w:val="29"/>
          <w:szCs w:val="29"/>
        </w:rPr>
        <w:t>10</w:t>
      </w:r>
      <w:r w:rsidRPr="00CC1465">
        <w:rPr>
          <w:rFonts w:ascii="Times New Roman,Bold" w:hAnsi="Times New Roman,Bold" w:cs="Times New Roman,Bold"/>
          <w:b/>
          <w:bCs/>
          <w:sz w:val="29"/>
          <w:szCs w:val="29"/>
        </w:rPr>
        <w:t xml:space="preserve">.9 Afhentning af </w:t>
      </w:r>
      <w:r w:rsidR="00E51270" w:rsidRPr="00CC1465">
        <w:rPr>
          <w:rFonts w:ascii="Times New Roman,Bold" w:hAnsi="Times New Roman,Bold" w:cs="Times New Roman,Bold"/>
          <w:b/>
          <w:bCs/>
          <w:sz w:val="29"/>
          <w:szCs w:val="29"/>
        </w:rPr>
        <w:t>madaffald</w:t>
      </w:r>
    </w:p>
    <w:p w14:paraId="7E38BBD3" w14:textId="24147860" w:rsidR="00E51270" w:rsidRPr="00CC1465" w:rsidRDefault="00E51270" w:rsidP="00151CE6">
      <w:pPr>
        <w:autoSpaceDE w:val="0"/>
        <w:autoSpaceDN w:val="0"/>
        <w:adjustRightInd w:val="0"/>
        <w:spacing w:line="240" w:lineRule="auto"/>
        <w:rPr>
          <w:rFonts w:ascii="Times New Roman" w:hAnsi="Times New Roman" w:cs="Times New Roman"/>
          <w:sz w:val="24"/>
          <w:szCs w:val="24"/>
        </w:rPr>
      </w:pPr>
      <w:r w:rsidRPr="00CC1465">
        <w:rPr>
          <w:rFonts w:ascii="Times New Roman" w:hAnsi="Times New Roman" w:cs="Times New Roman"/>
          <w:sz w:val="24"/>
          <w:szCs w:val="24"/>
        </w:rPr>
        <w:t>Madaffald</w:t>
      </w:r>
      <w:r w:rsidR="00151CE6" w:rsidRPr="00CC1465">
        <w:rPr>
          <w:rFonts w:ascii="Times New Roman" w:hAnsi="Times New Roman" w:cs="Times New Roman"/>
          <w:sz w:val="24"/>
          <w:szCs w:val="24"/>
        </w:rPr>
        <w:t xml:space="preserve"> indsamles hver 2. uge</w:t>
      </w:r>
      <w:r w:rsidR="003C3505" w:rsidRPr="00CC1465">
        <w:rPr>
          <w:rFonts w:ascii="Times New Roman" w:hAnsi="Times New Roman" w:cs="Times New Roman"/>
          <w:sz w:val="24"/>
          <w:szCs w:val="24"/>
        </w:rPr>
        <w:t xml:space="preserve"> ved enfamilie</w:t>
      </w:r>
      <w:r w:rsidR="00DD090A" w:rsidRPr="00CC1465">
        <w:rPr>
          <w:rFonts w:ascii="Times New Roman" w:hAnsi="Times New Roman" w:cs="Times New Roman"/>
          <w:sz w:val="24"/>
          <w:szCs w:val="24"/>
        </w:rPr>
        <w:t>huse</w:t>
      </w:r>
      <w:r w:rsidR="00151CE6" w:rsidRPr="00CC1465">
        <w:rPr>
          <w:rFonts w:ascii="Times New Roman" w:hAnsi="Times New Roman" w:cs="Times New Roman"/>
          <w:sz w:val="24"/>
          <w:szCs w:val="24"/>
        </w:rPr>
        <w:t xml:space="preserve">. </w:t>
      </w:r>
      <w:r w:rsidR="003C3505" w:rsidRPr="00CC1465">
        <w:rPr>
          <w:rFonts w:ascii="Times New Roman" w:hAnsi="Times New Roman" w:cs="Times New Roman"/>
          <w:sz w:val="24"/>
          <w:szCs w:val="24"/>
        </w:rPr>
        <w:t>Afhentning hver uge kan tilkøbes</w:t>
      </w:r>
      <w:r w:rsidR="00BE74AA">
        <w:rPr>
          <w:rFonts w:ascii="Times New Roman" w:hAnsi="Times New Roman" w:cs="Times New Roman"/>
          <w:sz w:val="24"/>
          <w:szCs w:val="24"/>
        </w:rPr>
        <w:t xml:space="preserve"> indtil 1. oktober 2025, herefter bortfalder muligheden</w:t>
      </w:r>
      <w:r w:rsidR="003C3505" w:rsidRPr="00CC1465">
        <w:rPr>
          <w:rFonts w:ascii="Times New Roman" w:hAnsi="Times New Roman" w:cs="Times New Roman"/>
          <w:sz w:val="24"/>
          <w:szCs w:val="24"/>
        </w:rPr>
        <w:t>.</w:t>
      </w:r>
    </w:p>
    <w:p w14:paraId="1B42DE61" w14:textId="77777777" w:rsidR="00E51270" w:rsidRPr="00CC1465" w:rsidRDefault="00E51270" w:rsidP="00151CE6">
      <w:pPr>
        <w:autoSpaceDE w:val="0"/>
        <w:autoSpaceDN w:val="0"/>
        <w:adjustRightInd w:val="0"/>
        <w:spacing w:line="240" w:lineRule="auto"/>
        <w:rPr>
          <w:rFonts w:ascii="Times New Roman" w:hAnsi="Times New Roman" w:cs="Times New Roman"/>
          <w:sz w:val="24"/>
          <w:szCs w:val="24"/>
        </w:rPr>
      </w:pPr>
    </w:p>
    <w:p w14:paraId="7F0CA1EF" w14:textId="01FC8432" w:rsidR="00151CE6" w:rsidRPr="00CC1465" w:rsidRDefault="003C3505" w:rsidP="00151CE6">
      <w:pPr>
        <w:autoSpaceDE w:val="0"/>
        <w:autoSpaceDN w:val="0"/>
        <w:adjustRightInd w:val="0"/>
        <w:spacing w:line="240" w:lineRule="auto"/>
        <w:rPr>
          <w:rFonts w:ascii="Times New Roman" w:hAnsi="Times New Roman" w:cs="Times New Roman"/>
          <w:sz w:val="24"/>
          <w:szCs w:val="24"/>
        </w:rPr>
      </w:pPr>
      <w:r w:rsidRPr="00CC1465">
        <w:rPr>
          <w:rFonts w:ascii="Times New Roman" w:hAnsi="Times New Roman" w:cs="Times New Roman"/>
          <w:sz w:val="24"/>
          <w:szCs w:val="24"/>
        </w:rPr>
        <w:t xml:space="preserve">Ved ejendomme med fællesrenovation indsamles madaffaldet hver uge. </w:t>
      </w:r>
      <w:r w:rsidR="005E2139" w:rsidRPr="00CC1465">
        <w:rPr>
          <w:rFonts w:ascii="Times New Roman" w:hAnsi="Times New Roman" w:cs="Times New Roman"/>
          <w:sz w:val="24"/>
          <w:szCs w:val="24"/>
        </w:rPr>
        <w:t>Vordingborg Kommune kan give tilladelse til at</w:t>
      </w:r>
      <w:r w:rsidR="00D231A6" w:rsidRPr="00CC1465">
        <w:rPr>
          <w:rFonts w:ascii="Times New Roman" w:hAnsi="Times New Roman" w:cs="Times New Roman"/>
          <w:sz w:val="24"/>
          <w:szCs w:val="24"/>
        </w:rPr>
        <w:t xml:space="preserve"> der ved enkelte ejendomme </w:t>
      </w:r>
      <w:r w:rsidR="002F204D" w:rsidRPr="00CC1465">
        <w:rPr>
          <w:rFonts w:ascii="Times New Roman" w:hAnsi="Times New Roman" w:cs="Times New Roman"/>
          <w:sz w:val="24"/>
          <w:szCs w:val="24"/>
        </w:rPr>
        <w:t xml:space="preserve">med fællesrenovation </w:t>
      </w:r>
      <w:r w:rsidR="005E2139" w:rsidRPr="00CC1465">
        <w:rPr>
          <w:rFonts w:ascii="Times New Roman" w:hAnsi="Times New Roman" w:cs="Times New Roman"/>
          <w:sz w:val="24"/>
          <w:szCs w:val="24"/>
        </w:rPr>
        <w:t xml:space="preserve">indsamles </w:t>
      </w:r>
      <w:r w:rsidRPr="00CC1465">
        <w:rPr>
          <w:rFonts w:ascii="Times New Roman" w:hAnsi="Times New Roman" w:cs="Times New Roman"/>
          <w:sz w:val="24"/>
          <w:szCs w:val="24"/>
        </w:rPr>
        <w:t>madaffald</w:t>
      </w:r>
      <w:r w:rsidR="00D231A6" w:rsidRPr="00CC1465">
        <w:rPr>
          <w:rFonts w:ascii="Times New Roman" w:hAnsi="Times New Roman" w:cs="Times New Roman"/>
          <w:sz w:val="24"/>
          <w:szCs w:val="24"/>
        </w:rPr>
        <w:t xml:space="preserve"> 2</w:t>
      </w:r>
      <w:r w:rsidR="002F204D" w:rsidRPr="00CC1465">
        <w:rPr>
          <w:rFonts w:ascii="Times New Roman" w:hAnsi="Times New Roman" w:cs="Times New Roman"/>
          <w:sz w:val="24"/>
          <w:szCs w:val="24"/>
        </w:rPr>
        <w:t xml:space="preserve"> gange ugentligt</w:t>
      </w:r>
      <w:r w:rsidR="00D231A6" w:rsidRPr="00CC1465">
        <w:rPr>
          <w:rFonts w:ascii="Times New Roman" w:hAnsi="Times New Roman" w:cs="Times New Roman"/>
          <w:sz w:val="24"/>
          <w:szCs w:val="24"/>
        </w:rPr>
        <w:t xml:space="preserve">. </w:t>
      </w:r>
    </w:p>
    <w:p w14:paraId="22AD4304" w14:textId="77777777" w:rsidR="00D231A6" w:rsidRPr="00CC1465" w:rsidRDefault="00D231A6" w:rsidP="00D231A6">
      <w:pPr>
        <w:autoSpaceDE w:val="0"/>
        <w:autoSpaceDN w:val="0"/>
        <w:adjustRightInd w:val="0"/>
        <w:spacing w:line="240" w:lineRule="auto"/>
        <w:rPr>
          <w:rFonts w:ascii="Times New Roman" w:hAnsi="Times New Roman" w:cs="Times New Roman"/>
          <w:sz w:val="24"/>
          <w:szCs w:val="24"/>
        </w:rPr>
      </w:pPr>
    </w:p>
    <w:p w14:paraId="6BF0A739" w14:textId="655B349D" w:rsidR="00D231A6" w:rsidRPr="00CC1465" w:rsidRDefault="00310722" w:rsidP="00D231A6">
      <w:pPr>
        <w:autoSpaceDE w:val="0"/>
        <w:autoSpaceDN w:val="0"/>
        <w:adjustRightInd w:val="0"/>
        <w:spacing w:line="240" w:lineRule="auto"/>
        <w:rPr>
          <w:rFonts w:ascii="Times New Roman" w:hAnsi="Times New Roman" w:cs="Times New Roman"/>
          <w:sz w:val="24"/>
          <w:szCs w:val="24"/>
        </w:rPr>
      </w:pPr>
      <w:r w:rsidRPr="00CC1465">
        <w:rPr>
          <w:rFonts w:ascii="Times New Roman" w:hAnsi="Times New Roman" w:cs="Times New Roman"/>
          <w:sz w:val="24"/>
          <w:szCs w:val="24"/>
        </w:rPr>
        <w:t>S</w:t>
      </w:r>
      <w:r w:rsidR="00D231A6" w:rsidRPr="00CC1465">
        <w:rPr>
          <w:rFonts w:ascii="Times New Roman" w:hAnsi="Times New Roman" w:cs="Times New Roman"/>
          <w:sz w:val="24"/>
          <w:szCs w:val="24"/>
        </w:rPr>
        <w:t>ommerhuse</w:t>
      </w:r>
      <w:r w:rsidRPr="00CC1465">
        <w:rPr>
          <w:rFonts w:ascii="Times New Roman" w:hAnsi="Times New Roman" w:cs="Times New Roman"/>
          <w:sz w:val="24"/>
          <w:szCs w:val="24"/>
        </w:rPr>
        <w:t xml:space="preserve"> </w:t>
      </w:r>
      <w:r w:rsidR="007244F8" w:rsidRPr="00CC1465">
        <w:rPr>
          <w:rFonts w:ascii="Times New Roman" w:hAnsi="Times New Roman" w:cs="Times New Roman"/>
          <w:sz w:val="24"/>
          <w:szCs w:val="24"/>
        </w:rPr>
        <w:t xml:space="preserve">og ejendomme med </w:t>
      </w:r>
      <w:proofErr w:type="spellStart"/>
      <w:r w:rsidR="007244F8" w:rsidRPr="00CC1465">
        <w:rPr>
          <w:rFonts w:ascii="Times New Roman" w:hAnsi="Times New Roman" w:cs="Times New Roman"/>
          <w:sz w:val="24"/>
          <w:szCs w:val="24"/>
        </w:rPr>
        <w:t>flexboligtilladelse</w:t>
      </w:r>
      <w:proofErr w:type="spellEnd"/>
      <w:r w:rsidRPr="00CC1465">
        <w:rPr>
          <w:rFonts w:ascii="Times New Roman" w:hAnsi="Times New Roman" w:cs="Times New Roman"/>
          <w:sz w:val="24"/>
          <w:szCs w:val="24"/>
        </w:rPr>
        <w:t xml:space="preserve"> beliggende i sommerhusområde eller i landzone</w:t>
      </w:r>
      <w:r w:rsidR="00D231A6" w:rsidRPr="00CC1465">
        <w:rPr>
          <w:rFonts w:ascii="Times New Roman" w:hAnsi="Times New Roman" w:cs="Times New Roman"/>
          <w:sz w:val="24"/>
          <w:szCs w:val="24"/>
        </w:rPr>
        <w:t xml:space="preserve"> </w:t>
      </w:r>
      <w:r w:rsidR="00324982" w:rsidRPr="00CC1465">
        <w:rPr>
          <w:rFonts w:ascii="Times New Roman" w:hAnsi="Times New Roman" w:cs="Times New Roman"/>
          <w:sz w:val="24"/>
          <w:szCs w:val="24"/>
        </w:rPr>
        <w:t>kan tilmeldes</w:t>
      </w:r>
      <w:r w:rsidR="00C154C9" w:rsidRPr="00CC1465">
        <w:rPr>
          <w:rFonts w:ascii="Times New Roman" w:hAnsi="Times New Roman" w:cs="Times New Roman"/>
          <w:sz w:val="24"/>
          <w:szCs w:val="24"/>
        </w:rPr>
        <w:t xml:space="preserve"> ”sommerhusordning”,</w:t>
      </w:r>
      <w:r w:rsidRPr="00CC1465">
        <w:rPr>
          <w:rFonts w:ascii="Times New Roman" w:hAnsi="Times New Roman" w:cs="Times New Roman"/>
          <w:sz w:val="24"/>
          <w:szCs w:val="24"/>
        </w:rPr>
        <w:t xml:space="preserve"> </w:t>
      </w:r>
      <w:r w:rsidR="00C154C9" w:rsidRPr="00CC1465">
        <w:rPr>
          <w:rFonts w:ascii="Times New Roman" w:hAnsi="Times New Roman" w:cs="Times New Roman"/>
          <w:sz w:val="24"/>
          <w:szCs w:val="24"/>
        </w:rPr>
        <w:t xml:space="preserve">hvor </w:t>
      </w:r>
      <w:r w:rsidR="00D231A6" w:rsidRPr="00CC1465">
        <w:rPr>
          <w:rFonts w:ascii="Times New Roman" w:hAnsi="Times New Roman" w:cs="Times New Roman"/>
          <w:sz w:val="24"/>
          <w:szCs w:val="24"/>
        </w:rPr>
        <w:t>dagrenovation</w:t>
      </w:r>
      <w:r w:rsidR="00C154C9" w:rsidRPr="00CC1465">
        <w:rPr>
          <w:rFonts w:ascii="Times New Roman" w:hAnsi="Times New Roman" w:cs="Times New Roman"/>
          <w:sz w:val="24"/>
          <w:szCs w:val="24"/>
        </w:rPr>
        <w:t xml:space="preserve"> indsamles</w:t>
      </w:r>
      <w:r w:rsidR="00D231A6" w:rsidRPr="00CC1465">
        <w:rPr>
          <w:rFonts w:ascii="Times New Roman" w:hAnsi="Times New Roman" w:cs="Times New Roman"/>
          <w:sz w:val="24"/>
          <w:szCs w:val="24"/>
        </w:rPr>
        <w:t xml:space="preserve"> hver 2. uge i perioden</w:t>
      </w:r>
      <w:r w:rsidRPr="00CC1465">
        <w:rPr>
          <w:rFonts w:ascii="Times New Roman" w:hAnsi="Times New Roman" w:cs="Times New Roman"/>
          <w:sz w:val="24"/>
          <w:szCs w:val="24"/>
        </w:rPr>
        <w:t xml:space="preserve"> 1. apr</w:t>
      </w:r>
      <w:r w:rsidR="00C154C9" w:rsidRPr="00CC1465">
        <w:rPr>
          <w:rFonts w:ascii="Times New Roman" w:hAnsi="Times New Roman" w:cs="Times New Roman"/>
          <w:sz w:val="24"/>
          <w:szCs w:val="24"/>
        </w:rPr>
        <w:t>il - 30. september</w:t>
      </w:r>
      <w:r w:rsidR="009B0AE5" w:rsidRPr="00CC1465">
        <w:rPr>
          <w:rFonts w:ascii="Times New Roman" w:hAnsi="Times New Roman" w:cs="Times New Roman"/>
          <w:sz w:val="24"/>
          <w:szCs w:val="24"/>
        </w:rPr>
        <w:t xml:space="preserve"> (ugetømning kan tilkøbes</w:t>
      </w:r>
      <w:r w:rsidR="00BE74AA">
        <w:rPr>
          <w:rFonts w:ascii="Times New Roman" w:hAnsi="Times New Roman" w:cs="Times New Roman"/>
          <w:sz w:val="24"/>
          <w:szCs w:val="24"/>
        </w:rPr>
        <w:t xml:space="preserve"> indtil 1. oktober 2025, herefter bortfalder muligheden</w:t>
      </w:r>
      <w:r w:rsidR="009B0AE5" w:rsidRPr="00CC1465">
        <w:rPr>
          <w:rFonts w:ascii="Times New Roman" w:hAnsi="Times New Roman" w:cs="Times New Roman"/>
          <w:sz w:val="24"/>
          <w:szCs w:val="24"/>
        </w:rPr>
        <w:t>)</w:t>
      </w:r>
      <w:r w:rsidR="00C154C9" w:rsidRPr="00CC1465">
        <w:rPr>
          <w:rFonts w:ascii="Times New Roman" w:hAnsi="Times New Roman" w:cs="Times New Roman"/>
          <w:sz w:val="24"/>
          <w:szCs w:val="24"/>
        </w:rPr>
        <w:t xml:space="preserve"> og</w:t>
      </w:r>
      <w:r w:rsidR="00D231A6" w:rsidRPr="00CC1465">
        <w:rPr>
          <w:rFonts w:ascii="Times New Roman" w:hAnsi="Times New Roman" w:cs="Times New Roman"/>
          <w:sz w:val="24"/>
          <w:szCs w:val="24"/>
        </w:rPr>
        <w:t xml:space="preserve"> hver 4. uge i perioden 1.</w:t>
      </w:r>
      <w:r w:rsidR="007244F8" w:rsidRPr="00CC1465">
        <w:rPr>
          <w:rFonts w:ascii="Times New Roman" w:hAnsi="Times New Roman" w:cs="Times New Roman"/>
          <w:sz w:val="24"/>
          <w:szCs w:val="24"/>
        </w:rPr>
        <w:t xml:space="preserve"> oktober - 31. marts. </w:t>
      </w:r>
    </w:p>
    <w:p w14:paraId="0A4C2D72" w14:textId="77777777" w:rsidR="00151CE6" w:rsidRPr="00CC1465" w:rsidRDefault="00151CE6" w:rsidP="00151CE6">
      <w:pPr>
        <w:autoSpaceDE w:val="0"/>
        <w:autoSpaceDN w:val="0"/>
        <w:adjustRightInd w:val="0"/>
        <w:spacing w:line="240" w:lineRule="auto"/>
        <w:rPr>
          <w:rFonts w:ascii="Times New Roman" w:hAnsi="Times New Roman" w:cs="Times New Roman"/>
          <w:sz w:val="24"/>
          <w:szCs w:val="24"/>
        </w:rPr>
      </w:pPr>
    </w:p>
    <w:p w14:paraId="483FE7E9" w14:textId="5B2686F3" w:rsidR="009920BD" w:rsidRPr="00CC1465" w:rsidRDefault="00E145C9" w:rsidP="00151CE6">
      <w:pPr>
        <w:autoSpaceDE w:val="0"/>
        <w:autoSpaceDN w:val="0"/>
        <w:adjustRightInd w:val="0"/>
        <w:spacing w:line="240" w:lineRule="auto"/>
        <w:rPr>
          <w:rFonts w:ascii="Times New Roman" w:hAnsi="Times New Roman" w:cs="Times New Roman"/>
          <w:sz w:val="24"/>
          <w:szCs w:val="24"/>
        </w:rPr>
      </w:pPr>
      <w:r w:rsidRPr="00CC1465">
        <w:rPr>
          <w:rFonts w:ascii="Times New Roman" w:hAnsi="Times New Roman" w:cs="Times New Roman"/>
          <w:sz w:val="24"/>
          <w:szCs w:val="24"/>
        </w:rPr>
        <w:t xml:space="preserve">Ved husstande med afhentning af madaffald hver 2. uge, kan der tilkøbes </w:t>
      </w:r>
      <w:r w:rsidR="0062252F">
        <w:rPr>
          <w:rFonts w:ascii="Times New Roman" w:hAnsi="Times New Roman" w:cs="Times New Roman"/>
          <w:sz w:val="24"/>
          <w:szCs w:val="24"/>
        </w:rPr>
        <w:t xml:space="preserve">ugetømning </w:t>
      </w:r>
      <w:r w:rsidRPr="00CC1465">
        <w:rPr>
          <w:rFonts w:ascii="Times New Roman" w:hAnsi="Times New Roman" w:cs="Times New Roman"/>
          <w:sz w:val="24"/>
          <w:szCs w:val="24"/>
        </w:rPr>
        <w:t>i ugerne 23-34</w:t>
      </w:r>
      <w:r w:rsidR="00BE74AA">
        <w:rPr>
          <w:rFonts w:ascii="Times New Roman" w:hAnsi="Times New Roman" w:cs="Times New Roman"/>
          <w:sz w:val="24"/>
          <w:szCs w:val="24"/>
        </w:rPr>
        <w:t xml:space="preserve"> indtil 1. oktober 2025, herefter bortfalder muligheden</w:t>
      </w:r>
      <w:r w:rsidRPr="00CC1465">
        <w:rPr>
          <w:rFonts w:ascii="Times New Roman" w:hAnsi="Times New Roman" w:cs="Times New Roman"/>
          <w:sz w:val="24"/>
          <w:szCs w:val="24"/>
        </w:rPr>
        <w:t>.</w:t>
      </w:r>
    </w:p>
    <w:p w14:paraId="2D7B5BA3" w14:textId="77777777" w:rsidR="00E145C9" w:rsidRPr="00CC1465" w:rsidRDefault="00E145C9" w:rsidP="00151CE6">
      <w:pPr>
        <w:autoSpaceDE w:val="0"/>
        <w:autoSpaceDN w:val="0"/>
        <w:adjustRightInd w:val="0"/>
        <w:spacing w:line="240" w:lineRule="auto"/>
        <w:rPr>
          <w:rFonts w:ascii="Times New Roman" w:hAnsi="Times New Roman" w:cs="Times New Roman"/>
          <w:sz w:val="24"/>
          <w:szCs w:val="24"/>
        </w:rPr>
      </w:pPr>
    </w:p>
    <w:p w14:paraId="56B0BE05" w14:textId="3911BC9E" w:rsidR="00151CE6" w:rsidRPr="00CC1465" w:rsidRDefault="00D231A6" w:rsidP="00151CE6">
      <w:pPr>
        <w:autoSpaceDE w:val="0"/>
        <w:autoSpaceDN w:val="0"/>
        <w:adjustRightInd w:val="0"/>
        <w:spacing w:line="240" w:lineRule="auto"/>
        <w:rPr>
          <w:rFonts w:ascii="Times New Roman" w:hAnsi="Times New Roman" w:cs="Times New Roman"/>
          <w:sz w:val="24"/>
          <w:szCs w:val="24"/>
        </w:rPr>
      </w:pPr>
      <w:r w:rsidRPr="00CC1465">
        <w:rPr>
          <w:rFonts w:ascii="Times New Roman" w:hAnsi="Times New Roman" w:cs="Times New Roman"/>
          <w:sz w:val="24"/>
          <w:szCs w:val="24"/>
        </w:rPr>
        <w:t>Vordingborg</w:t>
      </w:r>
      <w:r w:rsidR="00151CE6" w:rsidRPr="00CC1465">
        <w:rPr>
          <w:rFonts w:ascii="Times New Roman" w:hAnsi="Times New Roman" w:cs="Times New Roman"/>
          <w:sz w:val="24"/>
          <w:szCs w:val="24"/>
        </w:rPr>
        <w:t xml:space="preserve"> Kommune fastsætter tømningsfrekvens for en given ejendom i henhold til § </w:t>
      </w:r>
      <w:r w:rsidR="003C3505" w:rsidRPr="00CC1465">
        <w:rPr>
          <w:rFonts w:ascii="Times New Roman" w:hAnsi="Times New Roman" w:cs="Times New Roman"/>
          <w:sz w:val="24"/>
          <w:szCs w:val="24"/>
        </w:rPr>
        <w:t>10</w:t>
      </w:r>
      <w:r w:rsidR="00151CE6" w:rsidRPr="00CC1465">
        <w:rPr>
          <w:rFonts w:ascii="Times New Roman" w:hAnsi="Times New Roman" w:cs="Times New Roman"/>
          <w:sz w:val="24"/>
          <w:szCs w:val="24"/>
        </w:rPr>
        <w:t>.5.</w:t>
      </w:r>
    </w:p>
    <w:p w14:paraId="5576A0A1" w14:textId="77777777" w:rsidR="00151CE6" w:rsidRPr="00CC1465" w:rsidRDefault="00151CE6" w:rsidP="00151CE6">
      <w:pPr>
        <w:autoSpaceDE w:val="0"/>
        <w:autoSpaceDN w:val="0"/>
        <w:adjustRightInd w:val="0"/>
        <w:spacing w:line="240" w:lineRule="auto"/>
        <w:rPr>
          <w:rFonts w:ascii="Times New Roman" w:hAnsi="Times New Roman" w:cs="Times New Roman"/>
          <w:sz w:val="24"/>
          <w:szCs w:val="24"/>
        </w:rPr>
      </w:pPr>
    </w:p>
    <w:p w14:paraId="42FD2006" w14:textId="6972EA93" w:rsidR="002B084B" w:rsidRPr="00CC1465" w:rsidRDefault="002B084B" w:rsidP="002B084B">
      <w:pPr>
        <w:autoSpaceDE w:val="0"/>
        <w:autoSpaceDN w:val="0"/>
        <w:adjustRightInd w:val="0"/>
        <w:spacing w:line="240" w:lineRule="auto"/>
        <w:rPr>
          <w:rFonts w:ascii="Times New Roman" w:hAnsi="Times New Roman" w:cs="Times New Roman"/>
          <w:sz w:val="24"/>
          <w:szCs w:val="24"/>
        </w:rPr>
      </w:pPr>
      <w:r w:rsidRPr="00CC1465">
        <w:rPr>
          <w:rFonts w:ascii="Times New Roman" w:hAnsi="Times New Roman" w:cs="Times New Roman"/>
          <w:sz w:val="24"/>
          <w:szCs w:val="24"/>
        </w:rPr>
        <w:t>Materiel tømmes på fast ugedag i tidsrumme</w:t>
      </w:r>
      <w:r w:rsidR="00424002" w:rsidRPr="00CC1465">
        <w:rPr>
          <w:rFonts w:ascii="Times New Roman" w:hAnsi="Times New Roman" w:cs="Times New Roman"/>
          <w:sz w:val="24"/>
          <w:szCs w:val="24"/>
        </w:rPr>
        <w:t>t mandag - fredag kl. 05.00 - 19</w:t>
      </w:r>
      <w:r w:rsidR="00861935" w:rsidRPr="00CC1465">
        <w:rPr>
          <w:rFonts w:ascii="Times New Roman" w:hAnsi="Times New Roman" w:cs="Times New Roman"/>
          <w:sz w:val="24"/>
          <w:szCs w:val="24"/>
        </w:rPr>
        <w:t>.00.</w:t>
      </w:r>
      <w:r w:rsidR="00310722" w:rsidRPr="00CC1465">
        <w:rPr>
          <w:rFonts w:ascii="Times New Roman" w:hAnsi="Times New Roman" w:cs="Times New Roman"/>
          <w:sz w:val="24"/>
          <w:szCs w:val="24"/>
        </w:rPr>
        <w:t xml:space="preserve"> </w:t>
      </w:r>
      <w:r w:rsidR="00861935" w:rsidRPr="00CC1465">
        <w:rPr>
          <w:rFonts w:ascii="Times New Roman" w:hAnsi="Times New Roman" w:cs="Times New Roman"/>
          <w:sz w:val="24"/>
          <w:szCs w:val="24"/>
        </w:rPr>
        <w:t xml:space="preserve">På enkelte veje </w:t>
      </w:r>
      <w:r w:rsidR="00DD090A" w:rsidRPr="00CC1465">
        <w:rPr>
          <w:rFonts w:ascii="Times New Roman" w:hAnsi="Times New Roman" w:cs="Times New Roman"/>
          <w:sz w:val="24"/>
          <w:szCs w:val="24"/>
        </w:rPr>
        <w:t xml:space="preserve">eller vejstrækninger </w:t>
      </w:r>
      <w:r w:rsidR="00861935" w:rsidRPr="00CC1465">
        <w:rPr>
          <w:rFonts w:ascii="Times New Roman" w:hAnsi="Times New Roman" w:cs="Times New Roman"/>
          <w:sz w:val="24"/>
          <w:szCs w:val="24"/>
        </w:rPr>
        <w:t xml:space="preserve">kan der været givet dispensation til indsamling fra kl. 04.00. </w:t>
      </w:r>
      <w:r w:rsidR="009F66EB" w:rsidRPr="00CC1465">
        <w:rPr>
          <w:rFonts w:ascii="Times New Roman" w:hAnsi="Times New Roman" w:cs="Times New Roman"/>
          <w:sz w:val="24"/>
          <w:szCs w:val="24"/>
        </w:rPr>
        <w:t>Evt. ekstra-</w:t>
      </w:r>
      <w:r w:rsidR="00310722" w:rsidRPr="00CC1465">
        <w:rPr>
          <w:rFonts w:ascii="Times New Roman" w:hAnsi="Times New Roman" w:cs="Times New Roman"/>
          <w:sz w:val="24"/>
          <w:szCs w:val="24"/>
        </w:rPr>
        <w:t>sække</w:t>
      </w:r>
      <w:r w:rsidR="00D231A6" w:rsidRPr="00CC1465">
        <w:rPr>
          <w:rFonts w:ascii="Times New Roman" w:hAnsi="Times New Roman" w:cs="Times New Roman"/>
          <w:sz w:val="24"/>
          <w:szCs w:val="24"/>
        </w:rPr>
        <w:t xml:space="preserve"> </w:t>
      </w:r>
      <w:r w:rsidR="00310722" w:rsidRPr="00CC1465">
        <w:rPr>
          <w:rFonts w:ascii="Times New Roman" w:hAnsi="Times New Roman" w:cs="Times New Roman"/>
          <w:sz w:val="24"/>
          <w:szCs w:val="24"/>
        </w:rPr>
        <w:t xml:space="preserve">autoriseret </w:t>
      </w:r>
      <w:r w:rsidR="00D231A6" w:rsidRPr="00CC1465">
        <w:rPr>
          <w:rFonts w:ascii="Times New Roman" w:hAnsi="Times New Roman" w:cs="Times New Roman"/>
          <w:sz w:val="24"/>
          <w:szCs w:val="24"/>
        </w:rPr>
        <w:t>af kommunen</w:t>
      </w:r>
      <w:r w:rsidR="00310722" w:rsidRPr="00CC1465">
        <w:rPr>
          <w:rFonts w:ascii="Times New Roman" w:hAnsi="Times New Roman" w:cs="Times New Roman"/>
          <w:sz w:val="24"/>
          <w:szCs w:val="24"/>
        </w:rPr>
        <w:t xml:space="preserve"> </w:t>
      </w:r>
      <w:r w:rsidRPr="00CC1465">
        <w:rPr>
          <w:rFonts w:ascii="Times New Roman" w:hAnsi="Times New Roman" w:cs="Times New Roman"/>
          <w:sz w:val="24"/>
          <w:szCs w:val="24"/>
        </w:rPr>
        <w:t>medtages på den faste tømningsdag, når de er sat frem til afhentning ved siden af det faste materiel. </w:t>
      </w:r>
    </w:p>
    <w:p w14:paraId="03C2505D" w14:textId="77777777" w:rsidR="00D231A6" w:rsidRPr="00CC1465" w:rsidRDefault="00D231A6" w:rsidP="00D231A6">
      <w:pPr>
        <w:autoSpaceDE w:val="0"/>
        <w:autoSpaceDN w:val="0"/>
        <w:adjustRightInd w:val="0"/>
        <w:spacing w:line="240" w:lineRule="auto"/>
        <w:rPr>
          <w:rFonts w:ascii="Times New Roman" w:hAnsi="Times New Roman" w:cs="Times New Roman"/>
          <w:sz w:val="24"/>
          <w:szCs w:val="24"/>
        </w:rPr>
      </w:pPr>
    </w:p>
    <w:p w14:paraId="5091AC84" w14:textId="787DC872" w:rsidR="002B084B" w:rsidRPr="00CC1465" w:rsidRDefault="005E3E97" w:rsidP="002B084B">
      <w:pPr>
        <w:autoSpaceDE w:val="0"/>
        <w:autoSpaceDN w:val="0"/>
        <w:adjustRightInd w:val="0"/>
        <w:spacing w:line="240" w:lineRule="auto"/>
        <w:rPr>
          <w:rFonts w:ascii="Times New Roman" w:hAnsi="Times New Roman" w:cs="Times New Roman"/>
          <w:sz w:val="24"/>
          <w:szCs w:val="24"/>
        </w:rPr>
      </w:pPr>
      <w:r w:rsidRPr="00CC1465">
        <w:rPr>
          <w:rFonts w:ascii="Times New Roman" w:hAnsi="Times New Roman" w:cs="Times New Roman"/>
          <w:sz w:val="24"/>
          <w:szCs w:val="24"/>
        </w:rPr>
        <w:t>For husstande, der har dispensation</w:t>
      </w:r>
      <w:r w:rsidR="002B084B" w:rsidRPr="00CC1465">
        <w:rPr>
          <w:rFonts w:ascii="Times New Roman" w:hAnsi="Times New Roman" w:cs="Times New Roman"/>
          <w:sz w:val="24"/>
          <w:szCs w:val="24"/>
        </w:rPr>
        <w:t xml:space="preserve"> fra den ordinære ordning og derved benytt</w:t>
      </w:r>
      <w:r w:rsidR="00D231A6" w:rsidRPr="00CC1465">
        <w:rPr>
          <w:rFonts w:ascii="Times New Roman" w:hAnsi="Times New Roman" w:cs="Times New Roman"/>
          <w:sz w:val="24"/>
          <w:szCs w:val="24"/>
        </w:rPr>
        <w:t xml:space="preserve">er kommunens distribuerede sække </w:t>
      </w:r>
      <w:r w:rsidR="002B084B" w:rsidRPr="00CC1465">
        <w:rPr>
          <w:rFonts w:ascii="Times New Roman" w:hAnsi="Times New Roman" w:cs="Times New Roman"/>
          <w:sz w:val="24"/>
          <w:szCs w:val="24"/>
        </w:rPr>
        <w:t>gælder, at sækken af husstanden stilles frem til skel.</w:t>
      </w:r>
    </w:p>
    <w:p w14:paraId="7F942EA6" w14:textId="77777777" w:rsidR="00D231A6" w:rsidRPr="00CC1465" w:rsidRDefault="00D231A6" w:rsidP="002B084B">
      <w:pPr>
        <w:autoSpaceDE w:val="0"/>
        <w:autoSpaceDN w:val="0"/>
        <w:adjustRightInd w:val="0"/>
        <w:spacing w:line="240" w:lineRule="auto"/>
        <w:rPr>
          <w:rFonts w:ascii="Times New Roman" w:hAnsi="Times New Roman" w:cs="Times New Roman"/>
          <w:sz w:val="24"/>
          <w:szCs w:val="24"/>
        </w:rPr>
      </w:pPr>
    </w:p>
    <w:p w14:paraId="48C3E24A" w14:textId="5804D1B3" w:rsidR="00151CE6" w:rsidRPr="00CC1465" w:rsidRDefault="002B084B" w:rsidP="00151CE6">
      <w:pPr>
        <w:autoSpaceDE w:val="0"/>
        <w:autoSpaceDN w:val="0"/>
        <w:adjustRightInd w:val="0"/>
        <w:spacing w:line="240" w:lineRule="auto"/>
        <w:rPr>
          <w:rFonts w:ascii="Times New Roman,Bold" w:hAnsi="Times New Roman,Bold" w:cs="Times New Roman,Bold"/>
          <w:b/>
          <w:bCs/>
          <w:sz w:val="29"/>
          <w:szCs w:val="29"/>
        </w:rPr>
      </w:pPr>
      <w:r w:rsidRPr="00CC1465">
        <w:rPr>
          <w:rFonts w:ascii="Times New Roman" w:hAnsi="Times New Roman" w:cs="Times New Roman"/>
          <w:sz w:val="24"/>
          <w:szCs w:val="24"/>
        </w:rPr>
        <w:t>Der foretages ordinær tømning på helligdage, medmindre andet er aftalt mellem Vordingborg Kommune og renovatør.</w:t>
      </w:r>
    </w:p>
    <w:p w14:paraId="1DCD05DB" w14:textId="77777777" w:rsidR="00151CE6" w:rsidRPr="00CC1465" w:rsidRDefault="00151CE6" w:rsidP="00151CE6">
      <w:pPr>
        <w:autoSpaceDE w:val="0"/>
        <w:autoSpaceDN w:val="0"/>
        <w:adjustRightInd w:val="0"/>
        <w:spacing w:line="240" w:lineRule="auto"/>
        <w:rPr>
          <w:rFonts w:ascii="Times New Roman" w:hAnsi="Times New Roman" w:cs="Times New Roman"/>
          <w:sz w:val="24"/>
          <w:szCs w:val="24"/>
          <w:highlight w:val="yellow"/>
        </w:rPr>
      </w:pPr>
    </w:p>
    <w:p w14:paraId="39E2AA3C" w14:textId="77777777" w:rsidR="00151CE6" w:rsidRPr="00CC1465" w:rsidRDefault="00151CE6" w:rsidP="00151CE6">
      <w:pPr>
        <w:autoSpaceDE w:val="0"/>
        <w:autoSpaceDN w:val="0"/>
        <w:adjustRightInd w:val="0"/>
        <w:spacing w:line="240" w:lineRule="auto"/>
        <w:rPr>
          <w:rFonts w:ascii="Times New Roman" w:hAnsi="Times New Roman" w:cs="Times New Roman"/>
          <w:sz w:val="24"/>
          <w:szCs w:val="24"/>
        </w:rPr>
      </w:pPr>
    </w:p>
    <w:bookmarkEnd w:id="13"/>
    <w:p w14:paraId="68D5C15A" w14:textId="431C79A7" w:rsidR="00C62C5F" w:rsidRPr="00CC1465" w:rsidRDefault="00C62C5F" w:rsidP="00861935">
      <w:pPr>
        <w:autoSpaceDE w:val="0"/>
        <w:autoSpaceDN w:val="0"/>
        <w:adjustRightInd w:val="0"/>
        <w:spacing w:line="240" w:lineRule="auto"/>
        <w:rPr>
          <w:rFonts w:ascii="Times New Roman" w:hAnsi="Times New Roman" w:cs="Times New Roman"/>
          <w:sz w:val="24"/>
          <w:szCs w:val="24"/>
        </w:rPr>
      </w:pPr>
      <w:r w:rsidRPr="00CC1465">
        <w:rPr>
          <w:rFonts w:ascii="Times New Roman" w:hAnsi="Times New Roman" w:cs="Times New Roman"/>
          <w:sz w:val="24"/>
          <w:szCs w:val="24"/>
        </w:rPr>
        <w:br w:type="page"/>
      </w:r>
    </w:p>
    <w:p w14:paraId="6B679A45" w14:textId="3673E3E5" w:rsidR="00CD493B" w:rsidRPr="00CC1465" w:rsidRDefault="00FF12AF" w:rsidP="002576CF">
      <w:pPr>
        <w:pStyle w:val="Overskrift1"/>
        <w:rPr>
          <w:color w:val="auto"/>
        </w:rPr>
      </w:pPr>
      <w:bookmarkStart w:id="18" w:name="_Toc194039466"/>
      <w:bookmarkEnd w:id="11"/>
      <w:r w:rsidRPr="00CC1465">
        <w:rPr>
          <w:noProof/>
          <w:color w:val="auto"/>
          <w:lang w:eastAsia="da-DK"/>
        </w:rPr>
        <w:lastRenderedPageBreak/>
        <w:drawing>
          <wp:anchor distT="0" distB="0" distL="114300" distR="114300" simplePos="0" relativeHeight="251661312" behindDoc="0" locked="0" layoutInCell="1" allowOverlap="1" wp14:anchorId="7E98DED8" wp14:editId="37869BF6">
            <wp:simplePos x="0" y="0"/>
            <wp:positionH relativeFrom="column">
              <wp:posOffset>5327650</wp:posOffset>
            </wp:positionH>
            <wp:positionV relativeFrom="paragraph">
              <wp:posOffset>6350</wp:posOffset>
            </wp:positionV>
            <wp:extent cx="1080000" cy="1080000"/>
            <wp:effectExtent l="0" t="0" r="6350" b="6350"/>
            <wp:wrapNone/>
            <wp:docPr id="9" name="Billede 9" descr="O:\Miljø og Teknik\Miljø\Affald\Piktogrammer Affald DAF og KL\PIKTOGRAMMER\PIKTOGRAMMER_23_01_2017\5_PAPIR\PAPIR_farve\PAPIR_rgb_72dp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Billede 9" descr="O:\Miljø og Teknik\Miljø\Affald\Piktogrammer Affald DAF og KL\PIKTOGRAMMER\PIKTOGRAMMER_23_01_2017\5_PAPIR\PAPIR_farve\PAPIR_rgb_72dpi.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080000" cy="1080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D493B" w:rsidRPr="00CC1465">
        <w:rPr>
          <w:color w:val="auto"/>
        </w:rPr>
        <w:t>§</w:t>
      </w:r>
      <w:r w:rsidR="004D4154" w:rsidRPr="00CC1465">
        <w:rPr>
          <w:color w:val="auto"/>
        </w:rPr>
        <w:t xml:space="preserve"> </w:t>
      </w:r>
      <w:r w:rsidR="00CD493B" w:rsidRPr="00CC1465">
        <w:rPr>
          <w:color w:val="auto"/>
        </w:rPr>
        <w:t>1</w:t>
      </w:r>
      <w:r w:rsidR="003C3505" w:rsidRPr="00CC1465">
        <w:rPr>
          <w:color w:val="auto"/>
        </w:rPr>
        <w:t>1</w:t>
      </w:r>
      <w:r w:rsidR="00CD493B" w:rsidRPr="00CC1465">
        <w:rPr>
          <w:color w:val="auto"/>
        </w:rPr>
        <w:t xml:space="preserve"> Ordning for papiraffald</w:t>
      </w:r>
      <w:bookmarkEnd w:id="18"/>
    </w:p>
    <w:p w14:paraId="00963D96" w14:textId="77777777" w:rsidR="00CD493B" w:rsidRPr="00CC1465" w:rsidRDefault="00CD493B" w:rsidP="00CD493B">
      <w:pPr>
        <w:autoSpaceDE w:val="0"/>
        <w:autoSpaceDN w:val="0"/>
        <w:adjustRightInd w:val="0"/>
        <w:spacing w:line="240" w:lineRule="auto"/>
        <w:rPr>
          <w:rFonts w:ascii="Times New Roman" w:hAnsi="Times New Roman" w:cs="Times New Roman"/>
          <w:sz w:val="24"/>
          <w:szCs w:val="24"/>
        </w:rPr>
      </w:pPr>
    </w:p>
    <w:p w14:paraId="1EC541FE" w14:textId="44724478" w:rsidR="00CD493B" w:rsidRPr="00CC1465" w:rsidRDefault="00CD493B" w:rsidP="00CD493B">
      <w:pPr>
        <w:autoSpaceDE w:val="0"/>
        <w:autoSpaceDN w:val="0"/>
        <w:adjustRightInd w:val="0"/>
        <w:spacing w:line="240" w:lineRule="auto"/>
        <w:rPr>
          <w:rFonts w:ascii="Times New Roman,Bold" w:hAnsi="Times New Roman,Bold" w:cs="Times New Roman,Bold"/>
          <w:b/>
          <w:bCs/>
          <w:sz w:val="29"/>
          <w:szCs w:val="29"/>
        </w:rPr>
      </w:pPr>
      <w:r w:rsidRPr="00CC1465">
        <w:rPr>
          <w:rFonts w:ascii="Times New Roman,Bold" w:hAnsi="Times New Roman,Bold" w:cs="Times New Roman,Bold"/>
          <w:b/>
          <w:bCs/>
          <w:sz w:val="29"/>
          <w:szCs w:val="29"/>
        </w:rPr>
        <w:t>§</w:t>
      </w:r>
      <w:r w:rsidR="004D4154" w:rsidRPr="00CC1465">
        <w:rPr>
          <w:rFonts w:ascii="Times New Roman,Bold" w:hAnsi="Times New Roman,Bold" w:cs="Times New Roman,Bold"/>
          <w:b/>
          <w:bCs/>
          <w:sz w:val="29"/>
          <w:szCs w:val="29"/>
        </w:rPr>
        <w:t xml:space="preserve"> </w:t>
      </w:r>
      <w:r w:rsidRPr="00CC1465">
        <w:rPr>
          <w:rFonts w:ascii="Times New Roman,Bold" w:hAnsi="Times New Roman,Bold" w:cs="Times New Roman,Bold"/>
          <w:b/>
          <w:bCs/>
          <w:sz w:val="29"/>
          <w:szCs w:val="29"/>
        </w:rPr>
        <w:t>1</w:t>
      </w:r>
      <w:r w:rsidR="003C3505" w:rsidRPr="00CC1465">
        <w:rPr>
          <w:rFonts w:ascii="Times New Roman,Bold" w:hAnsi="Times New Roman,Bold" w:cs="Times New Roman,Bold"/>
          <w:b/>
          <w:bCs/>
          <w:sz w:val="29"/>
          <w:szCs w:val="29"/>
        </w:rPr>
        <w:t>1</w:t>
      </w:r>
      <w:r w:rsidRPr="00CC1465">
        <w:rPr>
          <w:rFonts w:ascii="Times New Roman,Bold" w:hAnsi="Times New Roman,Bold" w:cs="Times New Roman,Bold"/>
          <w:b/>
          <w:bCs/>
          <w:sz w:val="29"/>
          <w:szCs w:val="29"/>
        </w:rPr>
        <w:t>.1 Hvad er papiraffald</w:t>
      </w:r>
    </w:p>
    <w:p w14:paraId="10815DFB" w14:textId="77777777" w:rsidR="00CD493B" w:rsidRPr="00CC1465" w:rsidRDefault="00CD493B" w:rsidP="00CD493B">
      <w:pPr>
        <w:autoSpaceDE w:val="0"/>
        <w:autoSpaceDN w:val="0"/>
        <w:adjustRightInd w:val="0"/>
        <w:spacing w:line="240" w:lineRule="auto"/>
        <w:rPr>
          <w:rFonts w:ascii="Times New Roman" w:hAnsi="Times New Roman" w:cs="Times New Roman"/>
          <w:sz w:val="24"/>
          <w:szCs w:val="24"/>
          <w:highlight w:val="yellow"/>
        </w:rPr>
      </w:pPr>
    </w:p>
    <w:p w14:paraId="53973D94" w14:textId="791E0B85" w:rsidR="003C3505" w:rsidRPr="00CC1465" w:rsidRDefault="003C3505" w:rsidP="00CD493B">
      <w:pPr>
        <w:autoSpaceDE w:val="0"/>
        <w:autoSpaceDN w:val="0"/>
        <w:adjustRightInd w:val="0"/>
        <w:spacing w:line="240" w:lineRule="auto"/>
        <w:rPr>
          <w:rFonts w:ascii="Times New Roman" w:hAnsi="Times New Roman" w:cs="Times New Roman"/>
          <w:sz w:val="24"/>
          <w:szCs w:val="24"/>
        </w:rPr>
      </w:pPr>
      <w:r w:rsidRPr="00CC1465">
        <w:rPr>
          <w:rFonts w:ascii="Times New Roman" w:hAnsi="Times New Roman" w:cs="Times New Roman"/>
          <w:sz w:val="24"/>
          <w:szCs w:val="24"/>
        </w:rPr>
        <w:t xml:space="preserve">Papiraffald sorteres i overensstemmelse med sorteringskriterierne i bilag 6 til affaldsbekendtgørelsen. </w:t>
      </w:r>
    </w:p>
    <w:p w14:paraId="3ABEEA11" w14:textId="77777777" w:rsidR="00CD493B" w:rsidRPr="00CC1465" w:rsidRDefault="00CD493B" w:rsidP="00CD493B">
      <w:pPr>
        <w:autoSpaceDE w:val="0"/>
        <w:autoSpaceDN w:val="0"/>
        <w:adjustRightInd w:val="0"/>
        <w:spacing w:line="240" w:lineRule="auto"/>
        <w:rPr>
          <w:rFonts w:ascii="Times New Roman" w:hAnsi="Times New Roman" w:cs="Times New Roman"/>
          <w:sz w:val="24"/>
          <w:szCs w:val="24"/>
        </w:rPr>
      </w:pPr>
    </w:p>
    <w:p w14:paraId="4926682A" w14:textId="77777777" w:rsidR="00CD493B" w:rsidRPr="00CC1465" w:rsidRDefault="00CD493B" w:rsidP="00CD493B">
      <w:pPr>
        <w:pStyle w:val="Default"/>
        <w:rPr>
          <w:rFonts w:ascii="Times New Roman" w:hAnsi="Times New Roman" w:cs="Times New Roman"/>
          <w:color w:val="auto"/>
        </w:rPr>
      </w:pPr>
      <w:r w:rsidRPr="00CC1465">
        <w:rPr>
          <w:rFonts w:ascii="Times New Roman" w:hAnsi="Times New Roman" w:cs="Times New Roman"/>
          <w:color w:val="auto"/>
        </w:rPr>
        <w:t>Papir med fortrolige oplysninger kan afleveres på genbrugspladsen</w:t>
      </w:r>
      <w:r w:rsidR="00367AB6" w:rsidRPr="00CC1465">
        <w:rPr>
          <w:rFonts w:ascii="Times New Roman" w:hAnsi="Times New Roman" w:cs="Times New Roman"/>
          <w:color w:val="auto"/>
        </w:rPr>
        <w:t xml:space="preserve"> i særlige </w:t>
      </w:r>
      <w:r w:rsidRPr="00CC1465">
        <w:rPr>
          <w:rFonts w:ascii="Times New Roman" w:hAnsi="Times New Roman" w:cs="Times New Roman"/>
          <w:color w:val="auto"/>
        </w:rPr>
        <w:t xml:space="preserve">containere. </w:t>
      </w:r>
    </w:p>
    <w:p w14:paraId="6176F2DD" w14:textId="77777777" w:rsidR="00CD493B" w:rsidRPr="00CC1465" w:rsidRDefault="00CD493B" w:rsidP="00CD493B">
      <w:pPr>
        <w:autoSpaceDE w:val="0"/>
        <w:autoSpaceDN w:val="0"/>
        <w:adjustRightInd w:val="0"/>
        <w:spacing w:line="240" w:lineRule="auto"/>
        <w:rPr>
          <w:rFonts w:ascii="Times New Roman" w:hAnsi="Times New Roman" w:cs="Times New Roman"/>
          <w:sz w:val="24"/>
          <w:szCs w:val="24"/>
        </w:rPr>
      </w:pPr>
    </w:p>
    <w:p w14:paraId="2B4FFFCC" w14:textId="77777777" w:rsidR="00CD493B" w:rsidRPr="00CC1465" w:rsidRDefault="009543E1" w:rsidP="00CD493B">
      <w:pPr>
        <w:autoSpaceDE w:val="0"/>
        <w:autoSpaceDN w:val="0"/>
        <w:adjustRightInd w:val="0"/>
        <w:spacing w:line="240" w:lineRule="auto"/>
        <w:rPr>
          <w:rFonts w:ascii="Times New Roman" w:hAnsi="Times New Roman" w:cs="Times New Roman"/>
          <w:sz w:val="24"/>
          <w:szCs w:val="24"/>
        </w:rPr>
      </w:pPr>
      <w:r w:rsidRPr="00CC1465">
        <w:rPr>
          <w:rFonts w:ascii="Times New Roman" w:hAnsi="Times New Roman" w:cs="Times New Roman"/>
          <w:sz w:val="24"/>
          <w:szCs w:val="24"/>
        </w:rPr>
        <w:t>Vordingborg</w:t>
      </w:r>
      <w:r w:rsidR="00CD493B" w:rsidRPr="00CC1465">
        <w:rPr>
          <w:rFonts w:ascii="Times New Roman" w:hAnsi="Times New Roman" w:cs="Times New Roman"/>
          <w:sz w:val="24"/>
          <w:szCs w:val="24"/>
        </w:rPr>
        <w:t xml:space="preserve"> Kommune afgør, om en genstand er omfattet af ordningen for papiraffald.</w:t>
      </w:r>
    </w:p>
    <w:p w14:paraId="37150416" w14:textId="77777777" w:rsidR="00CD493B" w:rsidRPr="00CC1465" w:rsidRDefault="00CD493B" w:rsidP="00CD493B">
      <w:pPr>
        <w:autoSpaceDE w:val="0"/>
        <w:autoSpaceDN w:val="0"/>
        <w:adjustRightInd w:val="0"/>
        <w:spacing w:line="240" w:lineRule="auto"/>
        <w:rPr>
          <w:rFonts w:ascii="Times New Roman" w:hAnsi="Times New Roman" w:cs="Times New Roman"/>
          <w:sz w:val="24"/>
          <w:szCs w:val="24"/>
        </w:rPr>
      </w:pPr>
    </w:p>
    <w:p w14:paraId="3C4A84B4" w14:textId="77777777" w:rsidR="00CD493B" w:rsidRPr="00CC1465" w:rsidRDefault="00CD493B" w:rsidP="00CD493B">
      <w:pPr>
        <w:autoSpaceDE w:val="0"/>
        <w:autoSpaceDN w:val="0"/>
        <w:adjustRightInd w:val="0"/>
        <w:spacing w:line="240" w:lineRule="auto"/>
        <w:rPr>
          <w:rFonts w:ascii="Times New Roman" w:hAnsi="Times New Roman" w:cs="Times New Roman"/>
          <w:sz w:val="24"/>
          <w:szCs w:val="24"/>
        </w:rPr>
      </w:pPr>
    </w:p>
    <w:p w14:paraId="11D1B686" w14:textId="59E83A60" w:rsidR="00CD493B" w:rsidRPr="00CC1465" w:rsidRDefault="00CD493B" w:rsidP="00CD493B">
      <w:pPr>
        <w:autoSpaceDE w:val="0"/>
        <w:autoSpaceDN w:val="0"/>
        <w:adjustRightInd w:val="0"/>
        <w:spacing w:line="240" w:lineRule="auto"/>
        <w:rPr>
          <w:rFonts w:ascii="Times New Roman,Bold" w:hAnsi="Times New Roman,Bold" w:cs="Times New Roman,Bold"/>
          <w:b/>
          <w:bCs/>
          <w:sz w:val="29"/>
          <w:szCs w:val="29"/>
        </w:rPr>
      </w:pPr>
      <w:r w:rsidRPr="00CC1465">
        <w:rPr>
          <w:rFonts w:ascii="Times New Roman,Bold" w:hAnsi="Times New Roman,Bold" w:cs="Times New Roman,Bold"/>
          <w:b/>
          <w:bCs/>
          <w:sz w:val="29"/>
          <w:szCs w:val="29"/>
        </w:rPr>
        <w:t>§</w:t>
      </w:r>
      <w:r w:rsidR="004D4154" w:rsidRPr="00CC1465">
        <w:rPr>
          <w:rFonts w:ascii="Times New Roman,Bold" w:hAnsi="Times New Roman,Bold" w:cs="Times New Roman,Bold"/>
          <w:b/>
          <w:bCs/>
          <w:sz w:val="29"/>
          <w:szCs w:val="29"/>
        </w:rPr>
        <w:t xml:space="preserve"> </w:t>
      </w:r>
      <w:r w:rsidRPr="00CC1465">
        <w:rPr>
          <w:rFonts w:ascii="Times New Roman,Bold" w:hAnsi="Times New Roman,Bold" w:cs="Times New Roman,Bold"/>
          <w:b/>
          <w:bCs/>
          <w:sz w:val="29"/>
          <w:szCs w:val="29"/>
        </w:rPr>
        <w:t>1</w:t>
      </w:r>
      <w:r w:rsidR="003C3505" w:rsidRPr="00CC1465">
        <w:rPr>
          <w:rFonts w:ascii="Times New Roman,Bold" w:hAnsi="Times New Roman,Bold" w:cs="Times New Roman,Bold"/>
          <w:b/>
          <w:bCs/>
          <w:sz w:val="29"/>
          <w:szCs w:val="29"/>
        </w:rPr>
        <w:t>1</w:t>
      </w:r>
      <w:r w:rsidRPr="00CC1465">
        <w:rPr>
          <w:rFonts w:ascii="Times New Roman,Bold" w:hAnsi="Times New Roman,Bold" w:cs="Times New Roman,Bold"/>
          <w:b/>
          <w:bCs/>
          <w:sz w:val="29"/>
          <w:szCs w:val="29"/>
        </w:rPr>
        <w:t>.2 Hvem gælder ordningen for</w:t>
      </w:r>
    </w:p>
    <w:p w14:paraId="3553F0F2" w14:textId="77777777" w:rsidR="00CD493B" w:rsidRPr="00CC1465" w:rsidRDefault="00CD493B" w:rsidP="00CD493B">
      <w:pPr>
        <w:autoSpaceDE w:val="0"/>
        <w:autoSpaceDN w:val="0"/>
        <w:adjustRightInd w:val="0"/>
        <w:spacing w:line="240" w:lineRule="auto"/>
        <w:rPr>
          <w:rFonts w:ascii="Times New Roman" w:hAnsi="Times New Roman" w:cs="Times New Roman"/>
          <w:sz w:val="24"/>
          <w:szCs w:val="24"/>
        </w:rPr>
      </w:pPr>
    </w:p>
    <w:p w14:paraId="704F4B94" w14:textId="77777777" w:rsidR="009543E1" w:rsidRPr="00CC1465" w:rsidRDefault="009543E1" w:rsidP="009543E1">
      <w:pPr>
        <w:autoSpaceDE w:val="0"/>
        <w:autoSpaceDN w:val="0"/>
        <w:adjustRightInd w:val="0"/>
        <w:spacing w:line="240" w:lineRule="auto"/>
        <w:rPr>
          <w:rFonts w:ascii="Times New Roman" w:hAnsi="Times New Roman" w:cs="Times New Roman"/>
          <w:sz w:val="24"/>
          <w:szCs w:val="24"/>
        </w:rPr>
      </w:pPr>
      <w:r w:rsidRPr="00CC1465">
        <w:rPr>
          <w:rFonts w:ascii="Times New Roman" w:hAnsi="Times New Roman" w:cs="Times New Roman"/>
          <w:sz w:val="24"/>
          <w:szCs w:val="24"/>
        </w:rPr>
        <w:t>Ordningen gælder for alle private borgere og grundejere i kommunen.</w:t>
      </w:r>
    </w:p>
    <w:p w14:paraId="2D135A89" w14:textId="77777777" w:rsidR="00CD493B" w:rsidRPr="00CC1465" w:rsidRDefault="00CD493B" w:rsidP="00CD493B">
      <w:pPr>
        <w:autoSpaceDE w:val="0"/>
        <w:autoSpaceDN w:val="0"/>
        <w:adjustRightInd w:val="0"/>
        <w:spacing w:line="240" w:lineRule="auto"/>
        <w:rPr>
          <w:rFonts w:ascii="Times New Roman" w:hAnsi="Times New Roman" w:cs="Times New Roman"/>
          <w:sz w:val="24"/>
          <w:szCs w:val="24"/>
        </w:rPr>
      </w:pPr>
    </w:p>
    <w:p w14:paraId="5A8517A7" w14:textId="77777777" w:rsidR="00CD493B" w:rsidRPr="00CC1465" w:rsidRDefault="00CD493B" w:rsidP="00CD493B">
      <w:pPr>
        <w:autoSpaceDE w:val="0"/>
        <w:autoSpaceDN w:val="0"/>
        <w:adjustRightInd w:val="0"/>
        <w:spacing w:line="240" w:lineRule="auto"/>
        <w:rPr>
          <w:rFonts w:ascii="Times New Roman" w:hAnsi="Times New Roman" w:cs="Times New Roman"/>
          <w:sz w:val="24"/>
          <w:szCs w:val="24"/>
        </w:rPr>
      </w:pPr>
    </w:p>
    <w:p w14:paraId="3EE9525C" w14:textId="3D1457A2" w:rsidR="00CD493B" w:rsidRPr="00CC1465" w:rsidRDefault="00CD493B" w:rsidP="00CD493B">
      <w:pPr>
        <w:autoSpaceDE w:val="0"/>
        <w:autoSpaceDN w:val="0"/>
        <w:adjustRightInd w:val="0"/>
        <w:spacing w:line="240" w:lineRule="auto"/>
        <w:rPr>
          <w:rFonts w:ascii="Times New Roman,Bold" w:hAnsi="Times New Roman,Bold" w:cs="Times New Roman,Bold"/>
          <w:b/>
          <w:bCs/>
          <w:sz w:val="29"/>
          <w:szCs w:val="29"/>
        </w:rPr>
      </w:pPr>
      <w:r w:rsidRPr="00CC1465">
        <w:rPr>
          <w:rFonts w:ascii="Times New Roman,Bold" w:hAnsi="Times New Roman,Bold" w:cs="Times New Roman,Bold"/>
          <w:b/>
          <w:bCs/>
          <w:sz w:val="29"/>
          <w:szCs w:val="29"/>
        </w:rPr>
        <w:t>§</w:t>
      </w:r>
      <w:r w:rsidR="004D4154" w:rsidRPr="00CC1465">
        <w:rPr>
          <w:rFonts w:ascii="Times New Roman,Bold" w:hAnsi="Times New Roman,Bold" w:cs="Times New Roman,Bold"/>
          <w:b/>
          <w:bCs/>
          <w:sz w:val="29"/>
          <w:szCs w:val="29"/>
        </w:rPr>
        <w:t xml:space="preserve"> </w:t>
      </w:r>
      <w:r w:rsidRPr="00CC1465">
        <w:rPr>
          <w:rFonts w:ascii="Times New Roman,Bold" w:hAnsi="Times New Roman,Bold" w:cs="Times New Roman,Bold"/>
          <w:b/>
          <w:bCs/>
          <w:sz w:val="29"/>
          <w:szCs w:val="29"/>
        </w:rPr>
        <w:t>1</w:t>
      </w:r>
      <w:r w:rsidR="003C3505" w:rsidRPr="00CC1465">
        <w:rPr>
          <w:rFonts w:ascii="Times New Roman,Bold" w:hAnsi="Times New Roman,Bold" w:cs="Times New Roman,Bold"/>
          <w:b/>
          <w:bCs/>
          <w:sz w:val="29"/>
          <w:szCs w:val="29"/>
        </w:rPr>
        <w:t>1</w:t>
      </w:r>
      <w:r w:rsidRPr="00CC1465">
        <w:rPr>
          <w:rFonts w:ascii="Times New Roman,Bold" w:hAnsi="Times New Roman,Bold" w:cs="Times New Roman,Bold"/>
          <w:b/>
          <w:bCs/>
          <w:sz w:val="29"/>
          <w:szCs w:val="29"/>
        </w:rPr>
        <w:t>.3 Beskrivelse af ordningen</w:t>
      </w:r>
    </w:p>
    <w:p w14:paraId="18097475" w14:textId="77777777" w:rsidR="00CD493B" w:rsidRPr="00CC1465" w:rsidRDefault="00CD493B" w:rsidP="00CD493B">
      <w:pPr>
        <w:autoSpaceDE w:val="0"/>
        <w:autoSpaceDN w:val="0"/>
        <w:adjustRightInd w:val="0"/>
        <w:spacing w:line="240" w:lineRule="auto"/>
        <w:rPr>
          <w:rFonts w:ascii="Times New Roman" w:hAnsi="Times New Roman" w:cs="Times New Roman"/>
          <w:sz w:val="24"/>
          <w:szCs w:val="24"/>
        </w:rPr>
      </w:pPr>
    </w:p>
    <w:p w14:paraId="3DC56899" w14:textId="77777777" w:rsidR="00CD493B" w:rsidRPr="00CC1465" w:rsidRDefault="00CD493B" w:rsidP="00CD493B">
      <w:pPr>
        <w:autoSpaceDE w:val="0"/>
        <w:autoSpaceDN w:val="0"/>
        <w:adjustRightInd w:val="0"/>
        <w:spacing w:line="240" w:lineRule="auto"/>
        <w:rPr>
          <w:rFonts w:ascii="Times New Roman" w:hAnsi="Times New Roman" w:cs="Times New Roman"/>
          <w:sz w:val="24"/>
          <w:szCs w:val="24"/>
        </w:rPr>
      </w:pPr>
      <w:r w:rsidRPr="00CC1465">
        <w:rPr>
          <w:rFonts w:ascii="Times New Roman" w:hAnsi="Times New Roman" w:cs="Times New Roman"/>
          <w:sz w:val="24"/>
          <w:szCs w:val="24"/>
        </w:rPr>
        <w:t>Ordningen er en indsamlingsordning i form af en he</w:t>
      </w:r>
      <w:r w:rsidR="009543E1" w:rsidRPr="00CC1465">
        <w:rPr>
          <w:rFonts w:ascii="Times New Roman" w:hAnsi="Times New Roman" w:cs="Times New Roman"/>
          <w:sz w:val="24"/>
          <w:szCs w:val="24"/>
        </w:rPr>
        <w:t>nteordning. Det betyder, at Vordingborg</w:t>
      </w:r>
      <w:r w:rsidRPr="00CC1465">
        <w:rPr>
          <w:rFonts w:ascii="Times New Roman" w:hAnsi="Times New Roman" w:cs="Times New Roman"/>
          <w:sz w:val="24"/>
          <w:szCs w:val="24"/>
        </w:rPr>
        <w:t xml:space="preserve"> Kommune henter papiraffaldet hos borgere og grundejere.</w:t>
      </w:r>
    </w:p>
    <w:p w14:paraId="594A82FB" w14:textId="77777777" w:rsidR="00CD493B" w:rsidRPr="00CC1465" w:rsidRDefault="00CD493B" w:rsidP="00CD493B">
      <w:pPr>
        <w:autoSpaceDE w:val="0"/>
        <w:autoSpaceDN w:val="0"/>
        <w:adjustRightInd w:val="0"/>
        <w:spacing w:line="240" w:lineRule="auto"/>
        <w:rPr>
          <w:rFonts w:ascii="Times New Roman" w:hAnsi="Times New Roman" w:cs="Times New Roman"/>
          <w:sz w:val="24"/>
          <w:szCs w:val="24"/>
        </w:rPr>
      </w:pPr>
    </w:p>
    <w:p w14:paraId="1A8FC960" w14:textId="77777777" w:rsidR="00272D44" w:rsidRPr="00CC1465" w:rsidRDefault="00367AB6" w:rsidP="00CD493B">
      <w:pPr>
        <w:autoSpaceDE w:val="0"/>
        <w:autoSpaceDN w:val="0"/>
        <w:adjustRightInd w:val="0"/>
        <w:spacing w:line="240" w:lineRule="auto"/>
        <w:rPr>
          <w:rFonts w:ascii="Times New Roman" w:hAnsi="Times New Roman" w:cs="Times New Roman"/>
          <w:sz w:val="24"/>
          <w:szCs w:val="24"/>
        </w:rPr>
      </w:pPr>
      <w:r w:rsidRPr="00CC1465">
        <w:rPr>
          <w:rFonts w:ascii="Times New Roman" w:hAnsi="Times New Roman" w:cs="Times New Roman"/>
          <w:sz w:val="24"/>
          <w:szCs w:val="24"/>
        </w:rPr>
        <w:t>Papiraffaldet indsamles sammen med småt pap i det dertil indrettede rum i beholderen ved husstanden.</w:t>
      </w:r>
    </w:p>
    <w:p w14:paraId="192D3AD3" w14:textId="77777777" w:rsidR="00272D44" w:rsidRPr="00CC1465" w:rsidRDefault="00272D44" w:rsidP="00CD493B">
      <w:pPr>
        <w:autoSpaceDE w:val="0"/>
        <w:autoSpaceDN w:val="0"/>
        <w:adjustRightInd w:val="0"/>
        <w:spacing w:line="240" w:lineRule="auto"/>
        <w:rPr>
          <w:rFonts w:ascii="Times New Roman" w:hAnsi="Times New Roman" w:cs="Times New Roman"/>
          <w:sz w:val="24"/>
          <w:szCs w:val="24"/>
        </w:rPr>
      </w:pPr>
    </w:p>
    <w:p w14:paraId="7736670C" w14:textId="77777777" w:rsidR="00CD493B" w:rsidRPr="00CC1465" w:rsidRDefault="00367AB6" w:rsidP="00CD493B">
      <w:pPr>
        <w:autoSpaceDE w:val="0"/>
        <w:autoSpaceDN w:val="0"/>
        <w:adjustRightInd w:val="0"/>
        <w:spacing w:line="240" w:lineRule="auto"/>
        <w:rPr>
          <w:rFonts w:ascii="Times New Roman" w:hAnsi="Times New Roman" w:cs="Times New Roman"/>
          <w:sz w:val="24"/>
          <w:szCs w:val="24"/>
        </w:rPr>
      </w:pPr>
      <w:r w:rsidRPr="00CC1465">
        <w:rPr>
          <w:rFonts w:ascii="Times New Roman" w:hAnsi="Times New Roman" w:cs="Times New Roman"/>
          <w:sz w:val="24"/>
          <w:szCs w:val="24"/>
        </w:rPr>
        <w:t xml:space="preserve">Borgere og grundejere har pligt til at benytte ordningen og pligt til at betale de gebyrer, som Vordingborg Kommune fastsætter for ordningen </w:t>
      </w:r>
      <w:r w:rsidR="005E3E97" w:rsidRPr="00CC1465">
        <w:rPr>
          <w:rFonts w:ascii="Times New Roman" w:hAnsi="Times New Roman" w:cs="Times New Roman"/>
          <w:sz w:val="24"/>
          <w:szCs w:val="24"/>
        </w:rPr>
        <w:t>i det årlige gebyrblad (se §4).</w:t>
      </w:r>
    </w:p>
    <w:p w14:paraId="7D1C329D" w14:textId="77777777" w:rsidR="00CD493B" w:rsidRPr="00CC1465" w:rsidRDefault="00CD493B" w:rsidP="00CD493B">
      <w:pPr>
        <w:autoSpaceDE w:val="0"/>
        <w:autoSpaceDN w:val="0"/>
        <w:adjustRightInd w:val="0"/>
        <w:spacing w:line="240" w:lineRule="auto"/>
        <w:rPr>
          <w:rFonts w:ascii="Times New Roman" w:hAnsi="Times New Roman" w:cs="Times New Roman"/>
          <w:sz w:val="24"/>
          <w:szCs w:val="24"/>
        </w:rPr>
      </w:pPr>
    </w:p>
    <w:p w14:paraId="3DCEA998" w14:textId="77777777" w:rsidR="00CD493B" w:rsidRPr="00CC1465" w:rsidRDefault="00CD493B" w:rsidP="00CD493B">
      <w:pPr>
        <w:autoSpaceDE w:val="0"/>
        <w:autoSpaceDN w:val="0"/>
        <w:adjustRightInd w:val="0"/>
        <w:spacing w:line="240" w:lineRule="auto"/>
        <w:rPr>
          <w:rFonts w:ascii="Times New Roman" w:hAnsi="Times New Roman" w:cs="Times New Roman"/>
          <w:sz w:val="24"/>
          <w:szCs w:val="24"/>
        </w:rPr>
      </w:pPr>
      <w:r w:rsidRPr="00CC1465">
        <w:rPr>
          <w:rFonts w:ascii="Times New Roman" w:hAnsi="Times New Roman" w:cs="Times New Roman"/>
          <w:sz w:val="24"/>
          <w:szCs w:val="24"/>
        </w:rPr>
        <w:t>Borgere og</w:t>
      </w:r>
      <w:r w:rsidR="009543E1" w:rsidRPr="00CC1465">
        <w:rPr>
          <w:rFonts w:ascii="Times New Roman" w:hAnsi="Times New Roman" w:cs="Times New Roman"/>
          <w:sz w:val="24"/>
          <w:szCs w:val="24"/>
        </w:rPr>
        <w:t xml:space="preserve"> grundejere kan</w:t>
      </w:r>
      <w:r w:rsidRPr="00CC1465">
        <w:rPr>
          <w:rFonts w:ascii="Times New Roman" w:hAnsi="Times New Roman" w:cs="Times New Roman"/>
          <w:sz w:val="24"/>
          <w:szCs w:val="24"/>
        </w:rPr>
        <w:t xml:space="preserve"> ikke fritages for benyttelsespligt og dermed heller ikke for betaling af gebyr.</w:t>
      </w:r>
    </w:p>
    <w:p w14:paraId="3C4D1019" w14:textId="77777777" w:rsidR="006A302F" w:rsidRPr="00CC1465" w:rsidRDefault="006A302F" w:rsidP="00CD493B">
      <w:pPr>
        <w:autoSpaceDE w:val="0"/>
        <w:autoSpaceDN w:val="0"/>
        <w:adjustRightInd w:val="0"/>
        <w:spacing w:line="240" w:lineRule="auto"/>
        <w:rPr>
          <w:rFonts w:ascii="Times New Roman" w:hAnsi="Times New Roman" w:cs="Times New Roman"/>
          <w:sz w:val="24"/>
          <w:szCs w:val="24"/>
        </w:rPr>
      </w:pPr>
    </w:p>
    <w:p w14:paraId="736F6DCA" w14:textId="5072A4C3" w:rsidR="006A302F" w:rsidRPr="00CC1465" w:rsidRDefault="006A302F" w:rsidP="00CD493B">
      <w:pPr>
        <w:autoSpaceDE w:val="0"/>
        <w:autoSpaceDN w:val="0"/>
        <w:adjustRightInd w:val="0"/>
        <w:spacing w:line="240" w:lineRule="auto"/>
        <w:rPr>
          <w:rFonts w:ascii="Times New Roman" w:hAnsi="Times New Roman" w:cs="Times New Roman"/>
          <w:sz w:val="24"/>
          <w:szCs w:val="24"/>
        </w:rPr>
      </w:pPr>
      <w:r w:rsidRPr="00CC1465">
        <w:rPr>
          <w:rFonts w:ascii="Times New Roman" w:hAnsi="Times New Roman" w:cs="Times New Roman"/>
          <w:sz w:val="24"/>
          <w:szCs w:val="24"/>
        </w:rPr>
        <w:t xml:space="preserve">Husstande der har dispensation til anvendelse af sække til deres </w:t>
      </w:r>
      <w:r w:rsidR="003C3505" w:rsidRPr="00CC1465">
        <w:rPr>
          <w:rFonts w:ascii="Times New Roman" w:hAnsi="Times New Roman" w:cs="Times New Roman"/>
          <w:sz w:val="24"/>
          <w:szCs w:val="24"/>
        </w:rPr>
        <w:t>madaffald og restaffald</w:t>
      </w:r>
      <w:r w:rsidRPr="00CC1465">
        <w:rPr>
          <w:rFonts w:ascii="Times New Roman" w:hAnsi="Times New Roman" w:cs="Times New Roman"/>
          <w:sz w:val="24"/>
          <w:szCs w:val="24"/>
        </w:rPr>
        <w:t>, skal benytte genbrugspladser</w:t>
      </w:r>
      <w:r w:rsidR="00A04660" w:rsidRPr="00CC1465">
        <w:rPr>
          <w:rFonts w:ascii="Times New Roman" w:hAnsi="Times New Roman" w:cs="Times New Roman"/>
          <w:sz w:val="24"/>
          <w:szCs w:val="24"/>
        </w:rPr>
        <w:t>, storskraldsordningen</w:t>
      </w:r>
      <w:r w:rsidRPr="00CC1465">
        <w:rPr>
          <w:rFonts w:ascii="Times New Roman" w:hAnsi="Times New Roman" w:cs="Times New Roman"/>
          <w:sz w:val="24"/>
          <w:szCs w:val="24"/>
        </w:rPr>
        <w:t xml:space="preserve"> eller genbrugskuber til deres papiraffald.  </w:t>
      </w:r>
    </w:p>
    <w:p w14:paraId="03BAFEEE" w14:textId="77777777" w:rsidR="003A7370" w:rsidRPr="00CC1465" w:rsidRDefault="003A7370" w:rsidP="00CD493B">
      <w:pPr>
        <w:autoSpaceDE w:val="0"/>
        <w:autoSpaceDN w:val="0"/>
        <w:adjustRightInd w:val="0"/>
        <w:spacing w:line="240" w:lineRule="auto"/>
        <w:rPr>
          <w:rFonts w:ascii="Times New Roman" w:hAnsi="Times New Roman" w:cs="Times New Roman"/>
          <w:sz w:val="24"/>
          <w:szCs w:val="24"/>
        </w:rPr>
      </w:pPr>
    </w:p>
    <w:p w14:paraId="14D3CF01" w14:textId="6951D73C" w:rsidR="005F3134" w:rsidRPr="00CC1465" w:rsidRDefault="005F3134" w:rsidP="00CD493B">
      <w:pPr>
        <w:autoSpaceDE w:val="0"/>
        <w:autoSpaceDN w:val="0"/>
        <w:adjustRightInd w:val="0"/>
        <w:spacing w:line="240" w:lineRule="auto"/>
        <w:rPr>
          <w:rFonts w:ascii="Times New Roman" w:hAnsi="Times New Roman" w:cs="Times New Roman"/>
          <w:sz w:val="24"/>
          <w:szCs w:val="24"/>
        </w:rPr>
      </w:pPr>
      <w:r w:rsidRPr="00CC1465">
        <w:rPr>
          <w:rFonts w:ascii="Times New Roman" w:hAnsi="Times New Roman" w:cs="Times New Roman"/>
          <w:sz w:val="24"/>
          <w:szCs w:val="24"/>
        </w:rPr>
        <w:t>Vordingborg Kommune kan pålægge borgere og grundejere at bringe deres affald til en af kommunen anvist opsamlingsplads.</w:t>
      </w:r>
    </w:p>
    <w:p w14:paraId="1CB90D24" w14:textId="77777777" w:rsidR="00CD493B" w:rsidRPr="00CC1465" w:rsidRDefault="00CD493B" w:rsidP="00CD493B">
      <w:pPr>
        <w:autoSpaceDE w:val="0"/>
        <w:autoSpaceDN w:val="0"/>
        <w:adjustRightInd w:val="0"/>
        <w:spacing w:line="240" w:lineRule="auto"/>
        <w:rPr>
          <w:rFonts w:ascii="Times New Roman" w:hAnsi="Times New Roman" w:cs="Times New Roman"/>
          <w:sz w:val="24"/>
          <w:szCs w:val="24"/>
        </w:rPr>
      </w:pPr>
    </w:p>
    <w:p w14:paraId="0239E544" w14:textId="77777777" w:rsidR="00CD493B" w:rsidRPr="00CC1465" w:rsidRDefault="00CD493B" w:rsidP="00CD493B">
      <w:pPr>
        <w:autoSpaceDE w:val="0"/>
        <w:autoSpaceDN w:val="0"/>
        <w:adjustRightInd w:val="0"/>
        <w:spacing w:line="240" w:lineRule="auto"/>
        <w:rPr>
          <w:rFonts w:ascii="Times New Roman" w:hAnsi="Times New Roman" w:cs="Times New Roman"/>
          <w:sz w:val="24"/>
          <w:szCs w:val="24"/>
        </w:rPr>
      </w:pPr>
    </w:p>
    <w:p w14:paraId="021D0440" w14:textId="5927AE8C" w:rsidR="00CD493B" w:rsidRPr="00CC1465" w:rsidRDefault="00CD493B" w:rsidP="00CD493B">
      <w:pPr>
        <w:autoSpaceDE w:val="0"/>
        <w:autoSpaceDN w:val="0"/>
        <w:adjustRightInd w:val="0"/>
        <w:spacing w:line="240" w:lineRule="auto"/>
        <w:rPr>
          <w:rFonts w:ascii="Times New Roman,Bold" w:hAnsi="Times New Roman,Bold" w:cs="Times New Roman,Bold"/>
          <w:b/>
          <w:bCs/>
          <w:sz w:val="29"/>
          <w:szCs w:val="29"/>
        </w:rPr>
      </w:pPr>
      <w:r w:rsidRPr="00CC1465">
        <w:rPr>
          <w:rFonts w:ascii="Times New Roman,Bold" w:hAnsi="Times New Roman,Bold" w:cs="Times New Roman,Bold"/>
          <w:b/>
          <w:bCs/>
          <w:sz w:val="29"/>
          <w:szCs w:val="29"/>
        </w:rPr>
        <w:t>§</w:t>
      </w:r>
      <w:r w:rsidR="004D4154" w:rsidRPr="00CC1465">
        <w:rPr>
          <w:rFonts w:ascii="Times New Roman,Bold" w:hAnsi="Times New Roman,Bold" w:cs="Times New Roman,Bold"/>
          <w:b/>
          <w:bCs/>
          <w:sz w:val="29"/>
          <w:szCs w:val="29"/>
        </w:rPr>
        <w:t xml:space="preserve"> </w:t>
      </w:r>
      <w:r w:rsidRPr="00CC1465">
        <w:rPr>
          <w:rFonts w:ascii="Times New Roman,Bold" w:hAnsi="Times New Roman,Bold" w:cs="Times New Roman,Bold"/>
          <w:b/>
          <w:bCs/>
          <w:sz w:val="29"/>
          <w:szCs w:val="29"/>
        </w:rPr>
        <w:t>1</w:t>
      </w:r>
      <w:r w:rsidR="003C3505" w:rsidRPr="00CC1465">
        <w:rPr>
          <w:rFonts w:ascii="Times New Roman,Bold" w:hAnsi="Times New Roman,Bold" w:cs="Times New Roman,Bold"/>
          <w:b/>
          <w:bCs/>
          <w:sz w:val="29"/>
          <w:szCs w:val="29"/>
        </w:rPr>
        <w:t>1</w:t>
      </w:r>
      <w:r w:rsidRPr="00CC1465">
        <w:rPr>
          <w:rFonts w:ascii="Times New Roman,Bold" w:hAnsi="Times New Roman,Bold" w:cs="Times New Roman,Bold"/>
          <w:b/>
          <w:bCs/>
          <w:sz w:val="29"/>
          <w:szCs w:val="29"/>
        </w:rPr>
        <w:t>.4 Beholdere</w:t>
      </w:r>
    </w:p>
    <w:p w14:paraId="2E38B49D" w14:textId="77777777" w:rsidR="00CD493B" w:rsidRPr="00CC1465" w:rsidRDefault="00CD493B" w:rsidP="00CD493B">
      <w:pPr>
        <w:autoSpaceDE w:val="0"/>
        <w:autoSpaceDN w:val="0"/>
        <w:adjustRightInd w:val="0"/>
        <w:spacing w:line="240" w:lineRule="auto"/>
        <w:rPr>
          <w:rFonts w:ascii="Times New Roman" w:hAnsi="Times New Roman" w:cs="Times New Roman"/>
          <w:sz w:val="24"/>
          <w:szCs w:val="24"/>
        </w:rPr>
      </w:pPr>
    </w:p>
    <w:p w14:paraId="5075BFB3" w14:textId="77777777" w:rsidR="00CD493B" w:rsidRPr="00CC1465" w:rsidRDefault="009543E1" w:rsidP="00CD493B">
      <w:pPr>
        <w:autoSpaceDE w:val="0"/>
        <w:autoSpaceDN w:val="0"/>
        <w:adjustRightInd w:val="0"/>
        <w:spacing w:line="240" w:lineRule="auto"/>
        <w:rPr>
          <w:rFonts w:ascii="Times New Roman" w:hAnsi="Times New Roman" w:cs="Times New Roman"/>
          <w:sz w:val="24"/>
          <w:szCs w:val="24"/>
        </w:rPr>
      </w:pPr>
      <w:r w:rsidRPr="00CC1465">
        <w:rPr>
          <w:rFonts w:ascii="Times New Roman" w:hAnsi="Times New Roman" w:cs="Times New Roman"/>
          <w:sz w:val="24"/>
          <w:szCs w:val="24"/>
        </w:rPr>
        <w:t>Vordingborg</w:t>
      </w:r>
      <w:r w:rsidR="00CD493B" w:rsidRPr="00CC1465">
        <w:rPr>
          <w:rFonts w:ascii="Times New Roman" w:hAnsi="Times New Roman" w:cs="Times New Roman"/>
          <w:sz w:val="24"/>
          <w:szCs w:val="24"/>
        </w:rPr>
        <w:t xml:space="preserve"> Kommune udleverer beholdere til opsamling af papiraffaldet.</w:t>
      </w:r>
      <w:r w:rsidR="007D7031" w:rsidRPr="00CC1465">
        <w:rPr>
          <w:rFonts w:ascii="Times New Roman" w:hAnsi="Times New Roman" w:cs="Times New Roman"/>
          <w:sz w:val="24"/>
          <w:szCs w:val="24"/>
        </w:rPr>
        <w:t xml:space="preserve"> </w:t>
      </w:r>
    </w:p>
    <w:p w14:paraId="504811F7" w14:textId="77777777" w:rsidR="00CD493B" w:rsidRPr="00CC1465" w:rsidRDefault="00CD493B" w:rsidP="00CD493B">
      <w:pPr>
        <w:autoSpaceDE w:val="0"/>
        <w:autoSpaceDN w:val="0"/>
        <w:adjustRightInd w:val="0"/>
        <w:spacing w:line="240" w:lineRule="auto"/>
        <w:rPr>
          <w:rFonts w:ascii="Times New Roman" w:hAnsi="Times New Roman" w:cs="Times New Roman"/>
          <w:sz w:val="24"/>
          <w:szCs w:val="24"/>
        </w:rPr>
      </w:pPr>
    </w:p>
    <w:p w14:paraId="77E605B2" w14:textId="6260054D" w:rsidR="007D7031" w:rsidRPr="00CC1465" w:rsidRDefault="007D7031" w:rsidP="007D7031">
      <w:pPr>
        <w:autoSpaceDE w:val="0"/>
        <w:autoSpaceDN w:val="0"/>
        <w:adjustRightInd w:val="0"/>
        <w:spacing w:line="240" w:lineRule="auto"/>
        <w:rPr>
          <w:rFonts w:ascii="Times New Roman" w:hAnsi="Times New Roman" w:cs="Times New Roman"/>
          <w:sz w:val="24"/>
          <w:szCs w:val="24"/>
        </w:rPr>
      </w:pPr>
      <w:r w:rsidRPr="00CC1465">
        <w:rPr>
          <w:rFonts w:ascii="Times New Roman" w:hAnsi="Times New Roman" w:cs="Times New Roman"/>
          <w:sz w:val="24"/>
          <w:szCs w:val="24"/>
        </w:rPr>
        <w:t>Det er som udgangspunkt boligtypen, der afgør hvilken beholdertype, der stilles til rådighed på en given ejendom. Vordingborg Kommune kan dog beslutte, at borgere og grundejere skal benytte andet opsamlingsmateriel end de beholdere, boligtypen s</w:t>
      </w:r>
      <w:r w:rsidR="00066CC0" w:rsidRPr="00CC1465">
        <w:rPr>
          <w:rFonts w:ascii="Times New Roman" w:hAnsi="Times New Roman" w:cs="Times New Roman"/>
          <w:sz w:val="24"/>
          <w:szCs w:val="24"/>
        </w:rPr>
        <w:t>om udgangspunkt tildeles (se § 1</w:t>
      </w:r>
      <w:r w:rsidR="00D61CFB" w:rsidRPr="00CC1465">
        <w:rPr>
          <w:rFonts w:ascii="Times New Roman" w:hAnsi="Times New Roman" w:cs="Times New Roman"/>
          <w:sz w:val="24"/>
          <w:szCs w:val="24"/>
        </w:rPr>
        <w:t>1</w:t>
      </w:r>
      <w:r w:rsidRPr="00CC1465">
        <w:rPr>
          <w:rFonts w:ascii="Times New Roman" w:hAnsi="Times New Roman" w:cs="Times New Roman"/>
          <w:sz w:val="24"/>
          <w:szCs w:val="24"/>
        </w:rPr>
        <w:t>.5).</w:t>
      </w:r>
    </w:p>
    <w:p w14:paraId="4E757D1E" w14:textId="77777777" w:rsidR="00CD493B" w:rsidRPr="00CC1465" w:rsidRDefault="00CD493B" w:rsidP="00CD493B">
      <w:pPr>
        <w:autoSpaceDE w:val="0"/>
        <w:autoSpaceDN w:val="0"/>
        <w:adjustRightInd w:val="0"/>
        <w:spacing w:line="240" w:lineRule="auto"/>
        <w:rPr>
          <w:rFonts w:ascii="Times New Roman" w:hAnsi="Times New Roman" w:cs="Times New Roman"/>
          <w:sz w:val="24"/>
          <w:szCs w:val="24"/>
        </w:rPr>
      </w:pPr>
    </w:p>
    <w:p w14:paraId="0C4DC0B1" w14:textId="77777777" w:rsidR="00CD493B" w:rsidRPr="00CC1465" w:rsidRDefault="009543E1" w:rsidP="00CD493B">
      <w:pPr>
        <w:autoSpaceDE w:val="0"/>
        <w:autoSpaceDN w:val="0"/>
        <w:adjustRightInd w:val="0"/>
        <w:spacing w:line="240" w:lineRule="auto"/>
        <w:rPr>
          <w:rFonts w:ascii="Times New Roman" w:hAnsi="Times New Roman" w:cs="Times New Roman"/>
          <w:sz w:val="24"/>
          <w:szCs w:val="24"/>
        </w:rPr>
      </w:pPr>
      <w:r w:rsidRPr="00CC1465">
        <w:rPr>
          <w:rFonts w:ascii="Times New Roman" w:hAnsi="Times New Roman" w:cs="Times New Roman"/>
          <w:sz w:val="24"/>
          <w:szCs w:val="24"/>
        </w:rPr>
        <w:lastRenderedPageBreak/>
        <w:t>Beholderne er Vordingborg</w:t>
      </w:r>
      <w:r w:rsidR="00CD493B" w:rsidRPr="00CC1465">
        <w:rPr>
          <w:rFonts w:ascii="Times New Roman" w:hAnsi="Times New Roman" w:cs="Times New Roman"/>
          <w:sz w:val="24"/>
          <w:szCs w:val="24"/>
        </w:rPr>
        <w:t xml:space="preserve"> Kommunes ejendom.</w:t>
      </w:r>
    </w:p>
    <w:p w14:paraId="1DE60325" w14:textId="77777777" w:rsidR="00CD493B" w:rsidRPr="00CC1465" w:rsidRDefault="00CD493B" w:rsidP="00CD493B">
      <w:pPr>
        <w:autoSpaceDE w:val="0"/>
        <w:autoSpaceDN w:val="0"/>
        <w:adjustRightInd w:val="0"/>
        <w:spacing w:line="240" w:lineRule="auto"/>
        <w:rPr>
          <w:rFonts w:ascii="Times New Roman" w:hAnsi="Times New Roman" w:cs="Times New Roman"/>
          <w:sz w:val="24"/>
          <w:szCs w:val="24"/>
        </w:rPr>
      </w:pPr>
    </w:p>
    <w:p w14:paraId="1C1368CD" w14:textId="77777777" w:rsidR="00E84590" w:rsidRPr="00CC1465" w:rsidRDefault="00E84590" w:rsidP="00E84590">
      <w:pPr>
        <w:autoSpaceDE w:val="0"/>
        <w:autoSpaceDN w:val="0"/>
        <w:adjustRightInd w:val="0"/>
        <w:spacing w:line="240" w:lineRule="auto"/>
        <w:rPr>
          <w:rFonts w:ascii="Times New Roman" w:hAnsi="Times New Roman" w:cs="Times New Roman"/>
          <w:sz w:val="24"/>
          <w:szCs w:val="24"/>
          <w:u w:val="single"/>
        </w:rPr>
      </w:pPr>
      <w:r w:rsidRPr="00CC1465">
        <w:rPr>
          <w:rFonts w:ascii="Times New Roman" w:hAnsi="Times New Roman" w:cs="Times New Roman"/>
          <w:sz w:val="24"/>
          <w:szCs w:val="24"/>
          <w:u w:val="single"/>
        </w:rPr>
        <w:t>Enfamiliehuse, sommerhuse og lignende</w:t>
      </w:r>
    </w:p>
    <w:p w14:paraId="2FA84974" w14:textId="4E8FFAF4" w:rsidR="00E84590" w:rsidRPr="00CC1465" w:rsidRDefault="00E84590" w:rsidP="00E84590">
      <w:pPr>
        <w:autoSpaceDE w:val="0"/>
        <w:autoSpaceDN w:val="0"/>
        <w:adjustRightInd w:val="0"/>
        <w:spacing w:line="240" w:lineRule="auto"/>
        <w:rPr>
          <w:rFonts w:ascii="Times New Roman" w:hAnsi="Times New Roman" w:cs="Times New Roman"/>
          <w:sz w:val="24"/>
          <w:szCs w:val="24"/>
        </w:rPr>
      </w:pPr>
      <w:r w:rsidRPr="00CC1465">
        <w:rPr>
          <w:rFonts w:ascii="Times New Roman" w:hAnsi="Times New Roman" w:cs="Times New Roman"/>
          <w:sz w:val="24"/>
          <w:szCs w:val="24"/>
        </w:rPr>
        <w:t>Der udleveres beholdere delt i to rum med et volumen på i alt 240 liter.</w:t>
      </w:r>
      <w:r w:rsidR="00BA7C19" w:rsidRPr="00CC1465">
        <w:rPr>
          <w:rFonts w:ascii="Times New Roman" w:hAnsi="Times New Roman" w:cs="Times New Roman"/>
          <w:sz w:val="24"/>
          <w:szCs w:val="24"/>
        </w:rPr>
        <w:t xml:space="preserve"> Papiraffaldet skal placeres i det mindste rum.</w:t>
      </w:r>
    </w:p>
    <w:p w14:paraId="6616BDD5" w14:textId="77777777" w:rsidR="00E84590" w:rsidRPr="00CC1465" w:rsidRDefault="00E84590" w:rsidP="00E84590">
      <w:pPr>
        <w:autoSpaceDE w:val="0"/>
        <w:autoSpaceDN w:val="0"/>
        <w:adjustRightInd w:val="0"/>
        <w:spacing w:line="240" w:lineRule="auto"/>
        <w:rPr>
          <w:rFonts w:ascii="Times New Roman" w:hAnsi="Times New Roman" w:cs="Times New Roman"/>
          <w:sz w:val="24"/>
          <w:szCs w:val="24"/>
        </w:rPr>
      </w:pPr>
    </w:p>
    <w:p w14:paraId="117D744A" w14:textId="77777777" w:rsidR="00E84590" w:rsidRPr="00CC1465" w:rsidRDefault="00E84590" w:rsidP="00E84590">
      <w:pPr>
        <w:autoSpaceDE w:val="0"/>
        <w:autoSpaceDN w:val="0"/>
        <w:adjustRightInd w:val="0"/>
        <w:spacing w:line="240" w:lineRule="auto"/>
        <w:rPr>
          <w:rFonts w:ascii="Times New Roman" w:hAnsi="Times New Roman" w:cs="Times New Roman"/>
          <w:sz w:val="24"/>
          <w:szCs w:val="24"/>
          <w:u w:val="single"/>
        </w:rPr>
      </w:pPr>
      <w:r w:rsidRPr="00CC1465">
        <w:rPr>
          <w:rFonts w:ascii="Times New Roman" w:hAnsi="Times New Roman" w:cs="Times New Roman"/>
          <w:sz w:val="24"/>
          <w:szCs w:val="24"/>
          <w:u w:val="single"/>
        </w:rPr>
        <w:t>Bebyggelser med fællesrenovation</w:t>
      </w:r>
    </w:p>
    <w:p w14:paraId="14E3018B" w14:textId="54087F74" w:rsidR="00E84590" w:rsidRPr="00CC1465" w:rsidRDefault="00E84590" w:rsidP="00E84590">
      <w:pPr>
        <w:autoSpaceDE w:val="0"/>
        <w:autoSpaceDN w:val="0"/>
        <w:adjustRightInd w:val="0"/>
        <w:spacing w:line="240" w:lineRule="auto"/>
        <w:rPr>
          <w:rFonts w:ascii="Times New Roman" w:hAnsi="Times New Roman" w:cs="Times New Roman"/>
          <w:sz w:val="24"/>
          <w:szCs w:val="24"/>
        </w:rPr>
      </w:pPr>
      <w:r w:rsidRPr="00CC1465">
        <w:rPr>
          <w:rFonts w:ascii="Times New Roman" w:hAnsi="Times New Roman" w:cs="Times New Roman"/>
          <w:sz w:val="24"/>
          <w:szCs w:val="24"/>
        </w:rPr>
        <w:t xml:space="preserve">Der udleveres beholdere med et volumen på 240 eller 660 liter. Beholderne kan være rumdelte. </w:t>
      </w:r>
      <w:bookmarkStart w:id="19" w:name="_Hlk93046978"/>
      <w:r w:rsidR="00BA7C19" w:rsidRPr="00CC1465">
        <w:rPr>
          <w:rFonts w:ascii="Times New Roman" w:hAnsi="Times New Roman" w:cs="Times New Roman"/>
          <w:sz w:val="24"/>
          <w:szCs w:val="24"/>
        </w:rPr>
        <w:t>Der kan anskaffes nedgrave</w:t>
      </w:r>
      <w:r w:rsidR="00CB511C" w:rsidRPr="00CC1465">
        <w:rPr>
          <w:rFonts w:ascii="Times New Roman" w:hAnsi="Times New Roman" w:cs="Times New Roman"/>
          <w:sz w:val="24"/>
          <w:szCs w:val="24"/>
        </w:rPr>
        <w:t>t</w:t>
      </w:r>
      <w:r w:rsidR="00BA7C19" w:rsidRPr="00CC1465">
        <w:rPr>
          <w:rFonts w:ascii="Times New Roman" w:hAnsi="Times New Roman" w:cs="Times New Roman"/>
          <w:sz w:val="24"/>
          <w:szCs w:val="24"/>
        </w:rPr>
        <w:t xml:space="preserve"> løsning efter godkendelse af Vordingborg Kommune </w:t>
      </w:r>
      <w:bookmarkEnd w:id="19"/>
    </w:p>
    <w:p w14:paraId="63BEEFFC" w14:textId="77777777" w:rsidR="00424002" w:rsidRPr="00CC1465" w:rsidRDefault="00424002" w:rsidP="00CD493B">
      <w:pPr>
        <w:autoSpaceDE w:val="0"/>
        <w:autoSpaceDN w:val="0"/>
        <w:adjustRightInd w:val="0"/>
        <w:spacing w:line="240" w:lineRule="auto"/>
        <w:rPr>
          <w:rFonts w:ascii="Times New Roman" w:hAnsi="Times New Roman" w:cs="Times New Roman"/>
          <w:sz w:val="24"/>
          <w:szCs w:val="24"/>
        </w:rPr>
      </w:pPr>
    </w:p>
    <w:p w14:paraId="2F09831F" w14:textId="77777777" w:rsidR="00424002" w:rsidRPr="00CC1465" w:rsidRDefault="00424002" w:rsidP="00424002">
      <w:pPr>
        <w:autoSpaceDE w:val="0"/>
        <w:autoSpaceDN w:val="0"/>
        <w:adjustRightInd w:val="0"/>
        <w:spacing w:line="240" w:lineRule="auto"/>
        <w:rPr>
          <w:rFonts w:ascii="Times New Roman" w:hAnsi="Times New Roman" w:cs="Times New Roman"/>
          <w:sz w:val="24"/>
          <w:szCs w:val="24"/>
        </w:rPr>
      </w:pPr>
      <w:r w:rsidRPr="00CC1465">
        <w:rPr>
          <w:rFonts w:ascii="Times New Roman" w:hAnsi="Times New Roman" w:cs="Times New Roman"/>
          <w:sz w:val="24"/>
          <w:szCs w:val="24"/>
        </w:rPr>
        <w:t xml:space="preserve">Beholdere, der bortkommer, eller som beskadiges </w:t>
      </w:r>
      <w:r w:rsidR="00A568C4" w:rsidRPr="00CC1465">
        <w:rPr>
          <w:rFonts w:ascii="Times New Roman" w:hAnsi="Times New Roman" w:cs="Times New Roman"/>
          <w:sz w:val="24"/>
          <w:szCs w:val="24"/>
        </w:rPr>
        <w:t>fx</w:t>
      </w:r>
      <w:r w:rsidRPr="00CC1465">
        <w:rPr>
          <w:rFonts w:ascii="Times New Roman" w:hAnsi="Times New Roman" w:cs="Times New Roman"/>
          <w:sz w:val="24"/>
          <w:szCs w:val="24"/>
        </w:rPr>
        <w:t xml:space="preserve"> ved brand, hærværk eller misbrug, erstattes af borgeren eller grundejeren.</w:t>
      </w:r>
    </w:p>
    <w:p w14:paraId="1AF7F74F" w14:textId="77777777" w:rsidR="00CD493B" w:rsidRPr="00CC1465" w:rsidRDefault="00CD493B" w:rsidP="00CD493B">
      <w:pPr>
        <w:autoSpaceDE w:val="0"/>
        <w:autoSpaceDN w:val="0"/>
        <w:adjustRightInd w:val="0"/>
        <w:spacing w:line="240" w:lineRule="auto"/>
        <w:rPr>
          <w:rFonts w:ascii="Times New Roman" w:hAnsi="Times New Roman" w:cs="Times New Roman"/>
          <w:sz w:val="24"/>
          <w:szCs w:val="24"/>
        </w:rPr>
      </w:pPr>
    </w:p>
    <w:p w14:paraId="35D74A45" w14:textId="77777777" w:rsidR="00CD493B" w:rsidRPr="00CC1465" w:rsidRDefault="00CD493B" w:rsidP="00CD493B">
      <w:pPr>
        <w:autoSpaceDE w:val="0"/>
        <w:autoSpaceDN w:val="0"/>
        <w:adjustRightInd w:val="0"/>
        <w:spacing w:line="240" w:lineRule="auto"/>
        <w:rPr>
          <w:rFonts w:ascii="Times New Roman" w:hAnsi="Times New Roman" w:cs="Times New Roman"/>
          <w:sz w:val="24"/>
          <w:szCs w:val="24"/>
        </w:rPr>
      </w:pPr>
    </w:p>
    <w:p w14:paraId="1F49183A" w14:textId="650E789A" w:rsidR="00CD493B" w:rsidRPr="00CC1465" w:rsidRDefault="00CD493B" w:rsidP="00CD493B">
      <w:pPr>
        <w:autoSpaceDE w:val="0"/>
        <w:autoSpaceDN w:val="0"/>
        <w:adjustRightInd w:val="0"/>
        <w:spacing w:line="240" w:lineRule="auto"/>
        <w:rPr>
          <w:rFonts w:ascii="Times New Roman,Bold" w:hAnsi="Times New Roman,Bold" w:cs="Times New Roman,Bold"/>
          <w:b/>
          <w:bCs/>
          <w:sz w:val="29"/>
          <w:szCs w:val="29"/>
        </w:rPr>
      </w:pPr>
      <w:r w:rsidRPr="00CC1465">
        <w:rPr>
          <w:rFonts w:ascii="Times New Roman,Bold" w:hAnsi="Times New Roman,Bold" w:cs="Times New Roman,Bold"/>
          <w:b/>
          <w:bCs/>
          <w:sz w:val="29"/>
          <w:szCs w:val="29"/>
        </w:rPr>
        <w:t>§</w:t>
      </w:r>
      <w:r w:rsidR="004D4154" w:rsidRPr="00CC1465">
        <w:rPr>
          <w:rFonts w:ascii="Times New Roman,Bold" w:hAnsi="Times New Roman,Bold" w:cs="Times New Roman,Bold"/>
          <w:b/>
          <w:bCs/>
          <w:sz w:val="29"/>
          <w:szCs w:val="29"/>
        </w:rPr>
        <w:t xml:space="preserve"> </w:t>
      </w:r>
      <w:r w:rsidRPr="00CC1465">
        <w:rPr>
          <w:rFonts w:ascii="Times New Roman,Bold" w:hAnsi="Times New Roman,Bold" w:cs="Times New Roman,Bold"/>
          <w:b/>
          <w:bCs/>
          <w:sz w:val="29"/>
          <w:szCs w:val="29"/>
        </w:rPr>
        <w:t>1</w:t>
      </w:r>
      <w:r w:rsidR="003C3505" w:rsidRPr="00CC1465">
        <w:rPr>
          <w:rFonts w:ascii="Times New Roman,Bold" w:hAnsi="Times New Roman,Bold" w:cs="Times New Roman,Bold"/>
          <w:b/>
          <w:bCs/>
          <w:sz w:val="29"/>
          <w:szCs w:val="29"/>
        </w:rPr>
        <w:t>1</w:t>
      </w:r>
      <w:r w:rsidRPr="00CC1465">
        <w:rPr>
          <w:rFonts w:ascii="Times New Roman,Bold" w:hAnsi="Times New Roman,Bold" w:cs="Times New Roman,Bold"/>
          <w:b/>
          <w:bCs/>
          <w:sz w:val="29"/>
          <w:szCs w:val="29"/>
        </w:rPr>
        <w:t>.5 Kapacitet for beholdere</w:t>
      </w:r>
    </w:p>
    <w:p w14:paraId="523336C5" w14:textId="77777777" w:rsidR="00CD493B" w:rsidRPr="00CC1465" w:rsidRDefault="00CD493B" w:rsidP="00CD493B">
      <w:pPr>
        <w:autoSpaceDE w:val="0"/>
        <w:autoSpaceDN w:val="0"/>
        <w:adjustRightInd w:val="0"/>
        <w:spacing w:line="240" w:lineRule="auto"/>
        <w:rPr>
          <w:rFonts w:ascii="Times New Roman" w:hAnsi="Times New Roman" w:cs="Times New Roman"/>
          <w:sz w:val="24"/>
          <w:szCs w:val="24"/>
        </w:rPr>
      </w:pPr>
    </w:p>
    <w:p w14:paraId="11C90B45" w14:textId="77777777" w:rsidR="00CD493B" w:rsidRPr="00CC1465" w:rsidRDefault="00CD493B" w:rsidP="00CD493B">
      <w:pPr>
        <w:autoSpaceDE w:val="0"/>
        <w:autoSpaceDN w:val="0"/>
        <w:adjustRightInd w:val="0"/>
        <w:spacing w:line="240" w:lineRule="auto"/>
        <w:rPr>
          <w:rFonts w:ascii="Times New Roman" w:hAnsi="Times New Roman" w:cs="Times New Roman"/>
          <w:sz w:val="24"/>
          <w:szCs w:val="24"/>
        </w:rPr>
      </w:pPr>
      <w:r w:rsidRPr="00CC1465">
        <w:rPr>
          <w:rFonts w:ascii="Times New Roman" w:hAnsi="Times New Roman" w:cs="Times New Roman"/>
          <w:sz w:val="24"/>
          <w:szCs w:val="24"/>
        </w:rPr>
        <w:t>Borg</w:t>
      </w:r>
      <w:r w:rsidR="00424002" w:rsidRPr="00CC1465">
        <w:rPr>
          <w:rFonts w:ascii="Times New Roman" w:hAnsi="Times New Roman" w:cs="Times New Roman"/>
          <w:sz w:val="24"/>
          <w:szCs w:val="24"/>
        </w:rPr>
        <w:t>ere og grundejere skal gøre Vordingborg</w:t>
      </w:r>
      <w:r w:rsidRPr="00CC1465">
        <w:rPr>
          <w:rFonts w:ascii="Times New Roman" w:hAnsi="Times New Roman" w:cs="Times New Roman"/>
          <w:sz w:val="24"/>
          <w:szCs w:val="24"/>
        </w:rPr>
        <w:t xml:space="preserve"> Kommune opmærksom på, hvis der ikke er tilstrækkelig kapacitet til at rumme den mængde papiraffald, der produceres på ejendommen mellem to ordinære afhentninger. </w:t>
      </w:r>
    </w:p>
    <w:p w14:paraId="68C21887" w14:textId="77777777" w:rsidR="00CD493B" w:rsidRPr="00CC1465" w:rsidRDefault="00CD493B" w:rsidP="00CD493B">
      <w:pPr>
        <w:autoSpaceDE w:val="0"/>
        <w:autoSpaceDN w:val="0"/>
        <w:adjustRightInd w:val="0"/>
        <w:spacing w:line="240" w:lineRule="auto"/>
        <w:rPr>
          <w:rFonts w:ascii="Times New Roman" w:hAnsi="Times New Roman" w:cs="Times New Roman"/>
          <w:sz w:val="24"/>
          <w:szCs w:val="24"/>
        </w:rPr>
      </w:pPr>
    </w:p>
    <w:p w14:paraId="7933D14D" w14:textId="77777777" w:rsidR="00CD493B" w:rsidRPr="00CC1465" w:rsidRDefault="00CD493B" w:rsidP="00CD493B">
      <w:pPr>
        <w:autoSpaceDE w:val="0"/>
        <w:autoSpaceDN w:val="0"/>
        <w:adjustRightInd w:val="0"/>
        <w:spacing w:line="240" w:lineRule="auto"/>
        <w:rPr>
          <w:rFonts w:ascii="Times New Roman" w:hAnsi="Times New Roman" w:cs="Times New Roman"/>
          <w:sz w:val="24"/>
          <w:szCs w:val="24"/>
        </w:rPr>
      </w:pPr>
      <w:r w:rsidRPr="00CC1465">
        <w:rPr>
          <w:rFonts w:ascii="Times New Roman" w:hAnsi="Times New Roman" w:cs="Times New Roman"/>
          <w:sz w:val="24"/>
          <w:szCs w:val="24"/>
        </w:rPr>
        <w:t>For at sikre ti</w:t>
      </w:r>
      <w:r w:rsidR="00424002" w:rsidRPr="00CC1465">
        <w:rPr>
          <w:rFonts w:ascii="Times New Roman" w:hAnsi="Times New Roman" w:cs="Times New Roman"/>
          <w:sz w:val="24"/>
          <w:szCs w:val="24"/>
        </w:rPr>
        <w:t>lstrækkelig kapacitet afgør Vordingborg</w:t>
      </w:r>
      <w:r w:rsidRPr="00CC1465">
        <w:rPr>
          <w:rFonts w:ascii="Times New Roman" w:hAnsi="Times New Roman" w:cs="Times New Roman"/>
          <w:sz w:val="24"/>
          <w:szCs w:val="24"/>
        </w:rPr>
        <w:t xml:space="preserve"> Kommune hvor mange og hvilken type beholdere, der skal opstilles på en ejendom, samt hvor ofte beholderne skal tømmes.</w:t>
      </w:r>
    </w:p>
    <w:p w14:paraId="53F16424" w14:textId="77777777" w:rsidR="00CD493B" w:rsidRPr="00CC1465" w:rsidRDefault="00CD493B" w:rsidP="00CD493B">
      <w:pPr>
        <w:autoSpaceDE w:val="0"/>
        <w:autoSpaceDN w:val="0"/>
        <w:adjustRightInd w:val="0"/>
        <w:spacing w:line="240" w:lineRule="auto"/>
        <w:rPr>
          <w:rFonts w:ascii="Times New Roman" w:hAnsi="Times New Roman" w:cs="Times New Roman"/>
          <w:sz w:val="24"/>
          <w:szCs w:val="24"/>
        </w:rPr>
      </w:pPr>
    </w:p>
    <w:p w14:paraId="6E9BABF1" w14:textId="77777777" w:rsidR="00CD493B" w:rsidRPr="00CC1465" w:rsidRDefault="00CD493B" w:rsidP="00CD493B">
      <w:pPr>
        <w:autoSpaceDE w:val="0"/>
        <w:autoSpaceDN w:val="0"/>
        <w:adjustRightInd w:val="0"/>
        <w:spacing w:line="240" w:lineRule="auto"/>
        <w:rPr>
          <w:rFonts w:ascii="Times New Roman" w:hAnsi="Times New Roman" w:cs="Times New Roman"/>
          <w:sz w:val="24"/>
          <w:szCs w:val="24"/>
        </w:rPr>
      </w:pPr>
    </w:p>
    <w:p w14:paraId="652027D9" w14:textId="7735A89F" w:rsidR="00CD493B" w:rsidRPr="00CC1465" w:rsidRDefault="00CD493B" w:rsidP="00CD493B">
      <w:pPr>
        <w:autoSpaceDE w:val="0"/>
        <w:autoSpaceDN w:val="0"/>
        <w:adjustRightInd w:val="0"/>
        <w:spacing w:line="240" w:lineRule="auto"/>
        <w:rPr>
          <w:rFonts w:ascii="Times New Roman,Bold" w:hAnsi="Times New Roman,Bold" w:cs="Times New Roman,Bold"/>
          <w:b/>
          <w:bCs/>
          <w:sz w:val="29"/>
          <w:szCs w:val="29"/>
        </w:rPr>
      </w:pPr>
      <w:r w:rsidRPr="00CC1465">
        <w:rPr>
          <w:rFonts w:ascii="Times New Roman,Bold" w:hAnsi="Times New Roman,Bold" w:cs="Times New Roman,Bold"/>
          <w:b/>
          <w:bCs/>
          <w:sz w:val="29"/>
          <w:szCs w:val="29"/>
        </w:rPr>
        <w:t>§</w:t>
      </w:r>
      <w:r w:rsidR="004D4154" w:rsidRPr="00CC1465">
        <w:rPr>
          <w:rFonts w:ascii="Times New Roman,Bold" w:hAnsi="Times New Roman,Bold" w:cs="Times New Roman,Bold"/>
          <w:b/>
          <w:bCs/>
          <w:sz w:val="29"/>
          <w:szCs w:val="29"/>
        </w:rPr>
        <w:t xml:space="preserve"> </w:t>
      </w:r>
      <w:r w:rsidRPr="00CC1465">
        <w:rPr>
          <w:rFonts w:ascii="Times New Roman,Bold" w:hAnsi="Times New Roman,Bold" w:cs="Times New Roman,Bold"/>
          <w:b/>
          <w:bCs/>
          <w:sz w:val="29"/>
          <w:szCs w:val="29"/>
        </w:rPr>
        <w:t>1</w:t>
      </w:r>
      <w:r w:rsidR="003C3505" w:rsidRPr="00CC1465">
        <w:rPr>
          <w:rFonts w:ascii="Times New Roman,Bold" w:hAnsi="Times New Roman,Bold" w:cs="Times New Roman,Bold"/>
          <w:b/>
          <w:bCs/>
          <w:sz w:val="29"/>
          <w:szCs w:val="29"/>
        </w:rPr>
        <w:t>1</w:t>
      </w:r>
      <w:r w:rsidRPr="00CC1465">
        <w:rPr>
          <w:rFonts w:ascii="Times New Roman,Bold" w:hAnsi="Times New Roman,Bold" w:cs="Times New Roman,Bold"/>
          <w:b/>
          <w:bCs/>
          <w:sz w:val="29"/>
          <w:szCs w:val="29"/>
        </w:rPr>
        <w:t>.6 Anbringelse af beholdere</w:t>
      </w:r>
    </w:p>
    <w:p w14:paraId="1DA58DDF" w14:textId="77777777" w:rsidR="00CD493B" w:rsidRPr="00CC1465" w:rsidRDefault="00CD493B" w:rsidP="00CD493B">
      <w:pPr>
        <w:autoSpaceDE w:val="0"/>
        <w:autoSpaceDN w:val="0"/>
        <w:adjustRightInd w:val="0"/>
        <w:spacing w:line="240" w:lineRule="auto"/>
        <w:rPr>
          <w:rFonts w:ascii="Times New Roman" w:hAnsi="Times New Roman" w:cs="Times New Roman"/>
          <w:sz w:val="24"/>
          <w:szCs w:val="24"/>
        </w:rPr>
      </w:pPr>
    </w:p>
    <w:p w14:paraId="734055E9" w14:textId="77777777" w:rsidR="0025742B" w:rsidRPr="00CC1465" w:rsidRDefault="0025742B" w:rsidP="0025742B">
      <w:pPr>
        <w:autoSpaceDE w:val="0"/>
        <w:autoSpaceDN w:val="0"/>
        <w:adjustRightInd w:val="0"/>
        <w:spacing w:line="240" w:lineRule="auto"/>
        <w:rPr>
          <w:rFonts w:ascii="Times New Roman" w:hAnsi="Times New Roman" w:cs="Times New Roman"/>
          <w:sz w:val="24"/>
          <w:szCs w:val="24"/>
        </w:rPr>
      </w:pPr>
      <w:r w:rsidRPr="00CC1465">
        <w:rPr>
          <w:rFonts w:ascii="Times New Roman" w:hAnsi="Times New Roman" w:cs="Times New Roman"/>
          <w:sz w:val="24"/>
          <w:szCs w:val="24"/>
        </w:rPr>
        <w:t>Beholderne sk</w:t>
      </w:r>
      <w:r w:rsidR="00481111" w:rsidRPr="00CC1465">
        <w:rPr>
          <w:rFonts w:ascii="Times New Roman" w:hAnsi="Times New Roman" w:cs="Times New Roman"/>
          <w:sz w:val="24"/>
          <w:szCs w:val="24"/>
        </w:rPr>
        <w:t>al være placeret således, at de er let tilgængelige</w:t>
      </w:r>
      <w:r w:rsidRPr="00CC1465">
        <w:rPr>
          <w:rFonts w:ascii="Times New Roman" w:hAnsi="Times New Roman" w:cs="Times New Roman"/>
          <w:sz w:val="24"/>
          <w:szCs w:val="24"/>
        </w:rPr>
        <w:t xml:space="preserve"> for afhentning jf. bilag 1 om indretning af standpladser og adgangsveje, herunder vanskelige adgangsveje.</w:t>
      </w:r>
    </w:p>
    <w:p w14:paraId="062CCACD" w14:textId="77777777" w:rsidR="00424002" w:rsidRPr="00CC1465" w:rsidRDefault="00424002" w:rsidP="00CD493B">
      <w:pPr>
        <w:autoSpaceDE w:val="0"/>
        <w:autoSpaceDN w:val="0"/>
        <w:adjustRightInd w:val="0"/>
        <w:spacing w:line="240" w:lineRule="auto"/>
        <w:rPr>
          <w:rFonts w:ascii="Times New Roman" w:hAnsi="Times New Roman" w:cs="Times New Roman"/>
          <w:sz w:val="24"/>
          <w:szCs w:val="24"/>
        </w:rPr>
      </w:pPr>
    </w:p>
    <w:p w14:paraId="7F6CD763" w14:textId="77777777" w:rsidR="00CD493B" w:rsidRPr="00CC1465" w:rsidRDefault="00CD493B" w:rsidP="00CD493B">
      <w:pPr>
        <w:autoSpaceDE w:val="0"/>
        <w:autoSpaceDN w:val="0"/>
        <w:adjustRightInd w:val="0"/>
        <w:spacing w:line="240" w:lineRule="auto"/>
        <w:rPr>
          <w:rFonts w:ascii="Times New Roman" w:hAnsi="Times New Roman" w:cs="Times New Roman"/>
          <w:sz w:val="24"/>
          <w:szCs w:val="24"/>
        </w:rPr>
      </w:pPr>
    </w:p>
    <w:p w14:paraId="0D8FE4A8" w14:textId="6092E58E" w:rsidR="00CD493B" w:rsidRPr="00CC1465" w:rsidRDefault="00CD493B" w:rsidP="00CD493B">
      <w:pPr>
        <w:autoSpaceDE w:val="0"/>
        <w:autoSpaceDN w:val="0"/>
        <w:adjustRightInd w:val="0"/>
        <w:spacing w:line="240" w:lineRule="auto"/>
        <w:rPr>
          <w:rFonts w:ascii="Times New Roman,Bold" w:hAnsi="Times New Roman,Bold" w:cs="Times New Roman,Bold"/>
          <w:b/>
          <w:bCs/>
          <w:sz w:val="29"/>
          <w:szCs w:val="29"/>
        </w:rPr>
      </w:pPr>
      <w:r w:rsidRPr="00CC1465">
        <w:rPr>
          <w:rFonts w:ascii="Times New Roman,Bold" w:hAnsi="Times New Roman,Bold" w:cs="Times New Roman,Bold"/>
          <w:b/>
          <w:bCs/>
          <w:sz w:val="29"/>
          <w:szCs w:val="29"/>
        </w:rPr>
        <w:t>§</w:t>
      </w:r>
      <w:r w:rsidR="004D4154" w:rsidRPr="00CC1465">
        <w:rPr>
          <w:rFonts w:ascii="Times New Roman,Bold" w:hAnsi="Times New Roman,Bold" w:cs="Times New Roman,Bold"/>
          <w:b/>
          <w:bCs/>
          <w:sz w:val="29"/>
          <w:szCs w:val="29"/>
        </w:rPr>
        <w:t xml:space="preserve"> </w:t>
      </w:r>
      <w:r w:rsidRPr="00CC1465">
        <w:rPr>
          <w:rFonts w:ascii="Times New Roman,Bold" w:hAnsi="Times New Roman,Bold" w:cs="Times New Roman,Bold"/>
          <w:b/>
          <w:bCs/>
          <w:sz w:val="29"/>
          <w:szCs w:val="29"/>
        </w:rPr>
        <w:t>1</w:t>
      </w:r>
      <w:r w:rsidR="003C3505" w:rsidRPr="00CC1465">
        <w:rPr>
          <w:rFonts w:ascii="Times New Roman,Bold" w:hAnsi="Times New Roman,Bold" w:cs="Times New Roman,Bold"/>
          <w:b/>
          <w:bCs/>
          <w:sz w:val="29"/>
          <w:szCs w:val="29"/>
        </w:rPr>
        <w:t>1</w:t>
      </w:r>
      <w:r w:rsidRPr="00CC1465">
        <w:rPr>
          <w:rFonts w:ascii="Times New Roman,Bold" w:hAnsi="Times New Roman,Bold" w:cs="Times New Roman,Bold"/>
          <w:b/>
          <w:bCs/>
          <w:sz w:val="29"/>
          <w:szCs w:val="29"/>
        </w:rPr>
        <w:t>.7 Anvendelse og fyldning af beholdere</w:t>
      </w:r>
    </w:p>
    <w:p w14:paraId="6443C5E3" w14:textId="77777777" w:rsidR="00CD493B" w:rsidRPr="00CC1465" w:rsidRDefault="00CD493B" w:rsidP="00CD493B">
      <w:pPr>
        <w:autoSpaceDE w:val="0"/>
        <w:autoSpaceDN w:val="0"/>
        <w:adjustRightInd w:val="0"/>
        <w:spacing w:line="240" w:lineRule="auto"/>
        <w:rPr>
          <w:rFonts w:ascii="Times New Roman" w:hAnsi="Times New Roman" w:cs="Times New Roman"/>
          <w:sz w:val="24"/>
          <w:szCs w:val="24"/>
        </w:rPr>
      </w:pPr>
    </w:p>
    <w:p w14:paraId="170B92E6" w14:textId="77777777" w:rsidR="00CD493B" w:rsidRPr="00CC1465" w:rsidRDefault="00CD493B" w:rsidP="00CD493B">
      <w:pPr>
        <w:autoSpaceDE w:val="0"/>
        <w:autoSpaceDN w:val="0"/>
        <w:adjustRightInd w:val="0"/>
        <w:spacing w:line="240" w:lineRule="auto"/>
        <w:rPr>
          <w:rFonts w:ascii="Times New Roman" w:hAnsi="Times New Roman" w:cs="Times New Roman"/>
          <w:sz w:val="24"/>
          <w:szCs w:val="24"/>
        </w:rPr>
      </w:pPr>
      <w:r w:rsidRPr="00CC1465">
        <w:rPr>
          <w:rFonts w:ascii="Times New Roman" w:hAnsi="Times New Roman" w:cs="Times New Roman"/>
          <w:sz w:val="24"/>
          <w:szCs w:val="24"/>
        </w:rPr>
        <w:t>Beholdere må fyldes til kanten. Låget skal kunne lukkes helt, uden at affaldet trykkes sammen og klemmes fast i beholderen.</w:t>
      </w:r>
    </w:p>
    <w:p w14:paraId="320F3794" w14:textId="77777777" w:rsidR="00CD493B" w:rsidRPr="00CC1465" w:rsidRDefault="00CD493B" w:rsidP="00CD493B">
      <w:pPr>
        <w:autoSpaceDE w:val="0"/>
        <w:autoSpaceDN w:val="0"/>
        <w:adjustRightInd w:val="0"/>
        <w:spacing w:line="240" w:lineRule="auto"/>
        <w:rPr>
          <w:rFonts w:ascii="Times New Roman" w:hAnsi="Times New Roman" w:cs="Times New Roman"/>
          <w:sz w:val="24"/>
          <w:szCs w:val="24"/>
        </w:rPr>
      </w:pPr>
    </w:p>
    <w:p w14:paraId="0CD4012F" w14:textId="77777777" w:rsidR="00CD493B" w:rsidRPr="00CC1465" w:rsidRDefault="00411353" w:rsidP="00CD493B">
      <w:pPr>
        <w:autoSpaceDE w:val="0"/>
        <w:autoSpaceDN w:val="0"/>
        <w:adjustRightInd w:val="0"/>
        <w:spacing w:line="240" w:lineRule="auto"/>
        <w:rPr>
          <w:rFonts w:ascii="Times New Roman" w:hAnsi="Times New Roman" w:cs="Times New Roman"/>
          <w:sz w:val="24"/>
          <w:szCs w:val="24"/>
        </w:rPr>
      </w:pPr>
      <w:r w:rsidRPr="00CC1465">
        <w:rPr>
          <w:rFonts w:ascii="Times New Roman" w:hAnsi="Times New Roman" w:cs="Times New Roman"/>
          <w:sz w:val="24"/>
          <w:szCs w:val="24"/>
        </w:rPr>
        <w:t>For beholdere med dobbeltlåg</w:t>
      </w:r>
      <w:r w:rsidR="00CD493B" w:rsidRPr="00CC1465">
        <w:rPr>
          <w:rFonts w:ascii="Times New Roman" w:hAnsi="Times New Roman" w:cs="Times New Roman"/>
          <w:sz w:val="24"/>
          <w:szCs w:val="24"/>
        </w:rPr>
        <w:t xml:space="preserve"> gælder det, at borgere og grundejere skal lukke beholderens lille låg, så låget ikke svinger op i forbindelse med tømning af beholderen.</w:t>
      </w:r>
    </w:p>
    <w:p w14:paraId="3C3E2870" w14:textId="77777777" w:rsidR="00CD493B" w:rsidRPr="00CC1465" w:rsidRDefault="00CD493B" w:rsidP="00CD493B">
      <w:pPr>
        <w:autoSpaceDE w:val="0"/>
        <w:autoSpaceDN w:val="0"/>
        <w:adjustRightInd w:val="0"/>
        <w:spacing w:line="240" w:lineRule="auto"/>
        <w:rPr>
          <w:rFonts w:ascii="Times New Roman" w:hAnsi="Times New Roman" w:cs="Times New Roman"/>
          <w:sz w:val="24"/>
          <w:szCs w:val="24"/>
        </w:rPr>
      </w:pPr>
    </w:p>
    <w:p w14:paraId="37A22BA7" w14:textId="77777777" w:rsidR="00CD493B" w:rsidRPr="00CC1465" w:rsidRDefault="00CD493B" w:rsidP="00CD493B">
      <w:pPr>
        <w:autoSpaceDE w:val="0"/>
        <w:autoSpaceDN w:val="0"/>
        <w:adjustRightInd w:val="0"/>
        <w:spacing w:line="240" w:lineRule="auto"/>
        <w:rPr>
          <w:rFonts w:ascii="Times New Roman" w:hAnsi="Times New Roman" w:cs="Times New Roman"/>
          <w:sz w:val="24"/>
          <w:szCs w:val="24"/>
        </w:rPr>
      </w:pPr>
    </w:p>
    <w:p w14:paraId="63716CC6" w14:textId="7E7D53EC" w:rsidR="00CD493B" w:rsidRPr="00CC1465" w:rsidRDefault="00CD493B" w:rsidP="00CD493B">
      <w:pPr>
        <w:autoSpaceDE w:val="0"/>
        <w:autoSpaceDN w:val="0"/>
        <w:adjustRightInd w:val="0"/>
        <w:spacing w:line="240" w:lineRule="auto"/>
        <w:rPr>
          <w:rFonts w:ascii="Times New Roman,Bold" w:hAnsi="Times New Roman,Bold" w:cs="Times New Roman,Bold"/>
          <w:b/>
          <w:bCs/>
          <w:sz w:val="29"/>
          <w:szCs w:val="29"/>
        </w:rPr>
      </w:pPr>
      <w:r w:rsidRPr="00CC1465">
        <w:rPr>
          <w:rFonts w:ascii="Times New Roman,Bold" w:hAnsi="Times New Roman,Bold" w:cs="Times New Roman,Bold"/>
          <w:b/>
          <w:bCs/>
          <w:sz w:val="29"/>
          <w:szCs w:val="29"/>
        </w:rPr>
        <w:t>§</w:t>
      </w:r>
      <w:r w:rsidR="004D4154" w:rsidRPr="00CC1465">
        <w:rPr>
          <w:rFonts w:ascii="Times New Roman,Bold" w:hAnsi="Times New Roman,Bold" w:cs="Times New Roman,Bold"/>
          <w:b/>
          <w:bCs/>
          <w:sz w:val="29"/>
          <w:szCs w:val="29"/>
        </w:rPr>
        <w:t xml:space="preserve"> </w:t>
      </w:r>
      <w:r w:rsidRPr="00CC1465">
        <w:rPr>
          <w:rFonts w:ascii="Times New Roman,Bold" w:hAnsi="Times New Roman,Bold" w:cs="Times New Roman,Bold"/>
          <w:b/>
          <w:bCs/>
          <w:sz w:val="29"/>
          <w:szCs w:val="29"/>
        </w:rPr>
        <w:t>1</w:t>
      </w:r>
      <w:r w:rsidR="003C3505" w:rsidRPr="00CC1465">
        <w:rPr>
          <w:rFonts w:ascii="Times New Roman,Bold" w:hAnsi="Times New Roman,Bold" w:cs="Times New Roman,Bold"/>
          <w:b/>
          <w:bCs/>
          <w:sz w:val="29"/>
          <w:szCs w:val="29"/>
        </w:rPr>
        <w:t>1</w:t>
      </w:r>
      <w:r w:rsidRPr="00CC1465">
        <w:rPr>
          <w:rFonts w:ascii="Times New Roman,Bold" w:hAnsi="Times New Roman,Bold" w:cs="Times New Roman,Bold"/>
          <w:b/>
          <w:bCs/>
          <w:sz w:val="29"/>
          <w:szCs w:val="29"/>
        </w:rPr>
        <w:t>.8 Renholdelse af beholdere</w:t>
      </w:r>
    </w:p>
    <w:p w14:paraId="1166D03C" w14:textId="77777777" w:rsidR="00CD493B" w:rsidRPr="00CC1465" w:rsidRDefault="00CD493B" w:rsidP="00CD493B">
      <w:pPr>
        <w:autoSpaceDE w:val="0"/>
        <w:autoSpaceDN w:val="0"/>
        <w:adjustRightInd w:val="0"/>
        <w:spacing w:line="240" w:lineRule="auto"/>
        <w:rPr>
          <w:rFonts w:ascii="Times New Roman" w:hAnsi="Times New Roman" w:cs="Times New Roman"/>
          <w:sz w:val="24"/>
          <w:szCs w:val="24"/>
        </w:rPr>
      </w:pPr>
    </w:p>
    <w:p w14:paraId="304F3B48" w14:textId="77777777" w:rsidR="00CD493B" w:rsidRPr="00CC1465" w:rsidRDefault="00CD493B" w:rsidP="00CD493B">
      <w:pPr>
        <w:autoSpaceDE w:val="0"/>
        <w:autoSpaceDN w:val="0"/>
        <w:adjustRightInd w:val="0"/>
        <w:spacing w:line="240" w:lineRule="auto"/>
        <w:rPr>
          <w:rFonts w:ascii="Times New Roman" w:hAnsi="Times New Roman" w:cs="Times New Roman"/>
          <w:sz w:val="24"/>
          <w:szCs w:val="24"/>
        </w:rPr>
      </w:pPr>
      <w:r w:rsidRPr="00CC1465">
        <w:rPr>
          <w:rFonts w:ascii="Times New Roman" w:hAnsi="Times New Roman" w:cs="Times New Roman"/>
          <w:sz w:val="24"/>
          <w:szCs w:val="24"/>
        </w:rPr>
        <w:t>Borgere og grundejere har pligt til at renholde beholdere, så der ikke opstår uhygiejniske forhold.</w:t>
      </w:r>
    </w:p>
    <w:p w14:paraId="6AA1F672" w14:textId="77777777" w:rsidR="00CD493B" w:rsidRPr="00CC1465" w:rsidRDefault="00CD493B" w:rsidP="00CD493B">
      <w:pPr>
        <w:autoSpaceDE w:val="0"/>
        <w:autoSpaceDN w:val="0"/>
        <w:adjustRightInd w:val="0"/>
        <w:spacing w:line="240" w:lineRule="auto"/>
        <w:rPr>
          <w:rFonts w:ascii="Times New Roman" w:hAnsi="Times New Roman" w:cs="Times New Roman"/>
          <w:sz w:val="24"/>
          <w:szCs w:val="24"/>
        </w:rPr>
      </w:pPr>
    </w:p>
    <w:p w14:paraId="62786394" w14:textId="77777777" w:rsidR="00CD493B" w:rsidRPr="00CC1465" w:rsidRDefault="00CD493B" w:rsidP="00CD493B">
      <w:pPr>
        <w:autoSpaceDE w:val="0"/>
        <w:autoSpaceDN w:val="0"/>
        <w:adjustRightInd w:val="0"/>
        <w:spacing w:line="240" w:lineRule="auto"/>
        <w:rPr>
          <w:rFonts w:ascii="Times New Roman" w:hAnsi="Times New Roman" w:cs="Times New Roman"/>
          <w:sz w:val="24"/>
          <w:szCs w:val="24"/>
        </w:rPr>
      </w:pPr>
    </w:p>
    <w:p w14:paraId="3F9121BF" w14:textId="29096EAF" w:rsidR="00CD493B" w:rsidRPr="00CC1465" w:rsidRDefault="00CD493B" w:rsidP="00CD493B">
      <w:pPr>
        <w:autoSpaceDE w:val="0"/>
        <w:autoSpaceDN w:val="0"/>
        <w:adjustRightInd w:val="0"/>
        <w:spacing w:line="240" w:lineRule="auto"/>
        <w:rPr>
          <w:rFonts w:ascii="Times New Roman,Bold" w:hAnsi="Times New Roman,Bold" w:cs="Times New Roman,Bold"/>
          <w:b/>
          <w:bCs/>
          <w:sz w:val="29"/>
          <w:szCs w:val="29"/>
        </w:rPr>
      </w:pPr>
      <w:r w:rsidRPr="00CC1465">
        <w:rPr>
          <w:rFonts w:ascii="Times New Roman,Bold" w:hAnsi="Times New Roman,Bold" w:cs="Times New Roman,Bold"/>
          <w:b/>
          <w:bCs/>
          <w:sz w:val="29"/>
          <w:szCs w:val="29"/>
        </w:rPr>
        <w:t>§</w:t>
      </w:r>
      <w:r w:rsidR="004D4154" w:rsidRPr="00CC1465">
        <w:rPr>
          <w:rFonts w:ascii="Times New Roman,Bold" w:hAnsi="Times New Roman,Bold" w:cs="Times New Roman,Bold"/>
          <w:b/>
          <w:bCs/>
          <w:sz w:val="29"/>
          <w:szCs w:val="29"/>
        </w:rPr>
        <w:t xml:space="preserve"> </w:t>
      </w:r>
      <w:r w:rsidRPr="00CC1465">
        <w:rPr>
          <w:rFonts w:ascii="Times New Roman,Bold" w:hAnsi="Times New Roman,Bold" w:cs="Times New Roman,Bold"/>
          <w:b/>
          <w:bCs/>
          <w:sz w:val="29"/>
          <w:szCs w:val="29"/>
        </w:rPr>
        <w:t>1</w:t>
      </w:r>
      <w:r w:rsidR="003C3505" w:rsidRPr="00CC1465">
        <w:rPr>
          <w:rFonts w:ascii="Times New Roman,Bold" w:hAnsi="Times New Roman,Bold" w:cs="Times New Roman,Bold"/>
          <w:b/>
          <w:bCs/>
          <w:sz w:val="29"/>
          <w:szCs w:val="29"/>
        </w:rPr>
        <w:t>1</w:t>
      </w:r>
      <w:r w:rsidRPr="00CC1465">
        <w:rPr>
          <w:rFonts w:ascii="Times New Roman,Bold" w:hAnsi="Times New Roman,Bold" w:cs="Times New Roman,Bold"/>
          <w:b/>
          <w:bCs/>
          <w:sz w:val="29"/>
          <w:szCs w:val="29"/>
        </w:rPr>
        <w:t>.9 Afhentning af papiraffald</w:t>
      </w:r>
    </w:p>
    <w:p w14:paraId="3DC87554" w14:textId="77777777" w:rsidR="00CD493B" w:rsidRPr="00CC1465" w:rsidRDefault="00CD493B" w:rsidP="00CD493B">
      <w:pPr>
        <w:autoSpaceDE w:val="0"/>
        <w:autoSpaceDN w:val="0"/>
        <w:adjustRightInd w:val="0"/>
        <w:spacing w:line="240" w:lineRule="auto"/>
        <w:rPr>
          <w:rFonts w:ascii="Times New Roman" w:hAnsi="Times New Roman" w:cs="Times New Roman"/>
          <w:sz w:val="24"/>
          <w:szCs w:val="24"/>
        </w:rPr>
      </w:pPr>
    </w:p>
    <w:p w14:paraId="4E49E24B" w14:textId="04B6B36A" w:rsidR="00CD493B" w:rsidRPr="00CC1465" w:rsidRDefault="00CD493B" w:rsidP="00CD493B">
      <w:pPr>
        <w:autoSpaceDE w:val="0"/>
        <w:autoSpaceDN w:val="0"/>
        <w:adjustRightInd w:val="0"/>
        <w:spacing w:line="240" w:lineRule="auto"/>
        <w:rPr>
          <w:rFonts w:ascii="Times New Roman" w:hAnsi="Times New Roman" w:cs="Times New Roman"/>
          <w:sz w:val="24"/>
          <w:szCs w:val="24"/>
        </w:rPr>
      </w:pPr>
      <w:r w:rsidRPr="00CC1465">
        <w:rPr>
          <w:rFonts w:ascii="Times New Roman" w:hAnsi="Times New Roman" w:cs="Times New Roman"/>
          <w:sz w:val="24"/>
          <w:szCs w:val="24"/>
        </w:rPr>
        <w:lastRenderedPageBreak/>
        <w:t xml:space="preserve">Ved ordinær drift indsamles affaldet mandag til </w:t>
      </w:r>
      <w:r w:rsidR="00424002" w:rsidRPr="00CC1465">
        <w:rPr>
          <w:rFonts w:ascii="Times New Roman" w:hAnsi="Times New Roman" w:cs="Times New Roman"/>
          <w:sz w:val="24"/>
          <w:szCs w:val="24"/>
        </w:rPr>
        <w:t>fredag i tidsrummet mellem kl. 5</w:t>
      </w:r>
      <w:r w:rsidRPr="00CC1465">
        <w:rPr>
          <w:rFonts w:ascii="Times New Roman" w:hAnsi="Times New Roman" w:cs="Times New Roman"/>
          <w:sz w:val="24"/>
          <w:szCs w:val="24"/>
        </w:rPr>
        <w:t>.</w:t>
      </w:r>
      <w:r w:rsidR="00411353" w:rsidRPr="00CC1465">
        <w:rPr>
          <w:rFonts w:ascii="Times New Roman" w:hAnsi="Times New Roman" w:cs="Times New Roman"/>
          <w:sz w:val="24"/>
          <w:szCs w:val="24"/>
        </w:rPr>
        <w:t xml:space="preserve">00 og kl. 19.00. På enkelte veje </w:t>
      </w:r>
      <w:r w:rsidR="00BA7C19" w:rsidRPr="00CC1465">
        <w:rPr>
          <w:rFonts w:ascii="Times New Roman" w:hAnsi="Times New Roman" w:cs="Times New Roman"/>
          <w:sz w:val="24"/>
          <w:szCs w:val="24"/>
        </w:rPr>
        <w:t xml:space="preserve">eller vejstrækninger </w:t>
      </w:r>
      <w:r w:rsidR="00411353" w:rsidRPr="00CC1465">
        <w:rPr>
          <w:rFonts w:ascii="Times New Roman" w:hAnsi="Times New Roman" w:cs="Times New Roman"/>
          <w:sz w:val="24"/>
          <w:szCs w:val="24"/>
        </w:rPr>
        <w:t>kan der været givet dispensation til indsamling fra kl. 04.00.</w:t>
      </w:r>
    </w:p>
    <w:p w14:paraId="037B3BBB" w14:textId="77777777" w:rsidR="00CD493B" w:rsidRPr="00CC1465" w:rsidRDefault="00CD493B" w:rsidP="00CD493B">
      <w:pPr>
        <w:autoSpaceDE w:val="0"/>
        <w:autoSpaceDN w:val="0"/>
        <w:adjustRightInd w:val="0"/>
        <w:spacing w:line="240" w:lineRule="auto"/>
        <w:rPr>
          <w:rFonts w:ascii="Times New Roman" w:hAnsi="Times New Roman" w:cs="Times New Roman"/>
          <w:sz w:val="24"/>
          <w:szCs w:val="24"/>
        </w:rPr>
      </w:pPr>
    </w:p>
    <w:p w14:paraId="29AF184D" w14:textId="77777777" w:rsidR="00CD493B" w:rsidRPr="00CC1465" w:rsidRDefault="00242B0D" w:rsidP="00CD493B">
      <w:pPr>
        <w:autoSpaceDE w:val="0"/>
        <w:autoSpaceDN w:val="0"/>
        <w:adjustRightInd w:val="0"/>
        <w:spacing w:line="240" w:lineRule="auto"/>
        <w:rPr>
          <w:rFonts w:ascii="Times New Roman" w:hAnsi="Times New Roman" w:cs="Times New Roman"/>
          <w:sz w:val="24"/>
          <w:szCs w:val="24"/>
          <w:u w:val="single"/>
        </w:rPr>
      </w:pPr>
      <w:r w:rsidRPr="00CC1465">
        <w:rPr>
          <w:rFonts w:ascii="Times New Roman" w:hAnsi="Times New Roman" w:cs="Times New Roman"/>
          <w:sz w:val="24"/>
          <w:szCs w:val="24"/>
          <w:u w:val="single"/>
        </w:rPr>
        <w:t>Enfamiliehuse</w:t>
      </w:r>
    </w:p>
    <w:p w14:paraId="3D44119F" w14:textId="69E8036B" w:rsidR="00CD493B" w:rsidRPr="00CC1465" w:rsidRDefault="00CD493B" w:rsidP="00CD493B">
      <w:pPr>
        <w:autoSpaceDE w:val="0"/>
        <w:autoSpaceDN w:val="0"/>
        <w:adjustRightInd w:val="0"/>
        <w:spacing w:line="240" w:lineRule="auto"/>
        <w:rPr>
          <w:rFonts w:ascii="Times New Roman" w:hAnsi="Times New Roman" w:cs="Times New Roman"/>
          <w:sz w:val="24"/>
          <w:szCs w:val="24"/>
        </w:rPr>
      </w:pPr>
      <w:r w:rsidRPr="00CC1465">
        <w:rPr>
          <w:rFonts w:ascii="Times New Roman" w:hAnsi="Times New Roman" w:cs="Times New Roman"/>
          <w:sz w:val="24"/>
          <w:szCs w:val="24"/>
        </w:rPr>
        <w:t xml:space="preserve">Papiraffaldet indsamles hver. </w:t>
      </w:r>
      <w:r w:rsidR="00BA7C19" w:rsidRPr="00CC1465">
        <w:rPr>
          <w:rFonts w:ascii="Times New Roman" w:hAnsi="Times New Roman" w:cs="Times New Roman"/>
          <w:sz w:val="24"/>
          <w:szCs w:val="24"/>
        </w:rPr>
        <w:t>3</w:t>
      </w:r>
      <w:r w:rsidRPr="00CC1465">
        <w:rPr>
          <w:rFonts w:ascii="Times New Roman" w:hAnsi="Times New Roman" w:cs="Times New Roman"/>
          <w:sz w:val="24"/>
          <w:szCs w:val="24"/>
        </w:rPr>
        <w:t xml:space="preserve"> uge.</w:t>
      </w:r>
    </w:p>
    <w:p w14:paraId="7764DDD2" w14:textId="77777777" w:rsidR="00CD493B" w:rsidRPr="00CC1465" w:rsidRDefault="00CD493B" w:rsidP="00CD493B">
      <w:pPr>
        <w:autoSpaceDE w:val="0"/>
        <w:autoSpaceDN w:val="0"/>
        <w:adjustRightInd w:val="0"/>
        <w:spacing w:line="240" w:lineRule="auto"/>
        <w:rPr>
          <w:rFonts w:ascii="Times New Roman" w:hAnsi="Times New Roman" w:cs="Times New Roman"/>
          <w:sz w:val="24"/>
          <w:szCs w:val="24"/>
        </w:rPr>
      </w:pPr>
    </w:p>
    <w:p w14:paraId="739EB20E" w14:textId="77777777" w:rsidR="00CD493B" w:rsidRPr="00CC1465" w:rsidRDefault="00242B0D" w:rsidP="00CD493B">
      <w:pPr>
        <w:autoSpaceDE w:val="0"/>
        <w:autoSpaceDN w:val="0"/>
        <w:adjustRightInd w:val="0"/>
        <w:spacing w:line="240" w:lineRule="auto"/>
        <w:rPr>
          <w:rFonts w:ascii="Times New Roman" w:hAnsi="Times New Roman" w:cs="Times New Roman"/>
          <w:sz w:val="24"/>
          <w:szCs w:val="24"/>
          <w:u w:val="single"/>
        </w:rPr>
      </w:pPr>
      <w:r w:rsidRPr="00CC1465">
        <w:rPr>
          <w:rFonts w:ascii="Times New Roman" w:hAnsi="Times New Roman" w:cs="Times New Roman"/>
          <w:sz w:val="24"/>
          <w:szCs w:val="24"/>
          <w:u w:val="single"/>
        </w:rPr>
        <w:t>B</w:t>
      </w:r>
      <w:r w:rsidR="00424002" w:rsidRPr="00CC1465">
        <w:rPr>
          <w:rFonts w:ascii="Times New Roman" w:hAnsi="Times New Roman" w:cs="Times New Roman"/>
          <w:sz w:val="24"/>
          <w:szCs w:val="24"/>
          <w:u w:val="single"/>
        </w:rPr>
        <w:t>ebyggelser med fællesrenovation</w:t>
      </w:r>
    </w:p>
    <w:p w14:paraId="2A21AB2A" w14:textId="6E0C1BD8" w:rsidR="00CD493B" w:rsidRPr="00CC1465" w:rsidRDefault="00CD493B" w:rsidP="00CD493B">
      <w:pPr>
        <w:autoSpaceDE w:val="0"/>
        <w:autoSpaceDN w:val="0"/>
        <w:adjustRightInd w:val="0"/>
        <w:spacing w:line="240" w:lineRule="auto"/>
        <w:rPr>
          <w:rFonts w:ascii="Times New Roman" w:hAnsi="Times New Roman" w:cs="Times New Roman"/>
          <w:sz w:val="24"/>
          <w:szCs w:val="24"/>
        </w:rPr>
      </w:pPr>
      <w:r w:rsidRPr="00CC1465">
        <w:rPr>
          <w:rFonts w:ascii="Times New Roman" w:hAnsi="Times New Roman" w:cs="Times New Roman"/>
          <w:sz w:val="24"/>
          <w:szCs w:val="24"/>
        </w:rPr>
        <w:t xml:space="preserve">Papiraffaldet indsamles ugentlig, hver </w:t>
      </w:r>
      <w:r w:rsidR="0004533A" w:rsidRPr="00CC1465">
        <w:rPr>
          <w:rFonts w:ascii="Times New Roman" w:hAnsi="Times New Roman" w:cs="Times New Roman"/>
          <w:sz w:val="24"/>
          <w:szCs w:val="24"/>
        </w:rPr>
        <w:t>3</w:t>
      </w:r>
      <w:r w:rsidRPr="00CC1465">
        <w:rPr>
          <w:rFonts w:ascii="Times New Roman" w:hAnsi="Times New Roman" w:cs="Times New Roman"/>
          <w:sz w:val="24"/>
          <w:szCs w:val="24"/>
        </w:rPr>
        <w:t xml:space="preserve">. uge eller hver </w:t>
      </w:r>
      <w:r w:rsidR="0004533A" w:rsidRPr="00CC1465">
        <w:rPr>
          <w:rFonts w:ascii="Times New Roman" w:hAnsi="Times New Roman" w:cs="Times New Roman"/>
          <w:sz w:val="24"/>
          <w:szCs w:val="24"/>
        </w:rPr>
        <w:t>6</w:t>
      </w:r>
      <w:r w:rsidRPr="00CC1465">
        <w:rPr>
          <w:rFonts w:ascii="Times New Roman" w:hAnsi="Times New Roman" w:cs="Times New Roman"/>
          <w:sz w:val="24"/>
          <w:szCs w:val="24"/>
        </w:rPr>
        <w:t>. uge.</w:t>
      </w:r>
    </w:p>
    <w:p w14:paraId="68B02945" w14:textId="77777777" w:rsidR="00CD493B" w:rsidRPr="00CC1465" w:rsidRDefault="00CD493B" w:rsidP="00CD493B">
      <w:pPr>
        <w:autoSpaceDE w:val="0"/>
        <w:autoSpaceDN w:val="0"/>
        <w:adjustRightInd w:val="0"/>
        <w:spacing w:line="240" w:lineRule="auto"/>
        <w:rPr>
          <w:rFonts w:ascii="Times New Roman" w:hAnsi="Times New Roman" w:cs="Times New Roman"/>
          <w:sz w:val="24"/>
          <w:szCs w:val="24"/>
        </w:rPr>
      </w:pPr>
    </w:p>
    <w:p w14:paraId="492C330D" w14:textId="61952A73" w:rsidR="00CD493B" w:rsidRPr="00CC1465" w:rsidRDefault="00424002" w:rsidP="00CD493B">
      <w:pPr>
        <w:autoSpaceDE w:val="0"/>
        <w:autoSpaceDN w:val="0"/>
        <w:adjustRightInd w:val="0"/>
        <w:spacing w:line="240" w:lineRule="auto"/>
        <w:rPr>
          <w:rFonts w:ascii="Times New Roman" w:hAnsi="Times New Roman" w:cs="Times New Roman"/>
          <w:sz w:val="24"/>
          <w:szCs w:val="24"/>
        </w:rPr>
      </w:pPr>
      <w:r w:rsidRPr="00CC1465">
        <w:rPr>
          <w:rFonts w:ascii="Times New Roman" w:hAnsi="Times New Roman" w:cs="Times New Roman"/>
          <w:sz w:val="24"/>
          <w:szCs w:val="24"/>
        </w:rPr>
        <w:t>Vordingborg</w:t>
      </w:r>
      <w:r w:rsidR="00CD493B" w:rsidRPr="00CC1465">
        <w:rPr>
          <w:rFonts w:ascii="Times New Roman" w:hAnsi="Times New Roman" w:cs="Times New Roman"/>
          <w:sz w:val="24"/>
          <w:szCs w:val="24"/>
        </w:rPr>
        <w:t xml:space="preserve"> Kommune fastsætter tømningsfrekvens for en given ejendom i henhold til § 1</w:t>
      </w:r>
      <w:r w:rsidR="003C3505" w:rsidRPr="00CC1465">
        <w:rPr>
          <w:rFonts w:ascii="Times New Roman" w:hAnsi="Times New Roman" w:cs="Times New Roman"/>
          <w:sz w:val="24"/>
          <w:szCs w:val="24"/>
        </w:rPr>
        <w:t>1</w:t>
      </w:r>
      <w:r w:rsidR="00CD493B" w:rsidRPr="00CC1465">
        <w:rPr>
          <w:rFonts w:ascii="Times New Roman" w:hAnsi="Times New Roman" w:cs="Times New Roman"/>
          <w:sz w:val="24"/>
          <w:szCs w:val="24"/>
        </w:rPr>
        <w:t>.5.</w:t>
      </w:r>
    </w:p>
    <w:p w14:paraId="3FAF64A5" w14:textId="77777777" w:rsidR="00CD493B" w:rsidRPr="00CC1465" w:rsidRDefault="00CD493B" w:rsidP="00CD493B">
      <w:pPr>
        <w:autoSpaceDE w:val="0"/>
        <w:autoSpaceDN w:val="0"/>
        <w:adjustRightInd w:val="0"/>
        <w:spacing w:line="240" w:lineRule="auto"/>
        <w:rPr>
          <w:rFonts w:ascii="Times New Roman" w:hAnsi="Times New Roman" w:cs="Times New Roman"/>
          <w:sz w:val="24"/>
          <w:szCs w:val="24"/>
        </w:rPr>
      </w:pPr>
    </w:p>
    <w:p w14:paraId="46B4EF7F" w14:textId="002D9BA0" w:rsidR="00242B0D" w:rsidRPr="00CC1465" w:rsidRDefault="00C154C9" w:rsidP="00242B0D">
      <w:pPr>
        <w:autoSpaceDE w:val="0"/>
        <w:autoSpaceDN w:val="0"/>
        <w:adjustRightInd w:val="0"/>
        <w:spacing w:line="240" w:lineRule="auto"/>
        <w:rPr>
          <w:rFonts w:ascii="Times New Roman" w:hAnsi="Times New Roman" w:cs="Times New Roman"/>
          <w:sz w:val="24"/>
          <w:szCs w:val="24"/>
        </w:rPr>
      </w:pPr>
      <w:r w:rsidRPr="00CC1465">
        <w:rPr>
          <w:rFonts w:ascii="Times New Roman" w:hAnsi="Times New Roman" w:cs="Times New Roman"/>
          <w:sz w:val="24"/>
          <w:szCs w:val="24"/>
        </w:rPr>
        <w:t xml:space="preserve">Ejendomme med sommerhusordning til deres dagrenovation </w:t>
      </w:r>
      <w:r w:rsidR="00242B0D" w:rsidRPr="00CC1465">
        <w:rPr>
          <w:rFonts w:ascii="Times New Roman" w:hAnsi="Times New Roman" w:cs="Times New Roman"/>
          <w:sz w:val="24"/>
          <w:szCs w:val="24"/>
        </w:rPr>
        <w:t>få</w:t>
      </w:r>
      <w:r w:rsidRPr="00CC1465">
        <w:rPr>
          <w:rFonts w:ascii="Times New Roman" w:hAnsi="Times New Roman" w:cs="Times New Roman"/>
          <w:sz w:val="24"/>
          <w:szCs w:val="24"/>
        </w:rPr>
        <w:t>r</w:t>
      </w:r>
      <w:r w:rsidR="00242B0D" w:rsidRPr="00CC1465">
        <w:rPr>
          <w:rFonts w:ascii="Times New Roman" w:hAnsi="Times New Roman" w:cs="Times New Roman"/>
          <w:sz w:val="24"/>
          <w:szCs w:val="24"/>
        </w:rPr>
        <w:t xml:space="preserve"> indsamlet </w:t>
      </w:r>
      <w:r w:rsidRPr="00CC1465">
        <w:rPr>
          <w:rFonts w:ascii="Times New Roman" w:hAnsi="Times New Roman" w:cs="Times New Roman"/>
          <w:sz w:val="24"/>
          <w:szCs w:val="24"/>
        </w:rPr>
        <w:t xml:space="preserve">papiraffald hver </w:t>
      </w:r>
      <w:r w:rsidR="006515EA" w:rsidRPr="00CC1465">
        <w:rPr>
          <w:rFonts w:ascii="Times New Roman" w:hAnsi="Times New Roman" w:cs="Times New Roman"/>
          <w:sz w:val="24"/>
          <w:szCs w:val="24"/>
        </w:rPr>
        <w:t>3</w:t>
      </w:r>
      <w:r w:rsidRPr="00CC1465">
        <w:rPr>
          <w:rFonts w:ascii="Times New Roman" w:hAnsi="Times New Roman" w:cs="Times New Roman"/>
          <w:sz w:val="24"/>
          <w:szCs w:val="24"/>
        </w:rPr>
        <w:t>. uge</w:t>
      </w:r>
      <w:r w:rsidR="00242B0D" w:rsidRPr="00CC1465">
        <w:rPr>
          <w:rFonts w:ascii="Times New Roman" w:hAnsi="Times New Roman" w:cs="Times New Roman"/>
          <w:sz w:val="24"/>
          <w:szCs w:val="24"/>
        </w:rPr>
        <w:t xml:space="preserve"> i perioden 1. apr</w:t>
      </w:r>
      <w:r w:rsidRPr="00CC1465">
        <w:rPr>
          <w:rFonts w:ascii="Times New Roman" w:hAnsi="Times New Roman" w:cs="Times New Roman"/>
          <w:sz w:val="24"/>
          <w:szCs w:val="24"/>
        </w:rPr>
        <w:t>il - 30. september og</w:t>
      </w:r>
      <w:r w:rsidR="00242B0D" w:rsidRPr="00CC1465">
        <w:rPr>
          <w:rFonts w:ascii="Times New Roman" w:hAnsi="Times New Roman" w:cs="Times New Roman"/>
          <w:sz w:val="24"/>
          <w:szCs w:val="24"/>
        </w:rPr>
        <w:t xml:space="preserve"> </w:t>
      </w:r>
      <w:r w:rsidRPr="00CC1465">
        <w:rPr>
          <w:rFonts w:ascii="Times New Roman" w:hAnsi="Times New Roman" w:cs="Times New Roman"/>
          <w:sz w:val="24"/>
          <w:szCs w:val="24"/>
        </w:rPr>
        <w:t xml:space="preserve">hver </w:t>
      </w:r>
      <w:r w:rsidR="003F7DED" w:rsidRPr="00CC1465">
        <w:rPr>
          <w:rFonts w:ascii="Times New Roman" w:hAnsi="Times New Roman" w:cs="Times New Roman"/>
          <w:sz w:val="24"/>
          <w:szCs w:val="24"/>
        </w:rPr>
        <w:t>6</w:t>
      </w:r>
      <w:r w:rsidR="00242B0D" w:rsidRPr="00CC1465">
        <w:rPr>
          <w:rFonts w:ascii="Times New Roman" w:hAnsi="Times New Roman" w:cs="Times New Roman"/>
          <w:sz w:val="24"/>
          <w:szCs w:val="24"/>
        </w:rPr>
        <w:t>. uge i perioden 1. oktober - 31. marts.</w:t>
      </w:r>
      <w:r w:rsidRPr="00CC1465">
        <w:rPr>
          <w:rFonts w:ascii="Times New Roman" w:hAnsi="Times New Roman" w:cs="Times New Roman"/>
          <w:sz w:val="24"/>
          <w:szCs w:val="24"/>
        </w:rPr>
        <w:t xml:space="preserve"> </w:t>
      </w:r>
    </w:p>
    <w:p w14:paraId="2654C802" w14:textId="77777777" w:rsidR="00242B0D" w:rsidRPr="00CC1465" w:rsidRDefault="00242B0D" w:rsidP="00CD493B">
      <w:pPr>
        <w:autoSpaceDE w:val="0"/>
        <w:autoSpaceDN w:val="0"/>
        <w:adjustRightInd w:val="0"/>
        <w:spacing w:line="240" w:lineRule="auto"/>
        <w:rPr>
          <w:rFonts w:ascii="Times New Roman" w:hAnsi="Times New Roman" w:cs="Times New Roman"/>
          <w:sz w:val="24"/>
          <w:szCs w:val="24"/>
        </w:rPr>
      </w:pPr>
    </w:p>
    <w:p w14:paraId="1D89CBA5" w14:textId="77777777" w:rsidR="00242B0D" w:rsidRPr="00CC1465" w:rsidRDefault="00242B0D" w:rsidP="00242B0D">
      <w:pPr>
        <w:autoSpaceDE w:val="0"/>
        <w:autoSpaceDN w:val="0"/>
        <w:adjustRightInd w:val="0"/>
        <w:spacing w:line="240" w:lineRule="auto"/>
        <w:rPr>
          <w:rFonts w:ascii="Times New Roman" w:hAnsi="Times New Roman" w:cs="Times New Roman"/>
          <w:sz w:val="24"/>
          <w:szCs w:val="24"/>
        </w:rPr>
      </w:pPr>
      <w:r w:rsidRPr="00CC1465">
        <w:rPr>
          <w:rFonts w:ascii="Times New Roman" w:hAnsi="Times New Roman" w:cs="Times New Roman"/>
          <w:sz w:val="24"/>
          <w:szCs w:val="24"/>
        </w:rPr>
        <w:t>Der foretages ordinær tømning på helligdage, medmindre andet er aftalt mellem Vordingborg Kommune og renovatør.</w:t>
      </w:r>
    </w:p>
    <w:p w14:paraId="4A564764" w14:textId="77777777" w:rsidR="00411353" w:rsidRPr="00CC1465" w:rsidRDefault="00411353" w:rsidP="00CD493B">
      <w:pPr>
        <w:autoSpaceDE w:val="0"/>
        <w:autoSpaceDN w:val="0"/>
        <w:adjustRightInd w:val="0"/>
        <w:spacing w:line="240" w:lineRule="auto"/>
        <w:rPr>
          <w:rFonts w:ascii="Times New Roman" w:hAnsi="Times New Roman" w:cs="Times New Roman"/>
          <w:sz w:val="24"/>
          <w:szCs w:val="24"/>
        </w:rPr>
      </w:pPr>
    </w:p>
    <w:p w14:paraId="6AFDA7FC" w14:textId="77777777" w:rsidR="00CD493B" w:rsidRPr="00CC1465" w:rsidRDefault="00CD493B" w:rsidP="00CD493B">
      <w:pPr>
        <w:autoSpaceDE w:val="0"/>
        <w:autoSpaceDN w:val="0"/>
        <w:adjustRightInd w:val="0"/>
        <w:spacing w:line="240" w:lineRule="auto"/>
        <w:rPr>
          <w:rFonts w:ascii="Times New Roman" w:hAnsi="Times New Roman" w:cs="Times New Roman"/>
          <w:sz w:val="24"/>
          <w:szCs w:val="24"/>
        </w:rPr>
      </w:pPr>
    </w:p>
    <w:p w14:paraId="20225487" w14:textId="70B8073D" w:rsidR="00CD493B" w:rsidRPr="00CC1465" w:rsidRDefault="00CD493B" w:rsidP="00CD493B">
      <w:pPr>
        <w:autoSpaceDE w:val="0"/>
        <w:autoSpaceDN w:val="0"/>
        <w:adjustRightInd w:val="0"/>
        <w:spacing w:line="240" w:lineRule="auto"/>
        <w:rPr>
          <w:rFonts w:ascii="Times New Roman,Bold" w:hAnsi="Times New Roman,Bold" w:cs="Times New Roman,Bold"/>
          <w:b/>
          <w:bCs/>
          <w:sz w:val="29"/>
          <w:szCs w:val="29"/>
        </w:rPr>
      </w:pPr>
      <w:r w:rsidRPr="00CC1465">
        <w:rPr>
          <w:rFonts w:ascii="Times New Roman,Bold" w:hAnsi="Times New Roman,Bold" w:cs="Times New Roman,Bold"/>
          <w:b/>
          <w:bCs/>
          <w:sz w:val="29"/>
          <w:szCs w:val="29"/>
        </w:rPr>
        <w:t>§</w:t>
      </w:r>
      <w:r w:rsidR="004D4154" w:rsidRPr="00CC1465">
        <w:rPr>
          <w:rFonts w:ascii="Times New Roman,Bold" w:hAnsi="Times New Roman,Bold" w:cs="Times New Roman,Bold"/>
          <w:b/>
          <w:bCs/>
          <w:sz w:val="29"/>
          <w:szCs w:val="29"/>
        </w:rPr>
        <w:t xml:space="preserve"> </w:t>
      </w:r>
      <w:r w:rsidRPr="00CC1465">
        <w:rPr>
          <w:rFonts w:ascii="Times New Roman,Bold" w:hAnsi="Times New Roman,Bold" w:cs="Times New Roman,Bold"/>
          <w:b/>
          <w:bCs/>
          <w:sz w:val="29"/>
          <w:szCs w:val="29"/>
        </w:rPr>
        <w:t>1</w:t>
      </w:r>
      <w:r w:rsidR="003C3505" w:rsidRPr="00CC1465">
        <w:rPr>
          <w:rFonts w:ascii="Times New Roman,Bold" w:hAnsi="Times New Roman,Bold" w:cs="Times New Roman,Bold"/>
          <w:b/>
          <w:bCs/>
          <w:sz w:val="29"/>
          <w:szCs w:val="29"/>
        </w:rPr>
        <w:t>1</w:t>
      </w:r>
      <w:r w:rsidRPr="00CC1465">
        <w:rPr>
          <w:rFonts w:ascii="Times New Roman,Bold" w:hAnsi="Times New Roman,Bold" w:cs="Times New Roman,Bold"/>
          <w:b/>
          <w:bCs/>
          <w:sz w:val="29"/>
          <w:szCs w:val="29"/>
        </w:rPr>
        <w:t>.10 Øvrige ordninger</w:t>
      </w:r>
    </w:p>
    <w:p w14:paraId="60117AC2" w14:textId="77777777" w:rsidR="00CD493B" w:rsidRPr="00CC1465" w:rsidRDefault="00CD493B" w:rsidP="00CD493B">
      <w:pPr>
        <w:autoSpaceDE w:val="0"/>
        <w:autoSpaceDN w:val="0"/>
        <w:adjustRightInd w:val="0"/>
        <w:spacing w:line="240" w:lineRule="auto"/>
        <w:rPr>
          <w:rFonts w:ascii="Times New Roman" w:hAnsi="Times New Roman" w:cs="Times New Roman"/>
          <w:sz w:val="24"/>
          <w:szCs w:val="24"/>
        </w:rPr>
      </w:pPr>
    </w:p>
    <w:p w14:paraId="199F5BC4" w14:textId="77777777" w:rsidR="003528D8" w:rsidRPr="00CC1465" w:rsidRDefault="003528D8" w:rsidP="003528D8">
      <w:pPr>
        <w:autoSpaceDE w:val="0"/>
        <w:autoSpaceDN w:val="0"/>
        <w:adjustRightInd w:val="0"/>
        <w:spacing w:line="240" w:lineRule="auto"/>
        <w:rPr>
          <w:rFonts w:ascii="Times New Roman" w:hAnsi="Times New Roman" w:cs="Times New Roman"/>
          <w:sz w:val="24"/>
          <w:szCs w:val="24"/>
        </w:rPr>
      </w:pPr>
      <w:r w:rsidRPr="00CC1465">
        <w:rPr>
          <w:rFonts w:ascii="Times New Roman" w:hAnsi="Times New Roman" w:cs="Times New Roman"/>
          <w:sz w:val="24"/>
          <w:szCs w:val="24"/>
        </w:rPr>
        <w:t>Papiraffald kan også afleveres på genbrugspladsen, i genbrugskuber eller til storskraldsafhentning. Benyttelse af genbrugspladsen, storskraldsordningen eller genbrugskuber fritager ikke borgere og grundejere fra deres pligt til at benytte og betale for henteordningen i beholder ved husstanden.</w:t>
      </w:r>
    </w:p>
    <w:p w14:paraId="11902847" w14:textId="77777777" w:rsidR="003528D8" w:rsidRPr="00CC1465" w:rsidRDefault="003528D8" w:rsidP="00AB5B71">
      <w:pPr>
        <w:autoSpaceDE w:val="0"/>
        <w:autoSpaceDN w:val="0"/>
        <w:adjustRightInd w:val="0"/>
        <w:spacing w:line="240" w:lineRule="auto"/>
        <w:rPr>
          <w:rFonts w:ascii="Times New Roman" w:hAnsi="Times New Roman" w:cs="Times New Roman"/>
          <w:sz w:val="24"/>
          <w:szCs w:val="24"/>
        </w:rPr>
      </w:pPr>
    </w:p>
    <w:p w14:paraId="6265D680" w14:textId="77777777" w:rsidR="00CD493B" w:rsidRPr="00CC1465" w:rsidRDefault="00CD493B" w:rsidP="00CD493B">
      <w:pPr>
        <w:autoSpaceDE w:val="0"/>
        <w:autoSpaceDN w:val="0"/>
        <w:adjustRightInd w:val="0"/>
        <w:spacing w:line="240" w:lineRule="auto"/>
        <w:rPr>
          <w:rFonts w:ascii="Times New Roman" w:hAnsi="Times New Roman" w:cs="Times New Roman"/>
          <w:sz w:val="24"/>
          <w:szCs w:val="24"/>
        </w:rPr>
      </w:pPr>
    </w:p>
    <w:p w14:paraId="77E2DADE" w14:textId="77777777" w:rsidR="00C62C5F" w:rsidRPr="00CC1465" w:rsidRDefault="00C62C5F">
      <w:pPr>
        <w:spacing w:after="200"/>
        <w:rPr>
          <w:rFonts w:ascii="Times New Roman" w:hAnsi="Times New Roman" w:cs="Times New Roman"/>
          <w:sz w:val="24"/>
          <w:szCs w:val="24"/>
        </w:rPr>
      </w:pPr>
      <w:r w:rsidRPr="00CC1465">
        <w:rPr>
          <w:rFonts w:ascii="Times New Roman" w:hAnsi="Times New Roman" w:cs="Times New Roman"/>
          <w:sz w:val="24"/>
          <w:szCs w:val="24"/>
        </w:rPr>
        <w:br w:type="page"/>
      </w:r>
    </w:p>
    <w:p w14:paraId="54F365D7" w14:textId="5EFA9F41" w:rsidR="00760142" w:rsidRPr="00CC1465" w:rsidRDefault="00FF12AF" w:rsidP="002576CF">
      <w:pPr>
        <w:pStyle w:val="Overskrift1"/>
        <w:rPr>
          <w:color w:val="auto"/>
        </w:rPr>
      </w:pPr>
      <w:bookmarkStart w:id="20" w:name="_Toc194039467"/>
      <w:r w:rsidRPr="00CC1465">
        <w:rPr>
          <w:noProof/>
          <w:color w:val="auto"/>
          <w:lang w:eastAsia="da-DK"/>
        </w:rPr>
        <w:lastRenderedPageBreak/>
        <w:drawing>
          <wp:anchor distT="0" distB="0" distL="114300" distR="114300" simplePos="0" relativeHeight="251663360" behindDoc="0" locked="0" layoutInCell="1" allowOverlap="1" wp14:anchorId="3818ADD4" wp14:editId="41F37848">
            <wp:simplePos x="0" y="0"/>
            <wp:positionH relativeFrom="column">
              <wp:posOffset>5359400</wp:posOffset>
            </wp:positionH>
            <wp:positionV relativeFrom="paragraph">
              <wp:posOffset>-44450</wp:posOffset>
            </wp:positionV>
            <wp:extent cx="1080000" cy="1080000"/>
            <wp:effectExtent l="0" t="0" r="6350" b="6350"/>
            <wp:wrapNone/>
            <wp:docPr id="12" name="Billede 12" descr="O:\Miljø og Teknik\Miljø\Affald\Piktogrammer Affald DAF og KL\PIKTOGRAMMER\PIKTOGRAMMER_23_01_2017\7_PAP\PAP_farve\PAP_rgb_72dp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Billede 12" descr="O:\Miljø og Teknik\Miljø\Affald\Piktogrammer Affald DAF og KL\PIKTOGRAMMER\PIKTOGRAMMER_23_01_2017\7_PAP\PAP_farve\PAP_rgb_72dpi.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80000" cy="1080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60142" w:rsidRPr="00CC1465">
        <w:rPr>
          <w:color w:val="auto"/>
        </w:rPr>
        <w:t>§</w:t>
      </w:r>
      <w:r w:rsidR="004D4154" w:rsidRPr="00CC1465">
        <w:rPr>
          <w:color w:val="auto"/>
        </w:rPr>
        <w:t xml:space="preserve"> </w:t>
      </w:r>
      <w:r w:rsidR="00760142" w:rsidRPr="00CC1465">
        <w:rPr>
          <w:color w:val="auto"/>
        </w:rPr>
        <w:t>1</w:t>
      </w:r>
      <w:r w:rsidR="00F12035" w:rsidRPr="00CC1465">
        <w:rPr>
          <w:color w:val="auto"/>
        </w:rPr>
        <w:t>2</w:t>
      </w:r>
      <w:r w:rsidR="00760142" w:rsidRPr="00CC1465">
        <w:rPr>
          <w:color w:val="auto"/>
        </w:rPr>
        <w:t xml:space="preserve"> Ordning for papaffald</w:t>
      </w:r>
      <w:bookmarkEnd w:id="20"/>
    </w:p>
    <w:p w14:paraId="1896D83A" w14:textId="56585D48" w:rsidR="00760142" w:rsidRPr="00CC1465" w:rsidRDefault="00760142" w:rsidP="00760142">
      <w:pPr>
        <w:autoSpaceDE w:val="0"/>
        <w:autoSpaceDN w:val="0"/>
        <w:adjustRightInd w:val="0"/>
        <w:spacing w:line="240" w:lineRule="auto"/>
        <w:rPr>
          <w:rFonts w:ascii="Times New Roman" w:hAnsi="Times New Roman" w:cs="Times New Roman"/>
          <w:sz w:val="24"/>
          <w:szCs w:val="24"/>
        </w:rPr>
      </w:pPr>
    </w:p>
    <w:p w14:paraId="6DF1EADB" w14:textId="5D2DF010" w:rsidR="00760142" w:rsidRPr="00CC1465" w:rsidRDefault="00760142" w:rsidP="00760142">
      <w:pPr>
        <w:autoSpaceDE w:val="0"/>
        <w:autoSpaceDN w:val="0"/>
        <w:adjustRightInd w:val="0"/>
        <w:spacing w:line="240" w:lineRule="auto"/>
        <w:rPr>
          <w:rFonts w:ascii="Times New Roman,Bold" w:hAnsi="Times New Roman,Bold" w:cs="Times New Roman,Bold"/>
          <w:b/>
          <w:bCs/>
          <w:sz w:val="29"/>
          <w:szCs w:val="29"/>
        </w:rPr>
      </w:pPr>
      <w:r w:rsidRPr="00CC1465">
        <w:rPr>
          <w:rFonts w:ascii="Times New Roman,Bold" w:hAnsi="Times New Roman,Bold" w:cs="Times New Roman,Bold"/>
          <w:b/>
          <w:bCs/>
          <w:sz w:val="29"/>
          <w:szCs w:val="29"/>
        </w:rPr>
        <w:t>§</w:t>
      </w:r>
      <w:r w:rsidR="004D4154" w:rsidRPr="00CC1465">
        <w:rPr>
          <w:rFonts w:ascii="Times New Roman,Bold" w:hAnsi="Times New Roman,Bold" w:cs="Times New Roman,Bold"/>
          <w:b/>
          <w:bCs/>
          <w:sz w:val="29"/>
          <w:szCs w:val="29"/>
        </w:rPr>
        <w:t xml:space="preserve"> </w:t>
      </w:r>
      <w:r w:rsidRPr="00CC1465">
        <w:rPr>
          <w:rFonts w:ascii="Times New Roman,Bold" w:hAnsi="Times New Roman,Bold" w:cs="Times New Roman,Bold"/>
          <w:b/>
          <w:bCs/>
          <w:sz w:val="29"/>
          <w:szCs w:val="29"/>
        </w:rPr>
        <w:t>1</w:t>
      </w:r>
      <w:r w:rsidR="00F12035" w:rsidRPr="00CC1465">
        <w:rPr>
          <w:rFonts w:ascii="Times New Roman,Bold" w:hAnsi="Times New Roman,Bold" w:cs="Times New Roman,Bold"/>
          <w:b/>
          <w:bCs/>
          <w:sz w:val="29"/>
          <w:szCs w:val="29"/>
        </w:rPr>
        <w:t>2</w:t>
      </w:r>
      <w:r w:rsidRPr="00CC1465">
        <w:rPr>
          <w:rFonts w:ascii="Times New Roman,Bold" w:hAnsi="Times New Roman,Bold" w:cs="Times New Roman,Bold"/>
          <w:b/>
          <w:bCs/>
          <w:sz w:val="29"/>
          <w:szCs w:val="29"/>
        </w:rPr>
        <w:t>.1 Hvad er papaffald</w:t>
      </w:r>
    </w:p>
    <w:p w14:paraId="74CBBFD4" w14:textId="77777777" w:rsidR="00760142" w:rsidRPr="00CC1465" w:rsidRDefault="00760142" w:rsidP="00760142">
      <w:pPr>
        <w:autoSpaceDE w:val="0"/>
        <w:autoSpaceDN w:val="0"/>
        <w:adjustRightInd w:val="0"/>
        <w:spacing w:line="240" w:lineRule="auto"/>
        <w:rPr>
          <w:rFonts w:ascii="Times New Roman" w:hAnsi="Times New Roman" w:cs="Times New Roman"/>
          <w:sz w:val="24"/>
          <w:szCs w:val="24"/>
          <w:highlight w:val="yellow"/>
        </w:rPr>
      </w:pPr>
    </w:p>
    <w:p w14:paraId="7111D9D0" w14:textId="77777777" w:rsidR="00F62B4A" w:rsidRPr="00CC1465" w:rsidRDefault="00F62B4A" w:rsidP="003C3505">
      <w:pPr>
        <w:autoSpaceDE w:val="0"/>
        <w:autoSpaceDN w:val="0"/>
        <w:adjustRightInd w:val="0"/>
        <w:spacing w:line="240" w:lineRule="auto"/>
        <w:rPr>
          <w:rFonts w:ascii="Times New Roman" w:hAnsi="Times New Roman" w:cs="Times New Roman"/>
          <w:sz w:val="24"/>
          <w:szCs w:val="24"/>
        </w:rPr>
      </w:pPr>
    </w:p>
    <w:p w14:paraId="6EC7D6FD" w14:textId="4C4BBC09" w:rsidR="00760142" w:rsidRPr="00CC1465" w:rsidRDefault="003C3505" w:rsidP="00D351AD">
      <w:pPr>
        <w:autoSpaceDE w:val="0"/>
        <w:autoSpaceDN w:val="0"/>
        <w:adjustRightInd w:val="0"/>
        <w:spacing w:line="240" w:lineRule="auto"/>
        <w:rPr>
          <w:rFonts w:ascii="Times New Roman" w:hAnsi="Times New Roman" w:cs="Times New Roman"/>
          <w:sz w:val="24"/>
          <w:szCs w:val="24"/>
        </w:rPr>
      </w:pPr>
      <w:r w:rsidRPr="00CC1465">
        <w:rPr>
          <w:rFonts w:ascii="Times New Roman" w:hAnsi="Times New Roman" w:cs="Times New Roman"/>
          <w:sz w:val="24"/>
          <w:szCs w:val="24"/>
        </w:rPr>
        <w:t xml:space="preserve">Papaffald sorteres i overensstemmelse med sorteringskriterierne i bilag 6 til affaldsbekendtgørelsen. </w:t>
      </w:r>
    </w:p>
    <w:p w14:paraId="038F977B" w14:textId="77777777" w:rsidR="00760142" w:rsidRPr="00CC1465" w:rsidRDefault="00760142" w:rsidP="00760142">
      <w:pPr>
        <w:autoSpaceDE w:val="0"/>
        <w:autoSpaceDN w:val="0"/>
        <w:adjustRightInd w:val="0"/>
        <w:spacing w:line="240" w:lineRule="auto"/>
        <w:rPr>
          <w:rFonts w:ascii="Times New Roman" w:hAnsi="Times New Roman" w:cs="Times New Roman"/>
          <w:sz w:val="24"/>
          <w:szCs w:val="24"/>
        </w:rPr>
      </w:pPr>
    </w:p>
    <w:p w14:paraId="36B30EFE" w14:textId="1079846F" w:rsidR="00272D44" w:rsidRPr="00CC1465" w:rsidRDefault="003528D8" w:rsidP="00760142">
      <w:pPr>
        <w:autoSpaceDE w:val="0"/>
        <w:autoSpaceDN w:val="0"/>
        <w:adjustRightInd w:val="0"/>
        <w:spacing w:line="240" w:lineRule="auto"/>
        <w:rPr>
          <w:rFonts w:ascii="Times New Roman" w:hAnsi="Times New Roman" w:cs="Times New Roman"/>
          <w:sz w:val="24"/>
          <w:szCs w:val="24"/>
        </w:rPr>
      </w:pPr>
      <w:r w:rsidRPr="00CC1465">
        <w:rPr>
          <w:rFonts w:ascii="Times New Roman" w:hAnsi="Times New Roman" w:cs="Times New Roman"/>
          <w:sz w:val="24"/>
          <w:szCs w:val="24"/>
        </w:rPr>
        <w:t>Småt pap er</w:t>
      </w:r>
      <w:r w:rsidR="00272D44" w:rsidRPr="00CC1465">
        <w:rPr>
          <w:rFonts w:ascii="Times New Roman" w:hAnsi="Times New Roman" w:cs="Times New Roman"/>
          <w:sz w:val="24"/>
          <w:szCs w:val="24"/>
        </w:rPr>
        <w:t xml:space="preserve"> fx papemballage fra morgenmadsprodukter, paprør fra køkkenrulle mv. samt stort pap, der er </w:t>
      </w:r>
      <w:r w:rsidR="00B308BC" w:rsidRPr="00CC1465">
        <w:rPr>
          <w:rFonts w:ascii="Times New Roman" w:hAnsi="Times New Roman" w:cs="Times New Roman"/>
          <w:sz w:val="24"/>
          <w:szCs w:val="24"/>
        </w:rPr>
        <w:t>d</w:t>
      </w:r>
      <w:r w:rsidR="00272D44" w:rsidRPr="00CC1465">
        <w:rPr>
          <w:rFonts w:ascii="Times New Roman" w:hAnsi="Times New Roman" w:cs="Times New Roman"/>
          <w:sz w:val="24"/>
          <w:szCs w:val="24"/>
        </w:rPr>
        <w:t>elt</w:t>
      </w:r>
      <w:r w:rsidR="00B308BC" w:rsidRPr="00CC1465">
        <w:rPr>
          <w:rFonts w:ascii="Times New Roman" w:hAnsi="Times New Roman" w:cs="Times New Roman"/>
          <w:sz w:val="24"/>
          <w:szCs w:val="24"/>
        </w:rPr>
        <w:t xml:space="preserve"> i mindre stykker</w:t>
      </w:r>
      <w:r w:rsidR="00272D44" w:rsidRPr="00CC1465">
        <w:rPr>
          <w:rFonts w:ascii="Times New Roman" w:hAnsi="Times New Roman" w:cs="Times New Roman"/>
          <w:sz w:val="24"/>
          <w:szCs w:val="24"/>
        </w:rPr>
        <w:t xml:space="preserve">, så det ikke </w:t>
      </w:r>
      <w:r w:rsidR="0004533A" w:rsidRPr="00CC1465">
        <w:rPr>
          <w:rFonts w:ascii="Times New Roman" w:hAnsi="Times New Roman" w:cs="Times New Roman"/>
          <w:sz w:val="24"/>
          <w:szCs w:val="24"/>
        </w:rPr>
        <w:t>sætter sig</w:t>
      </w:r>
      <w:r w:rsidR="00B308BC" w:rsidRPr="00CC1465">
        <w:rPr>
          <w:rFonts w:ascii="Times New Roman" w:hAnsi="Times New Roman" w:cs="Times New Roman"/>
          <w:sz w:val="24"/>
          <w:szCs w:val="24"/>
        </w:rPr>
        <w:t xml:space="preserve"> fast i beholderen ved tømning</w:t>
      </w:r>
      <w:r w:rsidR="0004533A" w:rsidRPr="00CC1465">
        <w:rPr>
          <w:rFonts w:ascii="Times New Roman" w:hAnsi="Times New Roman" w:cs="Times New Roman"/>
          <w:sz w:val="24"/>
          <w:szCs w:val="24"/>
        </w:rPr>
        <w:t xml:space="preserve"> og kan komme igennem indkastet på låget til container- og kubeløsninger</w:t>
      </w:r>
      <w:r w:rsidRPr="00CC1465">
        <w:rPr>
          <w:rFonts w:ascii="Times New Roman" w:hAnsi="Times New Roman" w:cs="Times New Roman"/>
          <w:sz w:val="24"/>
          <w:szCs w:val="24"/>
        </w:rPr>
        <w:t>.</w:t>
      </w:r>
      <w:r w:rsidR="00265FE9" w:rsidRPr="00CC1465">
        <w:rPr>
          <w:rFonts w:ascii="Times New Roman" w:hAnsi="Times New Roman" w:cs="Times New Roman"/>
          <w:sz w:val="24"/>
          <w:szCs w:val="24"/>
        </w:rPr>
        <w:t xml:space="preserve"> </w:t>
      </w:r>
    </w:p>
    <w:p w14:paraId="0E5300CA" w14:textId="77777777" w:rsidR="00272D44" w:rsidRPr="00CC1465" w:rsidRDefault="00272D44" w:rsidP="00760142">
      <w:pPr>
        <w:autoSpaceDE w:val="0"/>
        <w:autoSpaceDN w:val="0"/>
        <w:adjustRightInd w:val="0"/>
        <w:spacing w:line="240" w:lineRule="auto"/>
        <w:rPr>
          <w:rFonts w:ascii="Times New Roman" w:hAnsi="Times New Roman" w:cs="Times New Roman"/>
          <w:sz w:val="24"/>
          <w:szCs w:val="24"/>
        </w:rPr>
      </w:pPr>
    </w:p>
    <w:p w14:paraId="3CEAA3B2" w14:textId="2AD6C7EC" w:rsidR="00760142" w:rsidRPr="00CC1465" w:rsidRDefault="00272D44" w:rsidP="00760142">
      <w:pPr>
        <w:autoSpaceDE w:val="0"/>
        <w:autoSpaceDN w:val="0"/>
        <w:adjustRightInd w:val="0"/>
        <w:spacing w:line="240" w:lineRule="auto"/>
        <w:rPr>
          <w:rFonts w:ascii="Times New Roman" w:hAnsi="Times New Roman" w:cs="Times New Roman"/>
          <w:sz w:val="24"/>
          <w:szCs w:val="24"/>
        </w:rPr>
      </w:pPr>
      <w:r w:rsidRPr="00CC1465">
        <w:rPr>
          <w:rFonts w:ascii="Times New Roman" w:hAnsi="Times New Roman" w:cs="Times New Roman"/>
          <w:sz w:val="24"/>
          <w:szCs w:val="24"/>
        </w:rPr>
        <w:t xml:space="preserve">Stort pap er bølgepap og papkasser, der ikke </w:t>
      </w:r>
      <w:r w:rsidR="0004533A" w:rsidRPr="00CC1465">
        <w:rPr>
          <w:rFonts w:ascii="Times New Roman" w:hAnsi="Times New Roman" w:cs="Times New Roman"/>
          <w:sz w:val="24"/>
          <w:szCs w:val="24"/>
        </w:rPr>
        <w:t>er delt i mindre og stykker</w:t>
      </w:r>
      <w:r w:rsidR="00CB511C" w:rsidRPr="00CC1465">
        <w:rPr>
          <w:rFonts w:ascii="Times New Roman" w:hAnsi="Times New Roman" w:cs="Times New Roman"/>
          <w:sz w:val="24"/>
          <w:szCs w:val="24"/>
        </w:rPr>
        <w:t xml:space="preserve"> og som vil kunne sætte sig fast i beholderen ved tømning. Samt pap der ikke kan komme igennem indkastet på låget til container- og kubeløsninger. </w:t>
      </w:r>
    </w:p>
    <w:p w14:paraId="1096B603" w14:textId="77777777" w:rsidR="00760142" w:rsidRPr="00CC1465" w:rsidRDefault="00272D44" w:rsidP="00760142">
      <w:pPr>
        <w:autoSpaceDE w:val="0"/>
        <w:autoSpaceDN w:val="0"/>
        <w:adjustRightInd w:val="0"/>
        <w:spacing w:line="240" w:lineRule="auto"/>
        <w:rPr>
          <w:rFonts w:ascii="Times New Roman" w:hAnsi="Times New Roman" w:cs="Times New Roman"/>
          <w:sz w:val="24"/>
          <w:szCs w:val="24"/>
        </w:rPr>
      </w:pPr>
      <w:r w:rsidRPr="00CC1465">
        <w:rPr>
          <w:rFonts w:ascii="Times New Roman" w:hAnsi="Times New Roman" w:cs="Times New Roman"/>
          <w:sz w:val="24"/>
          <w:szCs w:val="24"/>
        </w:rPr>
        <w:t>Vordingborg</w:t>
      </w:r>
      <w:r w:rsidR="00760142" w:rsidRPr="00CC1465">
        <w:rPr>
          <w:rFonts w:ascii="Times New Roman" w:hAnsi="Times New Roman" w:cs="Times New Roman"/>
          <w:sz w:val="24"/>
          <w:szCs w:val="24"/>
        </w:rPr>
        <w:t xml:space="preserve"> Kommune afgør, om en genstand er omfattet af ordningen for papaffald.</w:t>
      </w:r>
    </w:p>
    <w:p w14:paraId="00D15C79" w14:textId="77777777" w:rsidR="00760142" w:rsidRPr="00CC1465" w:rsidRDefault="00760142" w:rsidP="00760142">
      <w:pPr>
        <w:autoSpaceDE w:val="0"/>
        <w:autoSpaceDN w:val="0"/>
        <w:adjustRightInd w:val="0"/>
        <w:spacing w:line="240" w:lineRule="auto"/>
        <w:rPr>
          <w:rFonts w:ascii="Times New Roman" w:hAnsi="Times New Roman" w:cs="Times New Roman"/>
          <w:sz w:val="24"/>
          <w:szCs w:val="24"/>
        </w:rPr>
      </w:pPr>
    </w:p>
    <w:p w14:paraId="7AD53717" w14:textId="77777777" w:rsidR="00760142" w:rsidRPr="00CC1465" w:rsidRDefault="00760142" w:rsidP="00760142">
      <w:pPr>
        <w:autoSpaceDE w:val="0"/>
        <w:autoSpaceDN w:val="0"/>
        <w:adjustRightInd w:val="0"/>
        <w:spacing w:line="240" w:lineRule="auto"/>
        <w:rPr>
          <w:rFonts w:ascii="Times New Roman,Bold" w:hAnsi="Times New Roman,Bold" w:cs="Times New Roman,Bold"/>
          <w:bCs/>
          <w:sz w:val="29"/>
          <w:szCs w:val="29"/>
        </w:rPr>
      </w:pPr>
    </w:p>
    <w:p w14:paraId="60AF62D8" w14:textId="0CC067E7" w:rsidR="00760142" w:rsidRPr="00CC1465" w:rsidRDefault="00760142" w:rsidP="00760142">
      <w:pPr>
        <w:autoSpaceDE w:val="0"/>
        <w:autoSpaceDN w:val="0"/>
        <w:adjustRightInd w:val="0"/>
        <w:spacing w:line="240" w:lineRule="auto"/>
        <w:rPr>
          <w:rFonts w:ascii="Times New Roman,Bold" w:hAnsi="Times New Roman,Bold" w:cs="Times New Roman,Bold"/>
          <w:b/>
          <w:bCs/>
          <w:sz w:val="29"/>
          <w:szCs w:val="29"/>
        </w:rPr>
      </w:pPr>
      <w:r w:rsidRPr="00CC1465">
        <w:rPr>
          <w:rFonts w:ascii="Times New Roman,Bold" w:hAnsi="Times New Roman,Bold" w:cs="Times New Roman,Bold"/>
          <w:b/>
          <w:bCs/>
          <w:sz w:val="29"/>
          <w:szCs w:val="29"/>
        </w:rPr>
        <w:t>§</w:t>
      </w:r>
      <w:r w:rsidR="004D4154" w:rsidRPr="00CC1465">
        <w:rPr>
          <w:rFonts w:ascii="Times New Roman,Bold" w:hAnsi="Times New Roman,Bold" w:cs="Times New Roman,Bold"/>
          <w:b/>
          <w:bCs/>
          <w:sz w:val="29"/>
          <w:szCs w:val="29"/>
        </w:rPr>
        <w:t xml:space="preserve"> </w:t>
      </w:r>
      <w:r w:rsidRPr="00CC1465">
        <w:rPr>
          <w:rFonts w:ascii="Times New Roman,Bold" w:hAnsi="Times New Roman,Bold" w:cs="Times New Roman,Bold"/>
          <w:b/>
          <w:bCs/>
          <w:sz w:val="29"/>
          <w:szCs w:val="29"/>
        </w:rPr>
        <w:t>1</w:t>
      </w:r>
      <w:r w:rsidR="00F12035" w:rsidRPr="00CC1465">
        <w:rPr>
          <w:rFonts w:ascii="Times New Roman,Bold" w:hAnsi="Times New Roman,Bold" w:cs="Times New Roman,Bold"/>
          <w:b/>
          <w:bCs/>
          <w:sz w:val="29"/>
          <w:szCs w:val="29"/>
        </w:rPr>
        <w:t>2</w:t>
      </w:r>
      <w:r w:rsidRPr="00CC1465">
        <w:rPr>
          <w:rFonts w:ascii="Times New Roman,Bold" w:hAnsi="Times New Roman,Bold" w:cs="Times New Roman,Bold"/>
          <w:b/>
          <w:bCs/>
          <w:sz w:val="29"/>
          <w:szCs w:val="29"/>
        </w:rPr>
        <w:t>.2 Hvem gælder ordningen for</w:t>
      </w:r>
    </w:p>
    <w:p w14:paraId="436FD6A7" w14:textId="77777777" w:rsidR="00760142" w:rsidRPr="00CC1465" w:rsidRDefault="00760142" w:rsidP="00760142">
      <w:pPr>
        <w:autoSpaceDE w:val="0"/>
        <w:autoSpaceDN w:val="0"/>
        <w:adjustRightInd w:val="0"/>
        <w:spacing w:line="240" w:lineRule="auto"/>
        <w:rPr>
          <w:rFonts w:ascii="Times New Roman" w:hAnsi="Times New Roman" w:cs="Times New Roman"/>
          <w:sz w:val="24"/>
          <w:szCs w:val="24"/>
        </w:rPr>
      </w:pPr>
    </w:p>
    <w:p w14:paraId="348AAADF" w14:textId="77777777" w:rsidR="00514BE2" w:rsidRPr="00CC1465" w:rsidRDefault="00514BE2" w:rsidP="00514BE2">
      <w:pPr>
        <w:autoSpaceDE w:val="0"/>
        <w:autoSpaceDN w:val="0"/>
        <w:adjustRightInd w:val="0"/>
        <w:spacing w:line="240" w:lineRule="auto"/>
        <w:rPr>
          <w:rFonts w:ascii="Times New Roman" w:hAnsi="Times New Roman" w:cs="Times New Roman"/>
          <w:sz w:val="24"/>
          <w:szCs w:val="24"/>
        </w:rPr>
      </w:pPr>
      <w:r w:rsidRPr="00CC1465">
        <w:rPr>
          <w:rFonts w:ascii="Times New Roman" w:hAnsi="Times New Roman" w:cs="Times New Roman"/>
          <w:sz w:val="24"/>
          <w:szCs w:val="24"/>
        </w:rPr>
        <w:t>Ordningen gælder for alle private borgere og grundejere i kommunen.</w:t>
      </w:r>
    </w:p>
    <w:p w14:paraId="46C9FD8F" w14:textId="77777777" w:rsidR="00760142" w:rsidRPr="00CC1465" w:rsidRDefault="00760142" w:rsidP="00760142">
      <w:pPr>
        <w:autoSpaceDE w:val="0"/>
        <w:autoSpaceDN w:val="0"/>
        <w:adjustRightInd w:val="0"/>
        <w:spacing w:line="240" w:lineRule="auto"/>
        <w:rPr>
          <w:rFonts w:ascii="Times New Roman" w:hAnsi="Times New Roman" w:cs="Times New Roman"/>
          <w:sz w:val="24"/>
          <w:szCs w:val="24"/>
        </w:rPr>
      </w:pPr>
    </w:p>
    <w:p w14:paraId="4E113AE7" w14:textId="77777777" w:rsidR="00760142" w:rsidRPr="00CC1465" w:rsidRDefault="00760142" w:rsidP="00760142">
      <w:pPr>
        <w:autoSpaceDE w:val="0"/>
        <w:autoSpaceDN w:val="0"/>
        <w:adjustRightInd w:val="0"/>
        <w:spacing w:line="240" w:lineRule="auto"/>
        <w:rPr>
          <w:rFonts w:ascii="Times New Roman" w:hAnsi="Times New Roman" w:cs="Times New Roman"/>
          <w:sz w:val="24"/>
          <w:szCs w:val="24"/>
        </w:rPr>
      </w:pPr>
    </w:p>
    <w:p w14:paraId="060D9599" w14:textId="4C5EC11D" w:rsidR="00760142" w:rsidRPr="00CC1465" w:rsidRDefault="00760142" w:rsidP="00760142">
      <w:pPr>
        <w:autoSpaceDE w:val="0"/>
        <w:autoSpaceDN w:val="0"/>
        <w:adjustRightInd w:val="0"/>
        <w:spacing w:line="240" w:lineRule="auto"/>
        <w:rPr>
          <w:rFonts w:ascii="Times New Roman,Bold" w:hAnsi="Times New Roman,Bold" w:cs="Times New Roman,Bold"/>
          <w:b/>
          <w:bCs/>
          <w:sz w:val="29"/>
          <w:szCs w:val="29"/>
        </w:rPr>
      </w:pPr>
      <w:r w:rsidRPr="00CC1465">
        <w:rPr>
          <w:rFonts w:ascii="Times New Roman,Bold" w:hAnsi="Times New Roman,Bold" w:cs="Times New Roman,Bold"/>
          <w:b/>
          <w:bCs/>
          <w:sz w:val="29"/>
          <w:szCs w:val="29"/>
        </w:rPr>
        <w:t>§</w:t>
      </w:r>
      <w:r w:rsidR="004D4154" w:rsidRPr="00CC1465">
        <w:rPr>
          <w:rFonts w:ascii="Times New Roman,Bold" w:hAnsi="Times New Roman,Bold" w:cs="Times New Roman,Bold"/>
          <w:b/>
          <w:bCs/>
          <w:sz w:val="29"/>
          <w:szCs w:val="29"/>
        </w:rPr>
        <w:t xml:space="preserve"> </w:t>
      </w:r>
      <w:r w:rsidRPr="00CC1465">
        <w:rPr>
          <w:rFonts w:ascii="Times New Roman,Bold" w:hAnsi="Times New Roman,Bold" w:cs="Times New Roman,Bold"/>
          <w:b/>
          <w:bCs/>
          <w:sz w:val="29"/>
          <w:szCs w:val="29"/>
        </w:rPr>
        <w:t>1</w:t>
      </w:r>
      <w:r w:rsidR="00F12035" w:rsidRPr="00CC1465">
        <w:rPr>
          <w:rFonts w:ascii="Times New Roman,Bold" w:hAnsi="Times New Roman,Bold" w:cs="Times New Roman,Bold"/>
          <w:b/>
          <w:bCs/>
          <w:sz w:val="29"/>
          <w:szCs w:val="29"/>
        </w:rPr>
        <w:t>2</w:t>
      </w:r>
      <w:r w:rsidRPr="00CC1465">
        <w:rPr>
          <w:rFonts w:ascii="Times New Roman,Bold" w:hAnsi="Times New Roman,Bold" w:cs="Times New Roman,Bold"/>
          <w:b/>
          <w:bCs/>
          <w:sz w:val="29"/>
          <w:szCs w:val="29"/>
        </w:rPr>
        <w:t>.3 Beskrivelse af ordningen</w:t>
      </w:r>
    </w:p>
    <w:p w14:paraId="5230D4B7" w14:textId="77777777" w:rsidR="00760142" w:rsidRPr="00CC1465" w:rsidRDefault="00760142" w:rsidP="00760142">
      <w:pPr>
        <w:autoSpaceDE w:val="0"/>
        <w:autoSpaceDN w:val="0"/>
        <w:adjustRightInd w:val="0"/>
        <w:spacing w:line="240" w:lineRule="auto"/>
        <w:rPr>
          <w:rFonts w:ascii="Times New Roman" w:hAnsi="Times New Roman" w:cs="Times New Roman"/>
          <w:sz w:val="24"/>
          <w:szCs w:val="24"/>
        </w:rPr>
      </w:pPr>
    </w:p>
    <w:p w14:paraId="365D4AEB" w14:textId="77777777" w:rsidR="00272D44" w:rsidRPr="00CC1465" w:rsidRDefault="00272D44" w:rsidP="00272D44">
      <w:pPr>
        <w:autoSpaceDE w:val="0"/>
        <w:autoSpaceDN w:val="0"/>
        <w:adjustRightInd w:val="0"/>
        <w:spacing w:line="240" w:lineRule="auto"/>
        <w:rPr>
          <w:rFonts w:ascii="Times New Roman" w:hAnsi="Times New Roman" w:cs="Times New Roman"/>
          <w:sz w:val="24"/>
          <w:szCs w:val="24"/>
        </w:rPr>
      </w:pPr>
      <w:r w:rsidRPr="00CC1465">
        <w:rPr>
          <w:rFonts w:ascii="Times New Roman" w:hAnsi="Times New Roman" w:cs="Times New Roman"/>
          <w:sz w:val="24"/>
          <w:szCs w:val="24"/>
        </w:rPr>
        <w:t>Ordningen er en indsamlingsordning etableret som henholdsvis en bringe- og en henteordning.</w:t>
      </w:r>
    </w:p>
    <w:p w14:paraId="340FFC6D" w14:textId="77777777" w:rsidR="005E46A1" w:rsidRPr="00CC1465" w:rsidRDefault="005E46A1" w:rsidP="00272D44">
      <w:pPr>
        <w:autoSpaceDE w:val="0"/>
        <w:autoSpaceDN w:val="0"/>
        <w:adjustRightInd w:val="0"/>
        <w:spacing w:line="240" w:lineRule="auto"/>
        <w:rPr>
          <w:rFonts w:ascii="Times New Roman" w:hAnsi="Times New Roman" w:cs="Times New Roman"/>
          <w:sz w:val="24"/>
          <w:szCs w:val="24"/>
        </w:rPr>
      </w:pPr>
    </w:p>
    <w:p w14:paraId="6453C061" w14:textId="77777777" w:rsidR="00272D44" w:rsidRPr="00CC1465" w:rsidRDefault="005E46A1" w:rsidP="00272D44">
      <w:pPr>
        <w:autoSpaceDE w:val="0"/>
        <w:autoSpaceDN w:val="0"/>
        <w:adjustRightInd w:val="0"/>
        <w:spacing w:line="240" w:lineRule="auto"/>
        <w:rPr>
          <w:rFonts w:ascii="Times New Roman" w:hAnsi="Times New Roman" w:cs="Times New Roman"/>
          <w:sz w:val="24"/>
          <w:szCs w:val="24"/>
        </w:rPr>
      </w:pPr>
      <w:r w:rsidRPr="00CC1465">
        <w:rPr>
          <w:rFonts w:ascii="Times New Roman" w:hAnsi="Times New Roman" w:cs="Times New Roman"/>
          <w:sz w:val="24"/>
          <w:szCs w:val="24"/>
        </w:rPr>
        <w:t>Småt pap indsamles sammen med papiraffaldet i det dertil indrettede rum i beholderen ved husstanden</w:t>
      </w:r>
      <w:r w:rsidR="00AB3763" w:rsidRPr="00CC1465">
        <w:rPr>
          <w:rFonts w:ascii="Times New Roman" w:hAnsi="Times New Roman" w:cs="Times New Roman"/>
          <w:sz w:val="24"/>
          <w:szCs w:val="24"/>
        </w:rPr>
        <w:t>.</w:t>
      </w:r>
      <w:r w:rsidRPr="00CC1465">
        <w:rPr>
          <w:rFonts w:ascii="Times New Roman" w:hAnsi="Times New Roman" w:cs="Times New Roman"/>
          <w:sz w:val="24"/>
          <w:szCs w:val="24"/>
        </w:rPr>
        <w:t xml:space="preserve"> </w:t>
      </w:r>
    </w:p>
    <w:p w14:paraId="7C0840D2" w14:textId="77777777" w:rsidR="00272D44" w:rsidRPr="00CC1465" w:rsidRDefault="00272D44" w:rsidP="00272D44">
      <w:pPr>
        <w:autoSpaceDE w:val="0"/>
        <w:autoSpaceDN w:val="0"/>
        <w:adjustRightInd w:val="0"/>
        <w:spacing w:line="240" w:lineRule="auto"/>
        <w:rPr>
          <w:rFonts w:ascii="Times New Roman" w:hAnsi="Times New Roman" w:cs="Times New Roman"/>
          <w:sz w:val="24"/>
          <w:szCs w:val="24"/>
        </w:rPr>
      </w:pPr>
    </w:p>
    <w:p w14:paraId="63ABB498" w14:textId="68FC1849" w:rsidR="00272D44" w:rsidRPr="00CC1465" w:rsidRDefault="00272D44" w:rsidP="00272D44">
      <w:pPr>
        <w:autoSpaceDE w:val="0"/>
        <w:autoSpaceDN w:val="0"/>
        <w:adjustRightInd w:val="0"/>
        <w:spacing w:line="240" w:lineRule="auto"/>
        <w:rPr>
          <w:rFonts w:ascii="Times New Roman" w:hAnsi="Times New Roman" w:cs="Times New Roman"/>
          <w:sz w:val="24"/>
          <w:szCs w:val="24"/>
        </w:rPr>
      </w:pPr>
      <w:r w:rsidRPr="00CC1465">
        <w:rPr>
          <w:rFonts w:ascii="Times New Roman" w:hAnsi="Times New Roman" w:cs="Times New Roman"/>
          <w:sz w:val="24"/>
          <w:szCs w:val="24"/>
        </w:rPr>
        <w:t>Stort pap ska</w:t>
      </w:r>
      <w:r w:rsidR="00514BE2" w:rsidRPr="00CC1465">
        <w:rPr>
          <w:rFonts w:ascii="Times New Roman" w:hAnsi="Times New Roman" w:cs="Times New Roman"/>
          <w:sz w:val="24"/>
          <w:szCs w:val="24"/>
        </w:rPr>
        <w:t xml:space="preserve">l afleveres på genbrugspladsen eller til storskraldsafhentningen (se </w:t>
      </w:r>
      <w:r w:rsidR="003528D8" w:rsidRPr="00CC1465">
        <w:rPr>
          <w:rFonts w:ascii="Times New Roman" w:hAnsi="Times New Roman" w:cs="Times New Roman"/>
          <w:sz w:val="24"/>
          <w:szCs w:val="24"/>
        </w:rPr>
        <w:t>§</w:t>
      </w:r>
      <w:r w:rsidR="00A34ACD" w:rsidRPr="00CC1465">
        <w:rPr>
          <w:rFonts w:ascii="Times New Roman" w:hAnsi="Times New Roman" w:cs="Times New Roman"/>
          <w:sz w:val="24"/>
          <w:szCs w:val="24"/>
        </w:rPr>
        <w:t>2</w:t>
      </w:r>
      <w:r w:rsidR="003528D8" w:rsidRPr="00CC1465">
        <w:rPr>
          <w:rFonts w:ascii="Times New Roman" w:hAnsi="Times New Roman" w:cs="Times New Roman"/>
          <w:sz w:val="24"/>
          <w:szCs w:val="24"/>
        </w:rPr>
        <w:t xml:space="preserve">1 og </w:t>
      </w:r>
      <w:r w:rsidR="00514BE2" w:rsidRPr="00CC1465">
        <w:rPr>
          <w:rFonts w:ascii="Times New Roman" w:hAnsi="Times New Roman" w:cs="Times New Roman"/>
          <w:sz w:val="24"/>
          <w:szCs w:val="24"/>
        </w:rPr>
        <w:t>§2</w:t>
      </w:r>
      <w:r w:rsidR="00A34ACD" w:rsidRPr="00CC1465">
        <w:rPr>
          <w:rFonts w:ascii="Times New Roman" w:hAnsi="Times New Roman" w:cs="Times New Roman"/>
          <w:sz w:val="24"/>
          <w:szCs w:val="24"/>
        </w:rPr>
        <w:t>7</w:t>
      </w:r>
      <w:r w:rsidR="00514BE2" w:rsidRPr="00CC1465">
        <w:rPr>
          <w:rFonts w:ascii="Times New Roman" w:hAnsi="Times New Roman" w:cs="Times New Roman"/>
          <w:sz w:val="24"/>
          <w:szCs w:val="24"/>
        </w:rPr>
        <w:t>).</w:t>
      </w:r>
    </w:p>
    <w:p w14:paraId="4D3C123F" w14:textId="77777777" w:rsidR="00760142" w:rsidRPr="00CC1465" w:rsidRDefault="00760142" w:rsidP="00760142">
      <w:pPr>
        <w:autoSpaceDE w:val="0"/>
        <w:autoSpaceDN w:val="0"/>
        <w:adjustRightInd w:val="0"/>
        <w:spacing w:line="240" w:lineRule="auto"/>
        <w:rPr>
          <w:rFonts w:ascii="Times New Roman" w:hAnsi="Times New Roman" w:cs="Times New Roman"/>
          <w:sz w:val="24"/>
          <w:szCs w:val="24"/>
        </w:rPr>
      </w:pPr>
    </w:p>
    <w:p w14:paraId="1494CB5D" w14:textId="77777777" w:rsidR="00760142" w:rsidRPr="00CC1465" w:rsidRDefault="00367AB6" w:rsidP="00760142">
      <w:pPr>
        <w:autoSpaceDE w:val="0"/>
        <w:autoSpaceDN w:val="0"/>
        <w:adjustRightInd w:val="0"/>
        <w:spacing w:line="240" w:lineRule="auto"/>
        <w:rPr>
          <w:rFonts w:ascii="Times New Roman" w:hAnsi="Times New Roman" w:cs="Times New Roman"/>
          <w:sz w:val="24"/>
          <w:szCs w:val="24"/>
        </w:rPr>
      </w:pPr>
      <w:r w:rsidRPr="00CC1465">
        <w:rPr>
          <w:rFonts w:ascii="Times New Roman" w:hAnsi="Times New Roman" w:cs="Times New Roman"/>
          <w:sz w:val="24"/>
          <w:szCs w:val="24"/>
        </w:rPr>
        <w:t xml:space="preserve">Borgere og grundejere har pligt til at benytte ordningen og pligt til at betale de gebyrer, som Vordingborg Kommune fastsætter for ordningen i det årlige gebyrblad (se §4). </w:t>
      </w:r>
    </w:p>
    <w:p w14:paraId="2B4A6569" w14:textId="77777777" w:rsidR="00760142" w:rsidRPr="00CC1465" w:rsidRDefault="00760142" w:rsidP="00760142">
      <w:pPr>
        <w:autoSpaceDE w:val="0"/>
        <w:autoSpaceDN w:val="0"/>
        <w:adjustRightInd w:val="0"/>
        <w:spacing w:line="240" w:lineRule="auto"/>
        <w:rPr>
          <w:rFonts w:ascii="Times New Roman" w:hAnsi="Times New Roman" w:cs="Times New Roman"/>
          <w:sz w:val="24"/>
          <w:szCs w:val="24"/>
        </w:rPr>
      </w:pPr>
    </w:p>
    <w:p w14:paraId="60213094" w14:textId="77777777" w:rsidR="00760142" w:rsidRPr="00CC1465" w:rsidRDefault="00760142" w:rsidP="00760142">
      <w:pPr>
        <w:autoSpaceDE w:val="0"/>
        <w:autoSpaceDN w:val="0"/>
        <w:adjustRightInd w:val="0"/>
        <w:spacing w:line="240" w:lineRule="auto"/>
        <w:rPr>
          <w:rFonts w:ascii="Times New Roman" w:hAnsi="Times New Roman" w:cs="Times New Roman"/>
          <w:sz w:val="24"/>
          <w:szCs w:val="24"/>
        </w:rPr>
      </w:pPr>
      <w:r w:rsidRPr="00CC1465">
        <w:rPr>
          <w:rFonts w:ascii="Times New Roman" w:hAnsi="Times New Roman" w:cs="Times New Roman"/>
          <w:sz w:val="24"/>
          <w:szCs w:val="24"/>
        </w:rPr>
        <w:t>Borgere og</w:t>
      </w:r>
      <w:r w:rsidR="00514BE2" w:rsidRPr="00CC1465">
        <w:rPr>
          <w:rFonts w:ascii="Times New Roman" w:hAnsi="Times New Roman" w:cs="Times New Roman"/>
          <w:sz w:val="24"/>
          <w:szCs w:val="24"/>
        </w:rPr>
        <w:t xml:space="preserve"> grundejere kan</w:t>
      </w:r>
      <w:r w:rsidRPr="00CC1465">
        <w:rPr>
          <w:rFonts w:ascii="Times New Roman" w:hAnsi="Times New Roman" w:cs="Times New Roman"/>
          <w:sz w:val="24"/>
          <w:szCs w:val="24"/>
        </w:rPr>
        <w:t xml:space="preserve"> ikke fritages for benyttelsespligt, og dermed heller ikke for betaling af gebyr.</w:t>
      </w:r>
    </w:p>
    <w:p w14:paraId="745189E2" w14:textId="77777777" w:rsidR="006A302F" w:rsidRPr="00CC1465" w:rsidRDefault="006A302F" w:rsidP="00760142">
      <w:pPr>
        <w:autoSpaceDE w:val="0"/>
        <w:autoSpaceDN w:val="0"/>
        <w:adjustRightInd w:val="0"/>
        <w:spacing w:line="240" w:lineRule="auto"/>
        <w:rPr>
          <w:rFonts w:ascii="Times New Roman" w:hAnsi="Times New Roman" w:cs="Times New Roman"/>
          <w:sz w:val="24"/>
          <w:szCs w:val="24"/>
        </w:rPr>
      </w:pPr>
    </w:p>
    <w:p w14:paraId="7723A76C" w14:textId="2A3C8E59" w:rsidR="006A302F" w:rsidRPr="00CC1465" w:rsidRDefault="006A302F" w:rsidP="006A302F">
      <w:pPr>
        <w:autoSpaceDE w:val="0"/>
        <w:autoSpaceDN w:val="0"/>
        <w:adjustRightInd w:val="0"/>
        <w:spacing w:line="240" w:lineRule="auto"/>
        <w:rPr>
          <w:rFonts w:ascii="Times New Roman" w:hAnsi="Times New Roman" w:cs="Times New Roman"/>
          <w:sz w:val="24"/>
          <w:szCs w:val="24"/>
        </w:rPr>
      </w:pPr>
      <w:r w:rsidRPr="00CC1465">
        <w:rPr>
          <w:rFonts w:ascii="Times New Roman" w:hAnsi="Times New Roman" w:cs="Times New Roman"/>
          <w:sz w:val="24"/>
          <w:szCs w:val="24"/>
        </w:rPr>
        <w:t xml:space="preserve">Husstande der har dispensation til anvendelse af sække til deres </w:t>
      </w:r>
      <w:r w:rsidR="00A34ACD" w:rsidRPr="00CC1465">
        <w:rPr>
          <w:rFonts w:ascii="Times New Roman" w:hAnsi="Times New Roman" w:cs="Times New Roman"/>
          <w:sz w:val="24"/>
          <w:szCs w:val="24"/>
        </w:rPr>
        <w:t>restaffald og madaffald</w:t>
      </w:r>
      <w:r w:rsidRPr="00CC1465">
        <w:rPr>
          <w:rFonts w:ascii="Times New Roman" w:hAnsi="Times New Roman" w:cs="Times New Roman"/>
          <w:sz w:val="24"/>
          <w:szCs w:val="24"/>
        </w:rPr>
        <w:t>, skal b</w:t>
      </w:r>
      <w:r w:rsidR="00A04660" w:rsidRPr="00CC1465">
        <w:rPr>
          <w:rFonts w:ascii="Times New Roman" w:hAnsi="Times New Roman" w:cs="Times New Roman"/>
          <w:sz w:val="24"/>
          <w:szCs w:val="24"/>
        </w:rPr>
        <w:t>enytte genbrugspladsen, storskraldsordningen</w:t>
      </w:r>
      <w:r w:rsidRPr="00CC1465">
        <w:rPr>
          <w:rFonts w:ascii="Times New Roman" w:hAnsi="Times New Roman" w:cs="Times New Roman"/>
          <w:sz w:val="24"/>
          <w:szCs w:val="24"/>
        </w:rPr>
        <w:t xml:space="preserve"> eller genbrugskuber til deres småt papaffald.  </w:t>
      </w:r>
    </w:p>
    <w:p w14:paraId="2DDAD20C" w14:textId="77777777" w:rsidR="005F3134" w:rsidRPr="00CC1465" w:rsidRDefault="005F3134" w:rsidP="006A302F">
      <w:pPr>
        <w:autoSpaceDE w:val="0"/>
        <w:autoSpaceDN w:val="0"/>
        <w:adjustRightInd w:val="0"/>
        <w:spacing w:line="240" w:lineRule="auto"/>
        <w:rPr>
          <w:rFonts w:ascii="Times New Roman" w:hAnsi="Times New Roman" w:cs="Times New Roman"/>
          <w:sz w:val="24"/>
          <w:szCs w:val="24"/>
        </w:rPr>
      </w:pPr>
    </w:p>
    <w:p w14:paraId="3EB8DAEB" w14:textId="77777777" w:rsidR="005F3134" w:rsidRPr="00CC1465" w:rsidRDefault="005F3134" w:rsidP="006A302F">
      <w:pPr>
        <w:autoSpaceDE w:val="0"/>
        <w:autoSpaceDN w:val="0"/>
        <w:adjustRightInd w:val="0"/>
        <w:spacing w:line="240" w:lineRule="auto"/>
        <w:rPr>
          <w:rFonts w:ascii="Times New Roman" w:hAnsi="Times New Roman" w:cs="Times New Roman"/>
          <w:sz w:val="24"/>
          <w:szCs w:val="24"/>
        </w:rPr>
      </w:pPr>
      <w:r w:rsidRPr="00CC1465">
        <w:rPr>
          <w:rFonts w:ascii="Times New Roman" w:hAnsi="Times New Roman" w:cs="Times New Roman"/>
          <w:sz w:val="24"/>
          <w:szCs w:val="24"/>
        </w:rPr>
        <w:t>Vordingborg Kommune kan pålægge borgere og grundejere at bringe deres affald til en af kommunen anvist opsamlingsplads.</w:t>
      </w:r>
    </w:p>
    <w:p w14:paraId="54B34AED" w14:textId="77777777" w:rsidR="004D4154" w:rsidRPr="00CC1465" w:rsidRDefault="004D4154" w:rsidP="006A302F">
      <w:pPr>
        <w:autoSpaceDE w:val="0"/>
        <w:autoSpaceDN w:val="0"/>
        <w:adjustRightInd w:val="0"/>
        <w:spacing w:line="240" w:lineRule="auto"/>
        <w:rPr>
          <w:rFonts w:ascii="Times New Roman" w:hAnsi="Times New Roman" w:cs="Times New Roman"/>
          <w:sz w:val="24"/>
          <w:szCs w:val="24"/>
        </w:rPr>
      </w:pPr>
    </w:p>
    <w:p w14:paraId="7D4E52F7" w14:textId="702DC066" w:rsidR="00760142" w:rsidRPr="00CC1465" w:rsidRDefault="00760142" w:rsidP="00760142">
      <w:pPr>
        <w:autoSpaceDE w:val="0"/>
        <w:autoSpaceDN w:val="0"/>
        <w:adjustRightInd w:val="0"/>
        <w:spacing w:line="240" w:lineRule="auto"/>
        <w:rPr>
          <w:rFonts w:ascii="Times New Roman,Bold" w:hAnsi="Times New Roman,Bold" w:cs="Times New Roman,Bold"/>
          <w:b/>
          <w:bCs/>
          <w:sz w:val="29"/>
          <w:szCs w:val="29"/>
        </w:rPr>
      </w:pPr>
      <w:r w:rsidRPr="00CC1465">
        <w:rPr>
          <w:rFonts w:ascii="Times New Roman,Bold" w:hAnsi="Times New Roman,Bold" w:cs="Times New Roman,Bold"/>
          <w:b/>
          <w:bCs/>
          <w:sz w:val="29"/>
          <w:szCs w:val="29"/>
        </w:rPr>
        <w:t>§</w:t>
      </w:r>
      <w:r w:rsidR="004D4154" w:rsidRPr="00CC1465">
        <w:rPr>
          <w:rFonts w:ascii="Times New Roman,Bold" w:hAnsi="Times New Roman,Bold" w:cs="Times New Roman,Bold"/>
          <w:b/>
          <w:bCs/>
          <w:sz w:val="29"/>
          <w:szCs w:val="29"/>
        </w:rPr>
        <w:t xml:space="preserve"> </w:t>
      </w:r>
      <w:r w:rsidRPr="00CC1465">
        <w:rPr>
          <w:rFonts w:ascii="Times New Roman,Bold" w:hAnsi="Times New Roman,Bold" w:cs="Times New Roman,Bold"/>
          <w:b/>
          <w:bCs/>
          <w:sz w:val="29"/>
          <w:szCs w:val="29"/>
        </w:rPr>
        <w:t>1</w:t>
      </w:r>
      <w:r w:rsidR="00A34ACD" w:rsidRPr="00CC1465">
        <w:rPr>
          <w:rFonts w:ascii="Times New Roman,Bold" w:hAnsi="Times New Roman,Bold" w:cs="Times New Roman,Bold"/>
          <w:b/>
          <w:bCs/>
          <w:sz w:val="29"/>
          <w:szCs w:val="29"/>
        </w:rPr>
        <w:t>2</w:t>
      </w:r>
      <w:r w:rsidRPr="00CC1465">
        <w:rPr>
          <w:rFonts w:ascii="Times New Roman,Bold" w:hAnsi="Times New Roman,Bold" w:cs="Times New Roman,Bold"/>
          <w:b/>
          <w:bCs/>
          <w:sz w:val="29"/>
          <w:szCs w:val="29"/>
        </w:rPr>
        <w:t>.4 Beholdere</w:t>
      </w:r>
    </w:p>
    <w:p w14:paraId="40D1CB03" w14:textId="77777777" w:rsidR="00760142" w:rsidRPr="00CC1465" w:rsidRDefault="00760142" w:rsidP="00760142">
      <w:pPr>
        <w:autoSpaceDE w:val="0"/>
        <w:autoSpaceDN w:val="0"/>
        <w:adjustRightInd w:val="0"/>
        <w:spacing w:line="240" w:lineRule="auto"/>
        <w:rPr>
          <w:rFonts w:ascii="Times New Roman" w:hAnsi="Times New Roman" w:cs="Times New Roman"/>
          <w:sz w:val="24"/>
          <w:szCs w:val="24"/>
        </w:rPr>
      </w:pPr>
    </w:p>
    <w:p w14:paraId="4B66008A" w14:textId="77777777" w:rsidR="00760142" w:rsidRPr="00CC1465" w:rsidRDefault="00514BE2" w:rsidP="00760142">
      <w:pPr>
        <w:autoSpaceDE w:val="0"/>
        <w:autoSpaceDN w:val="0"/>
        <w:adjustRightInd w:val="0"/>
        <w:spacing w:line="240" w:lineRule="auto"/>
        <w:rPr>
          <w:rFonts w:ascii="Times New Roman" w:hAnsi="Times New Roman" w:cs="Times New Roman"/>
          <w:sz w:val="24"/>
          <w:szCs w:val="24"/>
        </w:rPr>
      </w:pPr>
      <w:r w:rsidRPr="00CC1465">
        <w:rPr>
          <w:rFonts w:ascii="Times New Roman" w:hAnsi="Times New Roman" w:cs="Times New Roman"/>
          <w:sz w:val="24"/>
          <w:szCs w:val="24"/>
        </w:rPr>
        <w:t>Vordingborg</w:t>
      </w:r>
      <w:r w:rsidR="00760142" w:rsidRPr="00CC1465">
        <w:rPr>
          <w:rFonts w:ascii="Times New Roman" w:hAnsi="Times New Roman" w:cs="Times New Roman"/>
          <w:sz w:val="24"/>
          <w:szCs w:val="24"/>
        </w:rPr>
        <w:t xml:space="preserve"> Kommune udleverer beholdere til opsamling af </w:t>
      </w:r>
      <w:r w:rsidR="003528D8" w:rsidRPr="00CC1465">
        <w:rPr>
          <w:rFonts w:ascii="Times New Roman" w:hAnsi="Times New Roman" w:cs="Times New Roman"/>
          <w:sz w:val="24"/>
          <w:szCs w:val="24"/>
        </w:rPr>
        <w:t>småt papaffald</w:t>
      </w:r>
      <w:r w:rsidR="00760142" w:rsidRPr="00CC1465">
        <w:rPr>
          <w:rFonts w:ascii="Times New Roman" w:hAnsi="Times New Roman" w:cs="Times New Roman"/>
          <w:sz w:val="24"/>
          <w:szCs w:val="24"/>
        </w:rPr>
        <w:t>.</w:t>
      </w:r>
      <w:r w:rsidR="007D7031" w:rsidRPr="00CC1465">
        <w:rPr>
          <w:rFonts w:ascii="Times New Roman" w:hAnsi="Times New Roman" w:cs="Times New Roman"/>
          <w:sz w:val="24"/>
          <w:szCs w:val="24"/>
        </w:rPr>
        <w:t xml:space="preserve"> </w:t>
      </w:r>
    </w:p>
    <w:p w14:paraId="232F8ECB" w14:textId="77777777" w:rsidR="00760142" w:rsidRPr="00CC1465" w:rsidRDefault="00760142" w:rsidP="00760142">
      <w:pPr>
        <w:autoSpaceDE w:val="0"/>
        <w:autoSpaceDN w:val="0"/>
        <w:adjustRightInd w:val="0"/>
        <w:spacing w:line="240" w:lineRule="auto"/>
        <w:rPr>
          <w:rFonts w:ascii="Times New Roman" w:hAnsi="Times New Roman" w:cs="Times New Roman"/>
          <w:sz w:val="24"/>
          <w:szCs w:val="24"/>
        </w:rPr>
      </w:pPr>
    </w:p>
    <w:p w14:paraId="7285C15C" w14:textId="263B019E" w:rsidR="007D7031" w:rsidRPr="00CC1465" w:rsidRDefault="007D7031" w:rsidP="007D7031">
      <w:pPr>
        <w:autoSpaceDE w:val="0"/>
        <w:autoSpaceDN w:val="0"/>
        <w:adjustRightInd w:val="0"/>
        <w:spacing w:line="240" w:lineRule="auto"/>
        <w:rPr>
          <w:rFonts w:ascii="Times New Roman" w:hAnsi="Times New Roman" w:cs="Times New Roman"/>
          <w:sz w:val="24"/>
          <w:szCs w:val="24"/>
        </w:rPr>
      </w:pPr>
      <w:r w:rsidRPr="00CC1465">
        <w:rPr>
          <w:rFonts w:ascii="Times New Roman" w:hAnsi="Times New Roman" w:cs="Times New Roman"/>
          <w:sz w:val="24"/>
          <w:szCs w:val="24"/>
        </w:rPr>
        <w:t xml:space="preserve">Det er som udgangspunkt boligtypen, der afgør hvilken beholdertype, der stilles til rådighed på en given ejendom. Vordingborg Kommune kan dog beslutte, at borgere og grundejere skal benytte andet opsamlingsmateriel end de beholdere, boligtypen som udgangspunkt tildeles (se § </w:t>
      </w:r>
      <w:r w:rsidR="00D61CFB" w:rsidRPr="00CC1465">
        <w:rPr>
          <w:rFonts w:ascii="Times New Roman" w:hAnsi="Times New Roman" w:cs="Times New Roman"/>
          <w:sz w:val="24"/>
          <w:szCs w:val="24"/>
        </w:rPr>
        <w:t>12</w:t>
      </w:r>
      <w:r w:rsidRPr="00CC1465">
        <w:rPr>
          <w:rFonts w:ascii="Times New Roman" w:hAnsi="Times New Roman" w:cs="Times New Roman"/>
          <w:sz w:val="24"/>
          <w:szCs w:val="24"/>
        </w:rPr>
        <w:t>.5).</w:t>
      </w:r>
    </w:p>
    <w:p w14:paraId="1057C86E" w14:textId="77777777" w:rsidR="00760142" w:rsidRPr="00CC1465" w:rsidRDefault="00760142" w:rsidP="00760142">
      <w:pPr>
        <w:autoSpaceDE w:val="0"/>
        <w:autoSpaceDN w:val="0"/>
        <w:adjustRightInd w:val="0"/>
        <w:spacing w:line="240" w:lineRule="auto"/>
        <w:rPr>
          <w:rFonts w:ascii="Times New Roman" w:hAnsi="Times New Roman" w:cs="Times New Roman"/>
          <w:sz w:val="24"/>
          <w:szCs w:val="24"/>
        </w:rPr>
      </w:pPr>
    </w:p>
    <w:p w14:paraId="12B0EDEB" w14:textId="77777777" w:rsidR="00F834A7" w:rsidRPr="00CC1465" w:rsidRDefault="00F834A7" w:rsidP="00F834A7">
      <w:pPr>
        <w:autoSpaceDE w:val="0"/>
        <w:autoSpaceDN w:val="0"/>
        <w:adjustRightInd w:val="0"/>
        <w:spacing w:line="240" w:lineRule="auto"/>
        <w:rPr>
          <w:rFonts w:ascii="Times New Roman" w:hAnsi="Times New Roman" w:cs="Times New Roman"/>
          <w:sz w:val="24"/>
          <w:szCs w:val="24"/>
        </w:rPr>
      </w:pPr>
      <w:r w:rsidRPr="00CC1465">
        <w:rPr>
          <w:rFonts w:ascii="Times New Roman" w:hAnsi="Times New Roman" w:cs="Times New Roman"/>
          <w:sz w:val="24"/>
          <w:szCs w:val="24"/>
        </w:rPr>
        <w:t>Beholderne er Vordingborg Kommunes ejendom.</w:t>
      </w:r>
    </w:p>
    <w:p w14:paraId="28A40E90" w14:textId="77777777" w:rsidR="00A568C4" w:rsidRPr="00CC1465" w:rsidRDefault="00A568C4" w:rsidP="00A568C4">
      <w:pPr>
        <w:autoSpaceDE w:val="0"/>
        <w:autoSpaceDN w:val="0"/>
        <w:adjustRightInd w:val="0"/>
        <w:spacing w:line="240" w:lineRule="auto"/>
        <w:rPr>
          <w:rFonts w:ascii="Times New Roman" w:hAnsi="Times New Roman" w:cs="Times New Roman"/>
          <w:sz w:val="24"/>
          <w:szCs w:val="24"/>
          <w:u w:val="single"/>
        </w:rPr>
      </w:pPr>
    </w:p>
    <w:p w14:paraId="38CF7B03" w14:textId="77777777" w:rsidR="00A568C4" w:rsidRPr="00CC1465" w:rsidRDefault="00A568C4" w:rsidP="00A568C4">
      <w:pPr>
        <w:autoSpaceDE w:val="0"/>
        <w:autoSpaceDN w:val="0"/>
        <w:adjustRightInd w:val="0"/>
        <w:spacing w:line="240" w:lineRule="auto"/>
        <w:rPr>
          <w:rFonts w:ascii="Times New Roman" w:hAnsi="Times New Roman" w:cs="Times New Roman"/>
          <w:sz w:val="24"/>
          <w:szCs w:val="24"/>
          <w:u w:val="single"/>
        </w:rPr>
      </w:pPr>
      <w:r w:rsidRPr="00CC1465">
        <w:rPr>
          <w:rFonts w:ascii="Times New Roman" w:hAnsi="Times New Roman" w:cs="Times New Roman"/>
          <w:sz w:val="24"/>
          <w:szCs w:val="24"/>
          <w:u w:val="single"/>
        </w:rPr>
        <w:t>Enfamiliehuse, sommerhuse og lignende</w:t>
      </w:r>
    </w:p>
    <w:p w14:paraId="0AAEED9F" w14:textId="6F6E51E0" w:rsidR="00A568C4" w:rsidRPr="00CC1465" w:rsidRDefault="00A568C4" w:rsidP="00A568C4">
      <w:pPr>
        <w:autoSpaceDE w:val="0"/>
        <w:autoSpaceDN w:val="0"/>
        <w:adjustRightInd w:val="0"/>
        <w:spacing w:line="240" w:lineRule="auto"/>
        <w:rPr>
          <w:rFonts w:ascii="Times New Roman" w:hAnsi="Times New Roman" w:cs="Times New Roman"/>
          <w:sz w:val="24"/>
          <w:szCs w:val="24"/>
        </w:rPr>
      </w:pPr>
      <w:r w:rsidRPr="00CC1465">
        <w:rPr>
          <w:rFonts w:ascii="Times New Roman" w:hAnsi="Times New Roman" w:cs="Times New Roman"/>
          <w:sz w:val="24"/>
          <w:szCs w:val="24"/>
        </w:rPr>
        <w:t>Der udleveres beholdere delt i to rum med et volumen på i alt 240 liter.</w:t>
      </w:r>
      <w:r w:rsidR="00896CE2" w:rsidRPr="00CC1465">
        <w:rPr>
          <w:rFonts w:ascii="Times New Roman" w:hAnsi="Times New Roman" w:cs="Times New Roman"/>
          <w:sz w:val="24"/>
          <w:szCs w:val="24"/>
        </w:rPr>
        <w:t xml:space="preserve"> Småt papaffald skal placeres i det mindste rum.</w:t>
      </w:r>
    </w:p>
    <w:p w14:paraId="73DEA3D5" w14:textId="77777777" w:rsidR="00A568C4" w:rsidRPr="00CC1465" w:rsidRDefault="00A568C4" w:rsidP="00A568C4">
      <w:pPr>
        <w:autoSpaceDE w:val="0"/>
        <w:autoSpaceDN w:val="0"/>
        <w:adjustRightInd w:val="0"/>
        <w:spacing w:line="240" w:lineRule="auto"/>
        <w:rPr>
          <w:rFonts w:ascii="Times New Roman" w:hAnsi="Times New Roman" w:cs="Times New Roman"/>
          <w:sz w:val="24"/>
          <w:szCs w:val="24"/>
        </w:rPr>
      </w:pPr>
    </w:p>
    <w:p w14:paraId="3F400FA0" w14:textId="77777777" w:rsidR="00A568C4" w:rsidRPr="00CC1465" w:rsidRDefault="00A568C4" w:rsidP="00A568C4">
      <w:pPr>
        <w:autoSpaceDE w:val="0"/>
        <w:autoSpaceDN w:val="0"/>
        <w:adjustRightInd w:val="0"/>
        <w:spacing w:line="240" w:lineRule="auto"/>
        <w:rPr>
          <w:rFonts w:ascii="Times New Roman" w:hAnsi="Times New Roman" w:cs="Times New Roman"/>
          <w:sz w:val="24"/>
          <w:szCs w:val="24"/>
          <w:u w:val="single"/>
        </w:rPr>
      </w:pPr>
      <w:r w:rsidRPr="00CC1465">
        <w:rPr>
          <w:rFonts w:ascii="Times New Roman" w:hAnsi="Times New Roman" w:cs="Times New Roman"/>
          <w:sz w:val="24"/>
          <w:szCs w:val="24"/>
          <w:u w:val="single"/>
        </w:rPr>
        <w:t>Bebyggelser med fællesrenovation</w:t>
      </w:r>
    </w:p>
    <w:p w14:paraId="17A440AC" w14:textId="40B9C7EA" w:rsidR="00A568C4" w:rsidRPr="00CC1465" w:rsidRDefault="00A568C4" w:rsidP="00A568C4">
      <w:pPr>
        <w:autoSpaceDE w:val="0"/>
        <w:autoSpaceDN w:val="0"/>
        <w:adjustRightInd w:val="0"/>
        <w:spacing w:line="240" w:lineRule="auto"/>
        <w:rPr>
          <w:rFonts w:ascii="Times New Roman" w:hAnsi="Times New Roman" w:cs="Times New Roman"/>
          <w:sz w:val="24"/>
          <w:szCs w:val="24"/>
        </w:rPr>
      </w:pPr>
      <w:r w:rsidRPr="00CC1465">
        <w:rPr>
          <w:rFonts w:ascii="Times New Roman" w:hAnsi="Times New Roman" w:cs="Times New Roman"/>
          <w:sz w:val="24"/>
          <w:szCs w:val="24"/>
        </w:rPr>
        <w:t xml:space="preserve">Der udleveres beholdere med et volumen på 240 eller 660 liter. Beholderne kan være rumdelte. </w:t>
      </w:r>
      <w:r w:rsidR="00896CE2" w:rsidRPr="00CC1465">
        <w:rPr>
          <w:rFonts w:ascii="Times New Roman" w:hAnsi="Times New Roman" w:cs="Times New Roman"/>
          <w:sz w:val="24"/>
          <w:szCs w:val="24"/>
        </w:rPr>
        <w:t>Der kan anskaffes nedgrave</w:t>
      </w:r>
      <w:r w:rsidR="00CB511C" w:rsidRPr="00CC1465">
        <w:rPr>
          <w:rFonts w:ascii="Times New Roman" w:hAnsi="Times New Roman" w:cs="Times New Roman"/>
          <w:sz w:val="24"/>
          <w:szCs w:val="24"/>
        </w:rPr>
        <w:t>t</w:t>
      </w:r>
      <w:r w:rsidR="00896CE2" w:rsidRPr="00CC1465">
        <w:rPr>
          <w:rFonts w:ascii="Times New Roman" w:hAnsi="Times New Roman" w:cs="Times New Roman"/>
          <w:sz w:val="24"/>
          <w:szCs w:val="24"/>
        </w:rPr>
        <w:t xml:space="preserve"> løsning efter godkendelse af Vordingborg Kommune. </w:t>
      </w:r>
    </w:p>
    <w:p w14:paraId="1351CE45" w14:textId="77777777" w:rsidR="00A568C4" w:rsidRPr="00CC1465" w:rsidRDefault="00A568C4" w:rsidP="00A568C4">
      <w:pPr>
        <w:autoSpaceDE w:val="0"/>
        <w:autoSpaceDN w:val="0"/>
        <w:adjustRightInd w:val="0"/>
        <w:spacing w:line="240" w:lineRule="auto"/>
        <w:rPr>
          <w:rFonts w:ascii="Times New Roman" w:hAnsi="Times New Roman" w:cs="Times New Roman"/>
          <w:sz w:val="24"/>
          <w:szCs w:val="24"/>
        </w:rPr>
      </w:pPr>
    </w:p>
    <w:p w14:paraId="4462E0FE" w14:textId="77777777" w:rsidR="00A568C4" w:rsidRPr="00CC1465" w:rsidRDefault="00A568C4" w:rsidP="00A568C4">
      <w:pPr>
        <w:autoSpaceDE w:val="0"/>
        <w:autoSpaceDN w:val="0"/>
        <w:adjustRightInd w:val="0"/>
        <w:spacing w:line="240" w:lineRule="auto"/>
        <w:rPr>
          <w:rFonts w:ascii="Times New Roman" w:hAnsi="Times New Roman" w:cs="Times New Roman"/>
          <w:sz w:val="24"/>
          <w:szCs w:val="24"/>
        </w:rPr>
      </w:pPr>
      <w:r w:rsidRPr="00CC1465">
        <w:rPr>
          <w:rFonts w:ascii="Times New Roman" w:hAnsi="Times New Roman" w:cs="Times New Roman"/>
          <w:sz w:val="24"/>
          <w:szCs w:val="24"/>
        </w:rPr>
        <w:t>Beholdere, der bortkommer, eller som beskadiges fx ved brand, hærværk eller misbrug, erstattes af borgeren eller grundejeren.</w:t>
      </w:r>
    </w:p>
    <w:p w14:paraId="205E4565" w14:textId="77777777" w:rsidR="00A568C4" w:rsidRPr="00CC1465" w:rsidRDefault="00A568C4" w:rsidP="00A568C4">
      <w:pPr>
        <w:autoSpaceDE w:val="0"/>
        <w:autoSpaceDN w:val="0"/>
        <w:adjustRightInd w:val="0"/>
        <w:spacing w:line="240" w:lineRule="auto"/>
        <w:rPr>
          <w:rFonts w:ascii="Times New Roman" w:hAnsi="Times New Roman" w:cs="Times New Roman"/>
          <w:sz w:val="24"/>
          <w:szCs w:val="24"/>
        </w:rPr>
      </w:pPr>
    </w:p>
    <w:p w14:paraId="5B98F45A" w14:textId="77777777" w:rsidR="00760142" w:rsidRPr="00CC1465" w:rsidRDefault="00760142" w:rsidP="00760142">
      <w:pPr>
        <w:autoSpaceDE w:val="0"/>
        <w:autoSpaceDN w:val="0"/>
        <w:adjustRightInd w:val="0"/>
        <w:spacing w:line="240" w:lineRule="auto"/>
        <w:rPr>
          <w:rFonts w:ascii="Times New Roman" w:hAnsi="Times New Roman" w:cs="Times New Roman"/>
          <w:sz w:val="24"/>
          <w:szCs w:val="24"/>
        </w:rPr>
      </w:pPr>
    </w:p>
    <w:p w14:paraId="15E31789" w14:textId="32373AB8" w:rsidR="00760142" w:rsidRPr="00CC1465" w:rsidRDefault="00760142" w:rsidP="00760142">
      <w:pPr>
        <w:autoSpaceDE w:val="0"/>
        <w:autoSpaceDN w:val="0"/>
        <w:adjustRightInd w:val="0"/>
        <w:spacing w:line="240" w:lineRule="auto"/>
        <w:rPr>
          <w:rFonts w:ascii="Times New Roman,Bold" w:hAnsi="Times New Roman,Bold" w:cs="Times New Roman,Bold"/>
          <w:b/>
          <w:bCs/>
          <w:sz w:val="29"/>
          <w:szCs w:val="29"/>
        </w:rPr>
      </w:pPr>
      <w:r w:rsidRPr="00CC1465">
        <w:rPr>
          <w:rFonts w:ascii="Times New Roman,Bold" w:hAnsi="Times New Roman,Bold" w:cs="Times New Roman,Bold"/>
          <w:b/>
          <w:bCs/>
          <w:sz w:val="29"/>
          <w:szCs w:val="29"/>
        </w:rPr>
        <w:t>§</w:t>
      </w:r>
      <w:r w:rsidR="004D4154" w:rsidRPr="00CC1465">
        <w:rPr>
          <w:rFonts w:ascii="Times New Roman,Bold" w:hAnsi="Times New Roman,Bold" w:cs="Times New Roman,Bold"/>
          <w:b/>
          <w:bCs/>
          <w:sz w:val="29"/>
          <w:szCs w:val="29"/>
        </w:rPr>
        <w:t xml:space="preserve"> </w:t>
      </w:r>
      <w:r w:rsidRPr="00CC1465">
        <w:rPr>
          <w:rFonts w:ascii="Times New Roman,Bold" w:hAnsi="Times New Roman,Bold" w:cs="Times New Roman,Bold"/>
          <w:b/>
          <w:bCs/>
          <w:sz w:val="29"/>
          <w:szCs w:val="29"/>
        </w:rPr>
        <w:t>1</w:t>
      </w:r>
      <w:r w:rsidR="00A34ACD" w:rsidRPr="00CC1465">
        <w:rPr>
          <w:rFonts w:ascii="Times New Roman,Bold" w:hAnsi="Times New Roman,Bold" w:cs="Times New Roman,Bold"/>
          <w:b/>
          <w:bCs/>
          <w:sz w:val="29"/>
          <w:szCs w:val="29"/>
        </w:rPr>
        <w:t>2</w:t>
      </w:r>
      <w:r w:rsidRPr="00CC1465">
        <w:rPr>
          <w:rFonts w:ascii="Times New Roman,Bold" w:hAnsi="Times New Roman,Bold" w:cs="Times New Roman,Bold"/>
          <w:b/>
          <w:bCs/>
          <w:sz w:val="29"/>
          <w:szCs w:val="29"/>
        </w:rPr>
        <w:t>.5 Kapacitet for beholdere</w:t>
      </w:r>
    </w:p>
    <w:p w14:paraId="440A9964" w14:textId="77777777" w:rsidR="00760142" w:rsidRPr="00CC1465" w:rsidRDefault="00760142" w:rsidP="00760142">
      <w:pPr>
        <w:autoSpaceDE w:val="0"/>
        <w:autoSpaceDN w:val="0"/>
        <w:adjustRightInd w:val="0"/>
        <w:spacing w:line="240" w:lineRule="auto"/>
        <w:rPr>
          <w:rFonts w:ascii="Times New Roman" w:hAnsi="Times New Roman" w:cs="Times New Roman"/>
          <w:sz w:val="24"/>
          <w:szCs w:val="24"/>
        </w:rPr>
      </w:pPr>
    </w:p>
    <w:p w14:paraId="65AB7B20" w14:textId="77777777" w:rsidR="00F834A7" w:rsidRPr="00CC1465" w:rsidRDefault="00F834A7" w:rsidP="00F834A7">
      <w:pPr>
        <w:autoSpaceDE w:val="0"/>
        <w:autoSpaceDN w:val="0"/>
        <w:adjustRightInd w:val="0"/>
        <w:spacing w:line="240" w:lineRule="auto"/>
        <w:rPr>
          <w:rFonts w:ascii="Times New Roman" w:hAnsi="Times New Roman" w:cs="Times New Roman"/>
          <w:sz w:val="24"/>
          <w:szCs w:val="24"/>
        </w:rPr>
      </w:pPr>
      <w:r w:rsidRPr="00CC1465">
        <w:rPr>
          <w:rFonts w:ascii="Times New Roman" w:hAnsi="Times New Roman" w:cs="Times New Roman"/>
          <w:sz w:val="24"/>
          <w:szCs w:val="24"/>
        </w:rPr>
        <w:t>Borgere og grundejere skal gøre Vordingborg Kommune opmærksom på, hvis der ikke er tilstrækkelig kapacit</w:t>
      </w:r>
      <w:r w:rsidR="003528D8" w:rsidRPr="00CC1465">
        <w:rPr>
          <w:rFonts w:ascii="Times New Roman" w:hAnsi="Times New Roman" w:cs="Times New Roman"/>
          <w:sz w:val="24"/>
          <w:szCs w:val="24"/>
        </w:rPr>
        <w:t>et til at rumme den mængde småt pap</w:t>
      </w:r>
      <w:r w:rsidRPr="00CC1465">
        <w:rPr>
          <w:rFonts w:ascii="Times New Roman" w:hAnsi="Times New Roman" w:cs="Times New Roman"/>
          <w:sz w:val="24"/>
          <w:szCs w:val="24"/>
        </w:rPr>
        <w:t xml:space="preserve">affald, der produceres på ejendommen mellem to ordinære afhentninger. </w:t>
      </w:r>
    </w:p>
    <w:p w14:paraId="7E9F66BE" w14:textId="77777777" w:rsidR="00F834A7" w:rsidRPr="00CC1465" w:rsidRDefault="00F834A7" w:rsidP="00F834A7">
      <w:pPr>
        <w:autoSpaceDE w:val="0"/>
        <w:autoSpaceDN w:val="0"/>
        <w:adjustRightInd w:val="0"/>
        <w:spacing w:line="240" w:lineRule="auto"/>
        <w:rPr>
          <w:rFonts w:ascii="Times New Roman" w:hAnsi="Times New Roman" w:cs="Times New Roman"/>
          <w:sz w:val="24"/>
          <w:szCs w:val="24"/>
        </w:rPr>
      </w:pPr>
    </w:p>
    <w:p w14:paraId="44358B59" w14:textId="77777777" w:rsidR="00F834A7" w:rsidRPr="00CC1465" w:rsidRDefault="00F834A7" w:rsidP="00F834A7">
      <w:pPr>
        <w:autoSpaceDE w:val="0"/>
        <w:autoSpaceDN w:val="0"/>
        <w:adjustRightInd w:val="0"/>
        <w:spacing w:line="240" w:lineRule="auto"/>
        <w:rPr>
          <w:rFonts w:ascii="Times New Roman" w:hAnsi="Times New Roman" w:cs="Times New Roman"/>
          <w:sz w:val="24"/>
          <w:szCs w:val="24"/>
        </w:rPr>
      </w:pPr>
      <w:r w:rsidRPr="00CC1465">
        <w:rPr>
          <w:rFonts w:ascii="Times New Roman" w:hAnsi="Times New Roman" w:cs="Times New Roman"/>
          <w:sz w:val="24"/>
          <w:szCs w:val="24"/>
        </w:rPr>
        <w:t>For at sikre tilstrækkelig kapacitet afgør Vordingborg Kommune hvor mange og hvilken type beholdere, der skal opstilles på en ejendom, samt hvor ofte beholderne skal tømmes.</w:t>
      </w:r>
    </w:p>
    <w:p w14:paraId="552FA6C7" w14:textId="77777777" w:rsidR="00760142" w:rsidRPr="00CC1465" w:rsidRDefault="00760142" w:rsidP="00760142">
      <w:pPr>
        <w:autoSpaceDE w:val="0"/>
        <w:autoSpaceDN w:val="0"/>
        <w:adjustRightInd w:val="0"/>
        <w:spacing w:line="240" w:lineRule="auto"/>
        <w:rPr>
          <w:rFonts w:ascii="Times New Roman" w:hAnsi="Times New Roman" w:cs="Times New Roman"/>
          <w:sz w:val="24"/>
          <w:szCs w:val="24"/>
        </w:rPr>
      </w:pPr>
    </w:p>
    <w:p w14:paraId="201E0B25" w14:textId="77777777" w:rsidR="00F834A7" w:rsidRPr="00CC1465" w:rsidRDefault="00F834A7" w:rsidP="00760142">
      <w:pPr>
        <w:autoSpaceDE w:val="0"/>
        <w:autoSpaceDN w:val="0"/>
        <w:adjustRightInd w:val="0"/>
        <w:spacing w:line="240" w:lineRule="auto"/>
        <w:rPr>
          <w:rFonts w:ascii="Times New Roman" w:hAnsi="Times New Roman" w:cs="Times New Roman"/>
          <w:sz w:val="24"/>
          <w:szCs w:val="24"/>
        </w:rPr>
      </w:pPr>
    </w:p>
    <w:p w14:paraId="3B9E3EAB" w14:textId="0BD46F1A" w:rsidR="00760142" w:rsidRPr="00CC1465" w:rsidRDefault="00760142" w:rsidP="00760142">
      <w:pPr>
        <w:autoSpaceDE w:val="0"/>
        <w:autoSpaceDN w:val="0"/>
        <w:adjustRightInd w:val="0"/>
        <w:spacing w:line="240" w:lineRule="auto"/>
        <w:rPr>
          <w:rFonts w:ascii="Times New Roman,Bold" w:hAnsi="Times New Roman,Bold" w:cs="Times New Roman,Bold"/>
          <w:b/>
          <w:bCs/>
          <w:sz w:val="29"/>
          <w:szCs w:val="29"/>
        </w:rPr>
      </w:pPr>
      <w:r w:rsidRPr="00CC1465">
        <w:rPr>
          <w:rFonts w:ascii="Times New Roman,Bold" w:hAnsi="Times New Roman,Bold" w:cs="Times New Roman,Bold"/>
          <w:b/>
          <w:bCs/>
          <w:sz w:val="29"/>
          <w:szCs w:val="29"/>
        </w:rPr>
        <w:t>§</w:t>
      </w:r>
      <w:r w:rsidR="004D4154" w:rsidRPr="00CC1465">
        <w:rPr>
          <w:rFonts w:ascii="Times New Roman,Bold" w:hAnsi="Times New Roman,Bold" w:cs="Times New Roman,Bold"/>
          <w:b/>
          <w:bCs/>
          <w:sz w:val="29"/>
          <w:szCs w:val="29"/>
        </w:rPr>
        <w:t xml:space="preserve"> </w:t>
      </w:r>
      <w:r w:rsidRPr="00CC1465">
        <w:rPr>
          <w:rFonts w:ascii="Times New Roman,Bold" w:hAnsi="Times New Roman,Bold" w:cs="Times New Roman,Bold"/>
          <w:b/>
          <w:bCs/>
          <w:sz w:val="29"/>
          <w:szCs w:val="29"/>
        </w:rPr>
        <w:t>1</w:t>
      </w:r>
      <w:r w:rsidR="00A34ACD" w:rsidRPr="00CC1465">
        <w:rPr>
          <w:rFonts w:ascii="Times New Roman,Bold" w:hAnsi="Times New Roman,Bold" w:cs="Times New Roman,Bold"/>
          <w:b/>
          <w:bCs/>
          <w:sz w:val="29"/>
          <w:szCs w:val="29"/>
        </w:rPr>
        <w:t>2</w:t>
      </w:r>
      <w:r w:rsidRPr="00CC1465">
        <w:rPr>
          <w:rFonts w:ascii="Times New Roman,Bold" w:hAnsi="Times New Roman,Bold" w:cs="Times New Roman,Bold"/>
          <w:b/>
          <w:bCs/>
          <w:sz w:val="29"/>
          <w:szCs w:val="29"/>
        </w:rPr>
        <w:t>.6 Anbringelse af beholdere</w:t>
      </w:r>
    </w:p>
    <w:p w14:paraId="40D6F0C0" w14:textId="77777777" w:rsidR="00760142" w:rsidRPr="00CC1465" w:rsidRDefault="00760142" w:rsidP="00760142">
      <w:pPr>
        <w:autoSpaceDE w:val="0"/>
        <w:autoSpaceDN w:val="0"/>
        <w:adjustRightInd w:val="0"/>
        <w:spacing w:line="240" w:lineRule="auto"/>
        <w:rPr>
          <w:rFonts w:ascii="Times New Roman" w:hAnsi="Times New Roman" w:cs="Times New Roman"/>
          <w:sz w:val="24"/>
          <w:szCs w:val="24"/>
        </w:rPr>
      </w:pPr>
    </w:p>
    <w:p w14:paraId="10DECC4C" w14:textId="77777777" w:rsidR="0025742B" w:rsidRPr="00CC1465" w:rsidRDefault="0025742B" w:rsidP="0025742B">
      <w:pPr>
        <w:autoSpaceDE w:val="0"/>
        <w:autoSpaceDN w:val="0"/>
        <w:adjustRightInd w:val="0"/>
        <w:spacing w:line="240" w:lineRule="auto"/>
        <w:rPr>
          <w:rFonts w:ascii="Times New Roman" w:hAnsi="Times New Roman" w:cs="Times New Roman"/>
          <w:sz w:val="24"/>
          <w:szCs w:val="24"/>
        </w:rPr>
      </w:pPr>
      <w:r w:rsidRPr="00CC1465">
        <w:rPr>
          <w:rFonts w:ascii="Times New Roman" w:hAnsi="Times New Roman" w:cs="Times New Roman"/>
          <w:sz w:val="24"/>
          <w:szCs w:val="24"/>
        </w:rPr>
        <w:t>Beholderne sk</w:t>
      </w:r>
      <w:r w:rsidR="00481111" w:rsidRPr="00CC1465">
        <w:rPr>
          <w:rFonts w:ascii="Times New Roman" w:hAnsi="Times New Roman" w:cs="Times New Roman"/>
          <w:sz w:val="24"/>
          <w:szCs w:val="24"/>
        </w:rPr>
        <w:t>al være placeret således, at de er let tilgængelige</w:t>
      </w:r>
      <w:r w:rsidRPr="00CC1465">
        <w:rPr>
          <w:rFonts w:ascii="Times New Roman" w:hAnsi="Times New Roman" w:cs="Times New Roman"/>
          <w:sz w:val="24"/>
          <w:szCs w:val="24"/>
        </w:rPr>
        <w:t xml:space="preserve"> for afhentning jf. bilag 1 om indretning af standpladser og adgangsveje, herunder vanskelige adgangsveje.</w:t>
      </w:r>
    </w:p>
    <w:p w14:paraId="4E502B38" w14:textId="77777777" w:rsidR="00760142" w:rsidRPr="00CC1465" w:rsidRDefault="00760142" w:rsidP="00760142">
      <w:pPr>
        <w:autoSpaceDE w:val="0"/>
        <w:autoSpaceDN w:val="0"/>
        <w:adjustRightInd w:val="0"/>
        <w:spacing w:line="240" w:lineRule="auto"/>
        <w:rPr>
          <w:rFonts w:ascii="Times New Roman" w:hAnsi="Times New Roman" w:cs="Times New Roman"/>
          <w:sz w:val="24"/>
          <w:szCs w:val="24"/>
        </w:rPr>
      </w:pPr>
    </w:p>
    <w:p w14:paraId="7496D23E" w14:textId="77777777" w:rsidR="00F834A7" w:rsidRPr="00CC1465" w:rsidRDefault="00F834A7" w:rsidP="00760142">
      <w:pPr>
        <w:autoSpaceDE w:val="0"/>
        <w:autoSpaceDN w:val="0"/>
        <w:adjustRightInd w:val="0"/>
        <w:spacing w:line="240" w:lineRule="auto"/>
        <w:rPr>
          <w:rFonts w:ascii="Times New Roman" w:hAnsi="Times New Roman" w:cs="Times New Roman"/>
          <w:sz w:val="24"/>
          <w:szCs w:val="24"/>
        </w:rPr>
      </w:pPr>
    </w:p>
    <w:p w14:paraId="590C78A0" w14:textId="6FB6EC25" w:rsidR="00760142" w:rsidRPr="00CC1465" w:rsidRDefault="00760142" w:rsidP="00760142">
      <w:pPr>
        <w:autoSpaceDE w:val="0"/>
        <w:autoSpaceDN w:val="0"/>
        <w:adjustRightInd w:val="0"/>
        <w:spacing w:line="240" w:lineRule="auto"/>
        <w:rPr>
          <w:rFonts w:ascii="Times New Roman,Bold" w:hAnsi="Times New Roman,Bold" w:cs="Times New Roman,Bold"/>
          <w:b/>
          <w:bCs/>
          <w:sz w:val="29"/>
          <w:szCs w:val="29"/>
        </w:rPr>
      </w:pPr>
      <w:r w:rsidRPr="00CC1465">
        <w:rPr>
          <w:rFonts w:ascii="Times New Roman,Bold" w:hAnsi="Times New Roman,Bold" w:cs="Times New Roman,Bold"/>
          <w:b/>
          <w:bCs/>
          <w:sz w:val="29"/>
          <w:szCs w:val="29"/>
        </w:rPr>
        <w:t>§</w:t>
      </w:r>
      <w:r w:rsidR="004D4154" w:rsidRPr="00CC1465">
        <w:rPr>
          <w:rFonts w:ascii="Times New Roman,Bold" w:hAnsi="Times New Roman,Bold" w:cs="Times New Roman,Bold"/>
          <w:b/>
          <w:bCs/>
          <w:sz w:val="29"/>
          <w:szCs w:val="29"/>
        </w:rPr>
        <w:t xml:space="preserve"> </w:t>
      </w:r>
      <w:r w:rsidRPr="00CC1465">
        <w:rPr>
          <w:rFonts w:ascii="Times New Roman,Bold" w:hAnsi="Times New Roman,Bold" w:cs="Times New Roman,Bold"/>
          <w:b/>
          <w:bCs/>
          <w:sz w:val="29"/>
          <w:szCs w:val="29"/>
        </w:rPr>
        <w:t>1</w:t>
      </w:r>
      <w:r w:rsidR="00A34ACD" w:rsidRPr="00CC1465">
        <w:rPr>
          <w:rFonts w:ascii="Times New Roman,Bold" w:hAnsi="Times New Roman,Bold" w:cs="Times New Roman,Bold"/>
          <w:b/>
          <w:bCs/>
          <w:sz w:val="29"/>
          <w:szCs w:val="29"/>
        </w:rPr>
        <w:t>2</w:t>
      </w:r>
      <w:r w:rsidRPr="00CC1465">
        <w:rPr>
          <w:rFonts w:ascii="Times New Roman,Bold" w:hAnsi="Times New Roman,Bold" w:cs="Times New Roman,Bold"/>
          <w:b/>
          <w:bCs/>
          <w:sz w:val="29"/>
          <w:szCs w:val="29"/>
        </w:rPr>
        <w:t>.7 Anvendelse og fyldning af beholdere</w:t>
      </w:r>
    </w:p>
    <w:p w14:paraId="4E7C85BD" w14:textId="77777777" w:rsidR="00760142" w:rsidRPr="00CC1465" w:rsidRDefault="00760142" w:rsidP="00760142">
      <w:pPr>
        <w:autoSpaceDE w:val="0"/>
        <w:autoSpaceDN w:val="0"/>
        <w:adjustRightInd w:val="0"/>
        <w:spacing w:line="240" w:lineRule="auto"/>
        <w:rPr>
          <w:rFonts w:ascii="Times New Roman" w:hAnsi="Times New Roman" w:cs="Times New Roman"/>
          <w:sz w:val="24"/>
          <w:szCs w:val="24"/>
        </w:rPr>
      </w:pPr>
    </w:p>
    <w:p w14:paraId="1A2387EB" w14:textId="77777777" w:rsidR="00760142" w:rsidRPr="00CC1465" w:rsidRDefault="00760142" w:rsidP="00760142">
      <w:pPr>
        <w:autoSpaceDE w:val="0"/>
        <w:autoSpaceDN w:val="0"/>
        <w:adjustRightInd w:val="0"/>
        <w:spacing w:line="240" w:lineRule="auto"/>
        <w:rPr>
          <w:rFonts w:ascii="Times New Roman" w:hAnsi="Times New Roman" w:cs="Times New Roman"/>
          <w:sz w:val="24"/>
          <w:szCs w:val="24"/>
        </w:rPr>
      </w:pPr>
      <w:r w:rsidRPr="00CC1465">
        <w:rPr>
          <w:rFonts w:ascii="Times New Roman" w:hAnsi="Times New Roman" w:cs="Times New Roman"/>
          <w:sz w:val="24"/>
          <w:szCs w:val="24"/>
        </w:rPr>
        <w:t>Beholdere må fyldes til kanten. Låget skal kunne lukkes helt, uden at affaldet trykkes sammen og klemmes fast i beholderen.</w:t>
      </w:r>
    </w:p>
    <w:p w14:paraId="6021F732" w14:textId="77777777" w:rsidR="00760142" w:rsidRPr="00CC1465" w:rsidRDefault="00760142" w:rsidP="00760142">
      <w:pPr>
        <w:autoSpaceDE w:val="0"/>
        <w:autoSpaceDN w:val="0"/>
        <w:adjustRightInd w:val="0"/>
        <w:spacing w:line="240" w:lineRule="auto"/>
        <w:rPr>
          <w:rFonts w:ascii="Times New Roman" w:hAnsi="Times New Roman" w:cs="Times New Roman"/>
          <w:sz w:val="24"/>
          <w:szCs w:val="24"/>
        </w:rPr>
      </w:pPr>
    </w:p>
    <w:p w14:paraId="1215152E" w14:textId="77777777" w:rsidR="00760142" w:rsidRPr="00CC1465" w:rsidRDefault="003528D8" w:rsidP="00760142">
      <w:pPr>
        <w:autoSpaceDE w:val="0"/>
        <w:autoSpaceDN w:val="0"/>
        <w:adjustRightInd w:val="0"/>
        <w:spacing w:line="240" w:lineRule="auto"/>
        <w:rPr>
          <w:rFonts w:ascii="Times New Roman" w:hAnsi="Times New Roman" w:cs="Times New Roman"/>
          <w:sz w:val="24"/>
          <w:szCs w:val="24"/>
        </w:rPr>
      </w:pPr>
      <w:r w:rsidRPr="00CC1465">
        <w:rPr>
          <w:rFonts w:ascii="Times New Roman" w:hAnsi="Times New Roman" w:cs="Times New Roman"/>
          <w:sz w:val="24"/>
          <w:szCs w:val="24"/>
        </w:rPr>
        <w:t xml:space="preserve">For beholdere med dobbeltlåg </w:t>
      </w:r>
      <w:r w:rsidR="00760142" w:rsidRPr="00CC1465">
        <w:rPr>
          <w:rFonts w:ascii="Times New Roman" w:hAnsi="Times New Roman" w:cs="Times New Roman"/>
          <w:sz w:val="24"/>
          <w:szCs w:val="24"/>
        </w:rPr>
        <w:t>gælder det, at borgere og grundejere skal lukke beholderens lille låg, så låget ikke svinger op i forbindelse med tømning af beholderen.</w:t>
      </w:r>
    </w:p>
    <w:p w14:paraId="4DDA3B49" w14:textId="77777777" w:rsidR="00760142" w:rsidRPr="00CC1465" w:rsidRDefault="00760142" w:rsidP="00760142">
      <w:pPr>
        <w:autoSpaceDE w:val="0"/>
        <w:autoSpaceDN w:val="0"/>
        <w:adjustRightInd w:val="0"/>
        <w:spacing w:line="240" w:lineRule="auto"/>
        <w:rPr>
          <w:rFonts w:ascii="Times New Roman" w:hAnsi="Times New Roman" w:cs="Times New Roman"/>
          <w:sz w:val="24"/>
          <w:szCs w:val="24"/>
        </w:rPr>
      </w:pPr>
    </w:p>
    <w:p w14:paraId="4821347D" w14:textId="77777777" w:rsidR="00760142" w:rsidRPr="00CC1465" w:rsidRDefault="00760142" w:rsidP="00760142">
      <w:pPr>
        <w:autoSpaceDE w:val="0"/>
        <w:autoSpaceDN w:val="0"/>
        <w:adjustRightInd w:val="0"/>
        <w:spacing w:line="240" w:lineRule="auto"/>
        <w:rPr>
          <w:rFonts w:ascii="Times New Roman" w:hAnsi="Times New Roman" w:cs="Times New Roman"/>
          <w:sz w:val="24"/>
          <w:szCs w:val="24"/>
        </w:rPr>
      </w:pPr>
    </w:p>
    <w:p w14:paraId="3CE77880" w14:textId="578E2E04" w:rsidR="00760142" w:rsidRPr="00CC1465" w:rsidRDefault="00760142" w:rsidP="00760142">
      <w:pPr>
        <w:autoSpaceDE w:val="0"/>
        <w:autoSpaceDN w:val="0"/>
        <w:adjustRightInd w:val="0"/>
        <w:spacing w:line="240" w:lineRule="auto"/>
        <w:rPr>
          <w:rFonts w:ascii="Times New Roman,Bold" w:hAnsi="Times New Roman,Bold" w:cs="Times New Roman,Bold"/>
          <w:b/>
          <w:bCs/>
          <w:sz w:val="29"/>
          <w:szCs w:val="29"/>
        </w:rPr>
      </w:pPr>
      <w:r w:rsidRPr="00CC1465">
        <w:rPr>
          <w:rFonts w:ascii="Times New Roman,Bold" w:hAnsi="Times New Roman,Bold" w:cs="Times New Roman,Bold"/>
          <w:b/>
          <w:bCs/>
          <w:sz w:val="29"/>
          <w:szCs w:val="29"/>
        </w:rPr>
        <w:t>§</w:t>
      </w:r>
      <w:r w:rsidR="004D4154" w:rsidRPr="00CC1465">
        <w:rPr>
          <w:rFonts w:ascii="Times New Roman,Bold" w:hAnsi="Times New Roman,Bold" w:cs="Times New Roman,Bold"/>
          <w:b/>
          <w:bCs/>
          <w:sz w:val="29"/>
          <w:szCs w:val="29"/>
        </w:rPr>
        <w:t xml:space="preserve"> </w:t>
      </w:r>
      <w:r w:rsidRPr="00CC1465">
        <w:rPr>
          <w:rFonts w:ascii="Times New Roman,Bold" w:hAnsi="Times New Roman,Bold" w:cs="Times New Roman,Bold"/>
          <w:b/>
          <w:bCs/>
          <w:sz w:val="29"/>
          <w:szCs w:val="29"/>
        </w:rPr>
        <w:t>1</w:t>
      </w:r>
      <w:r w:rsidR="00A34ACD" w:rsidRPr="00CC1465">
        <w:rPr>
          <w:rFonts w:ascii="Times New Roman,Bold" w:hAnsi="Times New Roman,Bold" w:cs="Times New Roman,Bold"/>
          <w:b/>
          <w:bCs/>
          <w:sz w:val="29"/>
          <w:szCs w:val="29"/>
        </w:rPr>
        <w:t>2</w:t>
      </w:r>
      <w:r w:rsidRPr="00CC1465">
        <w:rPr>
          <w:rFonts w:ascii="Times New Roman,Bold" w:hAnsi="Times New Roman,Bold" w:cs="Times New Roman,Bold"/>
          <w:b/>
          <w:bCs/>
          <w:sz w:val="29"/>
          <w:szCs w:val="29"/>
        </w:rPr>
        <w:t>.8 Renholdelse af beholdere</w:t>
      </w:r>
    </w:p>
    <w:p w14:paraId="17069F38" w14:textId="77777777" w:rsidR="00760142" w:rsidRPr="00CC1465" w:rsidRDefault="00760142" w:rsidP="00760142">
      <w:pPr>
        <w:autoSpaceDE w:val="0"/>
        <w:autoSpaceDN w:val="0"/>
        <w:adjustRightInd w:val="0"/>
        <w:spacing w:line="240" w:lineRule="auto"/>
        <w:rPr>
          <w:rFonts w:ascii="Times New Roman" w:hAnsi="Times New Roman" w:cs="Times New Roman"/>
          <w:sz w:val="24"/>
          <w:szCs w:val="24"/>
        </w:rPr>
      </w:pPr>
    </w:p>
    <w:p w14:paraId="7416DD37" w14:textId="77777777" w:rsidR="00760142" w:rsidRPr="00CC1465" w:rsidRDefault="00760142" w:rsidP="00760142">
      <w:pPr>
        <w:autoSpaceDE w:val="0"/>
        <w:autoSpaceDN w:val="0"/>
        <w:adjustRightInd w:val="0"/>
        <w:spacing w:line="240" w:lineRule="auto"/>
        <w:rPr>
          <w:rFonts w:ascii="Times New Roman" w:hAnsi="Times New Roman" w:cs="Times New Roman"/>
          <w:sz w:val="24"/>
          <w:szCs w:val="24"/>
        </w:rPr>
      </w:pPr>
      <w:r w:rsidRPr="00CC1465">
        <w:rPr>
          <w:rFonts w:ascii="Times New Roman" w:hAnsi="Times New Roman" w:cs="Times New Roman"/>
          <w:sz w:val="24"/>
          <w:szCs w:val="24"/>
        </w:rPr>
        <w:t>Borgere og grundejere har pligt til at renholde beholdere, så der ikke opstår uhygiejniske forhold.</w:t>
      </w:r>
    </w:p>
    <w:p w14:paraId="2C3177D3" w14:textId="77777777" w:rsidR="00760142" w:rsidRPr="00CC1465" w:rsidRDefault="00760142" w:rsidP="00760142">
      <w:pPr>
        <w:autoSpaceDE w:val="0"/>
        <w:autoSpaceDN w:val="0"/>
        <w:adjustRightInd w:val="0"/>
        <w:spacing w:line="240" w:lineRule="auto"/>
        <w:rPr>
          <w:rFonts w:ascii="Times New Roman" w:hAnsi="Times New Roman" w:cs="Times New Roman"/>
          <w:sz w:val="24"/>
          <w:szCs w:val="24"/>
        </w:rPr>
      </w:pPr>
    </w:p>
    <w:p w14:paraId="00CEA269" w14:textId="77777777" w:rsidR="00760142" w:rsidRPr="00CC1465" w:rsidRDefault="00760142" w:rsidP="00760142">
      <w:pPr>
        <w:autoSpaceDE w:val="0"/>
        <w:autoSpaceDN w:val="0"/>
        <w:adjustRightInd w:val="0"/>
        <w:spacing w:line="240" w:lineRule="auto"/>
        <w:rPr>
          <w:rFonts w:ascii="Times New Roman" w:hAnsi="Times New Roman" w:cs="Times New Roman"/>
          <w:sz w:val="24"/>
          <w:szCs w:val="24"/>
        </w:rPr>
      </w:pPr>
    </w:p>
    <w:p w14:paraId="123957EF" w14:textId="048842EC" w:rsidR="00760142" w:rsidRPr="00CC1465" w:rsidRDefault="00760142" w:rsidP="00760142">
      <w:pPr>
        <w:autoSpaceDE w:val="0"/>
        <w:autoSpaceDN w:val="0"/>
        <w:adjustRightInd w:val="0"/>
        <w:spacing w:line="240" w:lineRule="auto"/>
        <w:rPr>
          <w:rFonts w:ascii="Times New Roman,Bold" w:hAnsi="Times New Roman,Bold" w:cs="Times New Roman,Bold"/>
          <w:b/>
          <w:bCs/>
          <w:sz w:val="29"/>
          <w:szCs w:val="29"/>
        </w:rPr>
      </w:pPr>
      <w:r w:rsidRPr="00CC1465">
        <w:rPr>
          <w:rFonts w:ascii="Times New Roman,Bold" w:hAnsi="Times New Roman,Bold" w:cs="Times New Roman,Bold"/>
          <w:b/>
          <w:bCs/>
          <w:sz w:val="29"/>
          <w:szCs w:val="29"/>
        </w:rPr>
        <w:t>§</w:t>
      </w:r>
      <w:r w:rsidR="004D4154" w:rsidRPr="00CC1465">
        <w:rPr>
          <w:rFonts w:ascii="Times New Roman,Bold" w:hAnsi="Times New Roman,Bold" w:cs="Times New Roman,Bold"/>
          <w:b/>
          <w:bCs/>
          <w:sz w:val="29"/>
          <w:szCs w:val="29"/>
        </w:rPr>
        <w:t xml:space="preserve"> </w:t>
      </w:r>
      <w:r w:rsidRPr="00CC1465">
        <w:rPr>
          <w:rFonts w:ascii="Times New Roman,Bold" w:hAnsi="Times New Roman,Bold" w:cs="Times New Roman,Bold"/>
          <w:b/>
          <w:bCs/>
          <w:sz w:val="29"/>
          <w:szCs w:val="29"/>
        </w:rPr>
        <w:t>1</w:t>
      </w:r>
      <w:r w:rsidR="00A34ACD" w:rsidRPr="00CC1465">
        <w:rPr>
          <w:rFonts w:ascii="Times New Roman,Bold" w:hAnsi="Times New Roman,Bold" w:cs="Times New Roman,Bold"/>
          <w:b/>
          <w:bCs/>
          <w:sz w:val="29"/>
          <w:szCs w:val="29"/>
        </w:rPr>
        <w:t>2</w:t>
      </w:r>
      <w:r w:rsidRPr="00CC1465">
        <w:rPr>
          <w:rFonts w:ascii="Times New Roman,Bold" w:hAnsi="Times New Roman,Bold" w:cs="Times New Roman,Bold"/>
          <w:b/>
          <w:bCs/>
          <w:sz w:val="29"/>
          <w:szCs w:val="29"/>
        </w:rPr>
        <w:t>.9 Afhentning af papaffald</w:t>
      </w:r>
    </w:p>
    <w:p w14:paraId="3CEF31BC" w14:textId="77777777" w:rsidR="00760142" w:rsidRPr="00CC1465" w:rsidRDefault="00760142" w:rsidP="00760142">
      <w:pPr>
        <w:autoSpaceDE w:val="0"/>
        <w:autoSpaceDN w:val="0"/>
        <w:adjustRightInd w:val="0"/>
        <w:spacing w:line="240" w:lineRule="auto"/>
        <w:rPr>
          <w:rFonts w:ascii="Times New Roman" w:hAnsi="Times New Roman" w:cs="Times New Roman"/>
          <w:sz w:val="24"/>
          <w:szCs w:val="24"/>
        </w:rPr>
      </w:pPr>
    </w:p>
    <w:p w14:paraId="3F53CA55" w14:textId="36F74218" w:rsidR="00F834A7" w:rsidRPr="00CC1465" w:rsidRDefault="00F834A7" w:rsidP="00F834A7">
      <w:pPr>
        <w:autoSpaceDE w:val="0"/>
        <w:autoSpaceDN w:val="0"/>
        <w:adjustRightInd w:val="0"/>
        <w:spacing w:line="240" w:lineRule="auto"/>
        <w:rPr>
          <w:rFonts w:ascii="Times New Roman" w:hAnsi="Times New Roman" w:cs="Times New Roman"/>
          <w:sz w:val="24"/>
          <w:szCs w:val="24"/>
        </w:rPr>
      </w:pPr>
      <w:r w:rsidRPr="00CC1465">
        <w:rPr>
          <w:rFonts w:ascii="Times New Roman" w:hAnsi="Times New Roman" w:cs="Times New Roman"/>
          <w:sz w:val="24"/>
          <w:szCs w:val="24"/>
        </w:rPr>
        <w:t>Ved ordinær drift indsamles affaldet mandag til fredag i tidsrummet mellem kl. 5.00 og kl. 19.00.</w:t>
      </w:r>
      <w:r w:rsidR="00411353" w:rsidRPr="00CC1465">
        <w:rPr>
          <w:rFonts w:ascii="Times New Roman" w:hAnsi="Times New Roman" w:cs="Times New Roman"/>
          <w:sz w:val="24"/>
          <w:szCs w:val="24"/>
        </w:rPr>
        <w:t xml:space="preserve"> På enkelte veje</w:t>
      </w:r>
      <w:r w:rsidR="00896CE2" w:rsidRPr="00CC1465">
        <w:rPr>
          <w:rFonts w:ascii="Times New Roman" w:hAnsi="Times New Roman" w:cs="Times New Roman"/>
          <w:sz w:val="24"/>
          <w:szCs w:val="24"/>
        </w:rPr>
        <w:t xml:space="preserve"> eller vejstrækninger</w:t>
      </w:r>
      <w:r w:rsidR="00411353" w:rsidRPr="00CC1465">
        <w:rPr>
          <w:rFonts w:ascii="Times New Roman" w:hAnsi="Times New Roman" w:cs="Times New Roman"/>
          <w:sz w:val="24"/>
          <w:szCs w:val="24"/>
        </w:rPr>
        <w:t xml:space="preserve"> kan der været givet dispensation til indsamling fra kl. 04.00. </w:t>
      </w:r>
      <w:r w:rsidRPr="00CC1465">
        <w:rPr>
          <w:rFonts w:ascii="Times New Roman" w:hAnsi="Times New Roman" w:cs="Times New Roman"/>
          <w:sz w:val="24"/>
          <w:szCs w:val="24"/>
        </w:rPr>
        <w:t xml:space="preserve"> </w:t>
      </w:r>
    </w:p>
    <w:p w14:paraId="0C85F68C" w14:textId="77777777" w:rsidR="00F834A7" w:rsidRPr="00CC1465" w:rsidRDefault="00F834A7" w:rsidP="00F834A7">
      <w:pPr>
        <w:autoSpaceDE w:val="0"/>
        <w:autoSpaceDN w:val="0"/>
        <w:adjustRightInd w:val="0"/>
        <w:spacing w:line="240" w:lineRule="auto"/>
        <w:rPr>
          <w:rFonts w:ascii="Times New Roman" w:hAnsi="Times New Roman" w:cs="Times New Roman"/>
          <w:sz w:val="24"/>
          <w:szCs w:val="24"/>
        </w:rPr>
      </w:pPr>
    </w:p>
    <w:p w14:paraId="0A502045" w14:textId="77777777" w:rsidR="00F834A7" w:rsidRPr="00CC1465" w:rsidRDefault="00F834A7" w:rsidP="00F834A7">
      <w:pPr>
        <w:autoSpaceDE w:val="0"/>
        <w:autoSpaceDN w:val="0"/>
        <w:adjustRightInd w:val="0"/>
        <w:spacing w:line="240" w:lineRule="auto"/>
        <w:rPr>
          <w:rFonts w:ascii="Times New Roman" w:hAnsi="Times New Roman" w:cs="Times New Roman"/>
          <w:sz w:val="24"/>
          <w:szCs w:val="24"/>
          <w:u w:val="single"/>
        </w:rPr>
      </w:pPr>
      <w:r w:rsidRPr="00CC1465">
        <w:rPr>
          <w:rFonts w:ascii="Times New Roman" w:hAnsi="Times New Roman" w:cs="Times New Roman"/>
          <w:sz w:val="24"/>
          <w:szCs w:val="24"/>
          <w:u w:val="single"/>
        </w:rPr>
        <w:t>Enfamiliehu</w:t>
      </w:r>
      <w:r w:rsidR="0062670D" w:rsidRPr="00CC1465">
        <w:rPr>
          <w:rFonts w:ascii="Times New Roman" w:hAnsi="Times New Roman" w:cs="Times New Roman"/>
          <w:sz w:val="24"/>
          <w:szCs w:val="24"/>
          <w:u w:val="single"/>
        </w:rPr>
        <w:t>se</w:t>
      </w:r>
    </w:p>
    <w:p w14:paraId="3EF2AE84" w14:textId="7A7C07AF" w:rsidR="00F834A7" w:rsidRPr="00CC1465" w:rsidRDefault="001D394E" w:rsidP="00F834A7">
      <w:pPr>
        <w:autoSpaceDE w:val="0"/>
        <w:autoSpaceDN w:val="0"/>
        <w:adjustRightInd w:val="0"/>
        <w:spacing w:line="240" w:lineRule="auto"/>
        <w:rPr>
          <w:rFonts w:ascii="Times New Roman" w:hAnsi="Times New Roman" w:cs="Times New Roman"/>
          <w:sz w:val="24"/>
          <w:szCs w:val="24"/>
        </w:rPr>
      </w:pPr>
      <w:r w:rsidRPr="00CC1465">
        <w:rPr>
          <w:rFonts w:ascii="Times New Roman" w:hAnsi="Times New Roman" w:cs="Times New Roman"/>
          <w:sz w:val="24"/>
          <w:szCs w:val="24"/>
        </w:rPr>
        <w:t>Pap</w:t>
      </w:r>
      <w:r w:rsidR="00F834A7" w:rsidRPr="00CC1465">
        <w:rPr>
          <w:rFonts w:ascii="Times New Roman" w:hAnsi="Times New Roman" w:cs="Times New Roman"/>
          <w:sz w:val="24"/>
          <w:szCs w:val="24"/>
        </w:rPr>
        <w:t xml:space="preserve">affaldet indsamles hver. </w:t>
      </w:r>
      <w:r w:rsidR="00896CE2" w:rsidRPr="00CC1465">
        <w:rPr>
          <w:rFonts w:ascii="Times New Roman" w:hAnsi="Times New Roman" w:cs="Times New Roman"/>
          <w:sz w:val="24"/>
          <w:szCs w:val="24"/>
        </w:rPr>
        <w:t>3</w:t>
      </w:r>
      <w:r w:rsidR="00F834A7" w:rsidRPr="00CC1465">
        <w:rPr>
          <w:rFonts w:ascii="Times New Roman" w:hAnsi="Times New Roman" w:cs="Times New Roman"/>
          <w:sz w:val="24"/>
          <w:szCs w:val="24"/>
        </w:rPr>
        <w:t xml:space="preserve"> uge.</w:t>
      </w:r>
    </w:p>
    <w:p w14:paraId="7F1DC14F" w14:textId="77777777" w:rsidR="00F834A7" w:rsidRPr="00CC1465" w:rsidRDefault="00F834A7" w:rsidP="00F834A7">
      <w:pPr>
        <w:autoSpaceDE w:val="0"/>
        <w:autoSpaceDN w:val="0"/>
        <w:adjustRightInd w:val="0"/>
        <w:spacing w:line="240" w:lineRule="auto"/>
        <w:rPr>
          <w:rFonts w:ascii="Times New Roman" w:hAnsi="Times New Roman" w:cs="Times New Roman"/>
          <w:sz w:val="24"/>
          <w:szCs w:val="24"/>
        </w:rPr>
      </w:pPr>
    </w:p>
    <w:p w14:paraId="338DFF37" w14:textId="77777777" w:rsidR="00F834A7" w:rsidRPr="00CC1465" w:rsidRDefault="0062670D" w:rsidP="00F834A7">
      <w:pPr>
        <w:autoSpaceDE w:val="0"/>
        <w:autoSpaceDN w:val="0"/>
        <w:adjustRightInd w:val="0"/>
        <w:spacing w:line="240" w:lineRule="auto"/>
        <w:rPr>
          <w:rFonts w:ascii="Times New Roman" w:hAnsi="Times New Roman" w:cs="Times New Roman"/>
          <w:sz w:val="24"/>
          <w:szCs w:val="24"/>
          <w:u w:val="single"/>
        </w:rPr>
      </w:pPr>
      <w:r w:rsidRPr="00CC1465">
        <w:rPr>
          <w:rFonts w:ascii="Times New Roman" w:hAnsi="Times New Roman" w:cs="Times New Roman"/>
          <w:sz w:val="24"/>
          <w:szCs w:val="24"/>
          <w:u w:val="single"/>
        </w:rPr>
        <w:t>B</w:t>
      </w:r>
      <w:r w:rsidR="00F834A7" w:rsidRPr="00CC1465">
        <w:rPr>
          <w:rFonts w:ascii="Times New Roman" w:hAnsi="Times New Roman" w:cs="Times New Roman"/>
          <w:sz w:val="24"/>
          <w:szCs w:val="24"/>
          <w:u w:val="single"/>
        </w:rPr>
        <w:t>ebyggelser med fællesrenovation</w:t>
      </w:r>
    </w:p>
    <w:p w14:paraId="6984C336" w14:textId="41DCC77C" w:rsidR="00F834A7" w:rsidRPr="00CC1465" w:rsidRDefault="001D394E" w:rsidP="00F834A7">
      <w:pPr>
        <w:autoSpaceDE w:val="0"/>
        <w:autoSpaceDN w:val="0"/>
        <w:adjustRightInd w:val="0"/>
        <w:spacing w:line="240" w:lineRule="auto"/>
        <w:rPr>
          <w:rFonts w:ascii="Times New Roman" w:hAnsi="Times New Roman" w:cs="Times New Roman"/>
          <w:sz w:val="24"/>
          <w:szCs w:val="24"/>
        </w:rPr>
      </w:pPr>
      <w:r w:rsidRPr="00CC1465">
        <w:rPr>
          <w:rFonts w:ascii="Times New Roman" w:hAnsi="Times New Roman" w:cs="Times New Roman"/>
          <w:sz w:val="24"/>
          <w:szCs w:val="24"/>
        </w:rPr>
        <w:t>Pap</w:t>
      </w:r>
      <w:r w:rsidR="00F834A7" w:rsidRPr="00CC1465">
        <w:rPr>
          <w:rFonts w:ascii="Times New Roman" w:hAnsi="Times New Roman" w:cs="Times New Roman"/>
          <w:sz w:val="24"/>
          <w:szCs w:val="24"/>
        </w:rPr>
        <w:t xml:space="preserve">affaldet indsamles ugentlig, hver </w:t>
      </w:r>
      <w:r w:rsidR="00CB511C" w:rsidRPr="00CC1465">
        <w:rPr>
          <w:rFonts w:ascii="Times New Roman" w:hAnsi="Times New Roman" w:cs="Times New Roman"/>
          <w:sz w:val="24"/>
          <w:szCs w:val="24"/>
        </w:rPr>
        <w:t>3</w:t>
      </w:r>
      <w:r w:rsidR="00F834A7" w:rsidRPr="00CC1465">
        <w:rPr>
          <w:rFonts w:ascii="Times New Roman" w:hAnsi="Times New Roman" w:cs="Times New Roman"/>
          <w:sz w:val="24"/>
          <w:szCs w:val="24"/>
        </w:rPr>
        <w:t xml:space="preserve">. uge eller hver </w:t>
      </w:r>
      <w:r w:rsidR="00CB511C" w:rsidRPr="00CC1465">
        <w:rPr>
          <w:rFonts w:ascii="Times New Roman" w:hAnsi="Times New Roman" w:cs="Times New Roman"/>
          <w:sz w:val="24"/>
          <w:szCs w:val="24"/>
        </w:rPr>
        <w:t>6</w:t>
      </w:r>
      <w:r w:rsidR="00F834A7" w:rsidRPr="00CC1465">
        <w:rPr>
          <w:rFonts w:ascii="Times New Roman" w:hAnsi="Times New Roman" w:cs="Times New Roman"/>
          <w:sz w:val="24"/>
          <w:szCs w:val="24"/>
        </w:rPr>
        <w:t>. uge.</w:t>
      </w:r>
    </w:p>
    <w:p w14:paraId="2541CD7A" w14:textId="77777777" w:rsidR="00F834A7" w:rsidRPr="00CC1465" w:rsidRDefault="00F834A7" w:rsidP="00F834A7">
      <w:pPr>
        <w:autoSpaceDE w:val="0"/>
        <w:autoSpaceDN w:val="0"/>
        <w:adjustRightInd w:val="0"/>
        <w:spacing w:line="240" w:lineRule="auto"/>
        <w:rPr>
          <w:rFonts w:ascii="Times New Roman" w:hAnsi="Times New Roman" w:cs="Times New Roman"/>
          <w:sz w:val="24"/>
          <w:szCs w:val="24"/>
        </w:rPr>
      </w:pPr>
    </w:p>
    <w:p w14:paraId="68749982" w14:textId="509B2655" w:rsidR="00C154C9" w:rsidRPr="00CC1465" w:rsidRDefault="00C154C9" w:rsidP="00F834A7">
      <w:pPr>
        <w:autoSpaceDE w:val="0"/>
        <w:autoSpaceDN w:val="0"/>
        <w:adjustRightInd w:val="0"/>
        <w:spacing w:line="240" w:lineRule="auto"/>
        <w:rPr>
          <w:rFonts w:ascii="Times New Roman" w:hAnsi="Times New Roman" w:cs="Times New Roman"/>
          <w:sz w:val="24"/>
          <w:szCs w:val="24"/>
        </w:rPr>
      </w:pPr>
      <w:r w:rsidRPr="00CC1465">
        <w:rPr>
          <w:rFonts w:ascii="Times New Roman" w:hAnsi="Times New Roman" w:cs="Times New Roman"/>
          <w:sz w:val="24"/>
          <w:szCs w:val="24"/>
        </w:rPr>
        <w:t xml:space="preserve">Ejendomme med sommerhusordning til deres dagrenovation får indsamlet papaffald hver </w:t>
      </w:r>
      <w:r w:rsidR="00896CE2" w:rsidRPr="00CC1465">
        <w:rPr>
          <w:rFonts w:ascii="Times New Roman" w:hAnsi="Times New Roman" w:cs="Times New Roman"/>
          <w:sz w:val="24"/>
          <w:szCs w:val="24"/>
        </w:rPr>
        <w:t>3</w:t>
      </w:r>
      <w:r w:rsidRPr="00CC1465">
        <w:rPr>
          <w:rFonts w:ascii="Times New Roman" w:hAnsi="Times New Roman" w:cs="Times New Roman"/>
          <w:sz w:val="24"/>
          <w:szCs w:val="24"/>
        </w:rPr>
        <w:t xml:space="preserve">. uge i perioden 1. april - 30. september og hver </w:t>
      </w:r>
      <w:r w:rsidR="00896CE2" w:rsidRPr="00CC1465">
        <w:rPr>
          <w:rFonts w:ascii="Times New Roman" w:hAnsi="Times New Roman" w:cs="Times New Roman"/>
          <w:sz w:val="24"/>
          <w:szCs w:val="24"/>
        </w:rPr>
        <w:t>6</w:t>
      </w:r>
      <w:r w:rsidRPr="00CC1465">
        <w:rPr>
          <w:rFonts w:ascii="Times New Roman" w:hAnsi="Times New Roman" w:cs="Times New Roman"/>
          <w:sz w:val="24"/>
          <w:szCs w:val="24"/>
        </w:rPr>
        <w:t xml:space="preserve">. uge i perioden 1. oktober - 31. marts. </w:t>
      </w:r>
    </w:p>
    <w:p w14:paraId="5C320869" w14:textId="77777777" w:rsidR="00C154C9" w:rsidRPr="00CC1465" w:rsidRDefault="00C154C9" w:rsidP="00F834A7">
      <w:pPr>
        <w:autoSpaceDE w:val="0"/>
        <w:autoSpaceDN w:val="0"/>
        <w:adjustRightInd w:val="0"/>
        <w:spacing w:line="240" w:lineRule="auto"/>
        <w:rPr>
          <w:rFonts w:ascii="Times New Roman" w:hAnsi="Times New Roman" w:cs="Times New Roman"/>
          <w:sz w:val="24"/>
          <w:szCs w:val="24"/>
        </w:rPr>
      </w:pPr>
    </w:p>
    <w:p w14:paraId="06798B79" w14:textId="6B1A7DE4" w:rsidR="00F834A7" w:rsidRPr="00CC1465" w:rsidRDefault="00F834A7" w:rsidP="00F834A7">
      <w:pPr>
        <w:autoSpaceDE w:val="0"/>
        <w:autoSpaceDN w:val="0"/>
        <w:adjustRightInd w:val="0"/>
        <w:spacing w:line="240" w:lineRule="auto"/>
        <w:rPr>
          <w:rFonts w:ascii="Times New Roman" w:hAnsi="Times New Roman" w:cs="Times New Roman"/>
          <w:sz w:val="24"/>
          <w:szCs w:val="24"/>
        </w:rPr>
      </w:pPr>
      <w:r w:rsidRPr="00CC1465">
        <w:rPr>
          <w:rFonts w:ascii="Times New Roman" w:hAnsi="Times New Roman" w:cs="Times New Roman"/>
          <w:sz w:val="24"/>
          <w:szCs w:val="24"/>
        </w:rPr>
        <w:t>Vordingborg Kommune fastsætter tømningsfrekvens for en given ejendom i henhold til § 1</w:t>
      </w:r>
      <w:r w:rsidR="00A34ACD" w:rsidRPr="00CC1465">
        <w:rPr>
          <w:rFonts w:ascii="Times New Roman" w:hAnsi="Times New Roman" w:cs="Times New Roman"/>
          <w:sz w:val="24"/>
          <w:szCs w:val="24"/>
        </w:rPr>
        <w:t>2</w:t>
      </w:r>
      <w:r w:rsidRPr="00CC1465">
        <w:rPr>
          <w:rFonts w:ascii="Times New Roman" w:hAnsi="Times New Roman" w:cs="Times New Roman"/>
          <w:sz w:val="24"/>
          <w:szCs w:val="24"/>
        </w:rPr>
        <w:t>.5.</w:t>
      </w:r>
    </w:p>
    <w:p w14:paraId="7FE866F0" w14:textId="77777777" w:rsidR="00760142" w:rsidRPr="00CC1465" w:rsidRDefault="00760142" w:rsidP="00760142">
      <w:pPr>
        <w:autoSpaceDE w:val="0"/>
        <w:autoSpaceDN w:val="0"/>
        <w:adjustRightInd w:val="0"/>
        <w:spacing w:line="240" w:lineRule="auto"/>
        <w:rPr>
          <w:rFonts w:ascii="Times New Roman" w:hAnsi="Times New Roman" w:cs="Times New Roman"/>
          <w:sz w:val="24"/>
          <w:szCs w:val="24"/>
        </w:rPr>
      </w:pPr>
    </w:p>
    <w:p w14:paraId="11C1F80E" w14:textId="77777777" w:rsidR="00242B0D" w:rsidRPr="00CC1465" w:rsidRDefault="00242B0D" w:rsidP="00242B0D">
      <w:pPr>
        <w:autoSpaceDE w:val="0"/>
        <w:autoSpaceDN w:val="0"/>
        <w:adjustRightInd w:val="0"/>
        <w:spacing w:line="240" w:lineRule="auto"/>
        <w:rPr>
          <w:rFonts w:ascii="Times New Roman" w:hAnsi="Times New Roman" w:cs="Times New Roman"/>
          <w:sz w:val="24"/>
          <w:szCs w:val="24"/>
        </w:rPr>
      </w:pPr>
      <w:r w:rsidRPr="00CC1465">
        <w:rPr>
          <w:rFonts w:ascii="Times New Roman" w:hAnsi="Times New Roman" w:cs="Times New Roman"/>
          <w:sz w:val="24"/>
          <w:szCs w:val="24"/>
        </w:rPr>
        <w:t>Der foretages ordinær tømning på helligdage, medmindre andet er aftalt mellem Vordingborg Kommune og renovatør.</w:t>
      </w:r>
    </w:p>
    <w:p w14:paraId="5955F618" w14:textId="77777777" w:rsidR="00242B0D" w:rsidRPr="00CC1465" w:rsidRDefault="00242B0D" w:rsidP="00760142">
      <w:pPr>
        <w:autoSpaceDE w:val="0"/>
        <w:autoSpaceDN w:val="0"/>
        <w:adjustRightInd w:val="0"/>
        <w:spacing w:line="240" w:lineRule="auto"/>
        <w:rPr>
          <w:rFonts w:ascii="Times New Roman" w:hAnsi="Times New Roman" w:cs="Times New Roman"/>
          <w:sz w:val="24"/>
          <w:szCs w:val="24"/>
        </w:rPr>
      </w:pPr>
    </w:p>
    <w:p w14:paraId="51CEDBB9" w14:textId="77777777" w:rsidR="00760142" w:rsidRPr="00CC1465" w:rsidRDefault="00760142" w:rsidP="00760142">
      <w:pPr>
        <w:autoSpaceDE w:val="0"/>
        <w:autoSpaceDN w:val="0"/>
        <w:adjustRightInd w:val="0"/>
        <w:spacing w:line="240" w:lineRule="auto"/>
        <w:rPr>
          <w:rFonts w:ascii="Times New Roman" w:hAnsi="Times New Roman" w:cs="Times New Roman"/>
          <w:sz w:val="24"/>
          <w:szCs w:val="24"/>
        </w:rPr>
      </w:pPr>
    </w:p>
    <w:p w14:paraId="07D01C5B" w14:textId="725C8D0F" w:rsidR="00760142" w:rsidRPr="00CC1465" w:rsidRDefault="00760142" w:rsidP="00760142">
      <w:pPr>
        <w:autoSpaceDE w:val="0"/>
        <w:autoSpaceDN w:val="0"/>
        <w:adjustRightInd w:val="0"/>
        <w:spacing w:line="240" w:lineRule="auto"/>
        <w:rPr>
          <w:rFonts w:ascii="Times New Roman,Bold" w:hAnsi="Times New Roman,Bold" w:cs="Times New Roman,Bold"/>
          <w:b/>
          <w:bCs/>
          <w:sz w:val="29"/>
          <w:szCs w:val="29"/>
        </w:rPr>
      </w:pPr>
      <w:r w:rsidRPr="00CC1465">
        <w:rPr>
          <w:rFonts w:ascii="Times New Roman,Bold" w:hAnsi="Times New Roman,Bold" w:cs="Times New Roman,Bold"/>
          <w:b/>
          <w:bCs/>
          <w:sz w:val="29"/>
          <w:szCs w:val="29"/>
        </w:rPr>
        <w:t>§</w:t>
      </w:r>
      <w:r w:rsidR="004D4154" w:rsidRPr="00CC1465">
        <w:rPr>
          <w:rFonts w:ascii="Times New Roman,Bold" w:hAnsi="Times New Roman,Bold" w:cs="Times New Roman,Bold"/>
          <w:b/>
          <w:bCs/>
          <w:sz w:val="29"/>
          <w:szCs w:val="29"/>
        </w:rPr>
        <w:t xml:space="preserve"> </w:t>
      </w:r>
      <w:r w:rsidRPr="00CC1465">
        <w:rPr>
          <w:rFonts w:ascii="Times New Roman,Bold" w:hAnsi="Times New Roman,Bold" w:cs="Times New Roman,Bold"/>
          <w:b/>
          <w:bCs/>
          <w:sz w:val="29"/>
          <w:szCs w:val="29"/>
        </w:rPr>
        <w:t>1</w:t>
      </w:r>
      <w:r w:rsidR="00A34ACD" w:rsidRPr="00CC1465">
        <w:rPr>
          <w:rFonts w:ascii="Times New Roman,Bold" w:hAnsi="Times New Roman,Bold" w:cs="Times New Roman,Bold"/>
          <w:b/>
          <w:bCs/>
          <w:sz w:val="29"/>
          <w:szCs w:val="29"/>
        </w:rPr>
        <w:t>2</w:t>
      </w:r>
      <w:r w:rsidRPr="00CC1465">
        <w:rPr>
          <w:rFonts w:ascii="Times New Roman,Bold" w:hAnsi="Times New Roman,Bold" w:cs="Times New Roman,Bold"/>
          <w:b/>
          <w:bCs/>
          <w:sz w:val="29"/>
          <w:szCs w:val="29"/>
        </w:rPr>
        <w:t>.10 Øvrige ordninger</w:t>
      </w:r>
    </w:p>
    <w:p w14:paraId="55DC81DC" w14:textId="77777777" w:rsidR="00760142" w:rsidRPr="00CC1465" w:rsidRDefault="00760142" w:rsidP="00760142">
      <w:pPr>
        <w:autoSpaceDE w:val="0"/>
        <w:autoSpaceDN w:val="0"/>
        <w:adjustRightInd w:val="0"/>
        <w:spacing w:line="240" w:lineRule="auto"/>
        <w:rPr>
          <w:rFonts w:ascii="Times New Roman" w:hAnsi="Times New Roman" w:cs="Times New Roman"/>
          <w:sz w:val="24"/>
          <w:szCs w:val="24"/>
        </w:rPr>
      </w:pPr>
    </w:p>
    <w:p w14:paraId="076EB49C" w14:textId="77777777" w:rsidR="00760142" w:rsidRPr="00CC1465" w:rsidRDefault="00760142" w:rsidP="00760142">
      <w:pPr>
        <w:autoSpaceDE w:val="0"/>
        <w:autoSpaceDN w:val="0"/>
        <w:adjustRightInd w:val="0"/>
        <w:spacing w:line="240" w:lineRule="auto"/>
        <w:rPr>
          <w:rFonts w:ascii="Times New Roman" w:hAnsi="Times New Roman" w:cs="Times New Roman"/>
          <w:sz w:val="24"/>
          <w:szCs w:val="24"/>
        </w:rPr>
      </w:pPr>
      <w:r w:rsidRPr="00CC1465">
        <w:rPr>
          <w:rFonts w:ascii="Times New Roman" w:hAnsi="Times New Roman" w:cs="Times New Roman"/>
          <w:sz w:val="24"/>
          <w:szCs w:val="24"/>
        </w:rPr>
        <w:t xml:space="preserve">Papaffald </w:t>
      </w:r>
      <w:r w:rsidR="00F834A7" w:rsidRPr="00CC1465">
        <w:rPr>
          <w:rFonts w:ascii="Times New Roman" w:hAnsi="Times New Roman" w:cs="Times New Roman"/>
          <w:sz w:val="24"/>
          <w:szCs w:val="24"/>
        </w:rPr>
        <w:t xml:space="preserve">i form af småt pap </w:t>
      </w:r>
      <w:r w:rsidRPr="00CC1465">
        <w:rPr>
          <w:rFonts w:ascii="Times New Roman" w:hAnsi="Times New Roman" w:cs="Times New Roman"/>
          <w:sz w:val="24"/>
          <w:szCs w:val="24"/>
        </w:rPr>
        <w:t>kan også afleveres på genbrugspladsen</w:t>
      </w:r>
      <w:r w:rsidR="00AB5B71" w:rsidRPr="00CC1465">
        <w:rPr>
          <w:rFonts w:ascii="Times New Roman" w:hAnsi="Times New Roman" w:cs="Times New Roman"/>
          <w:sz w:val="24"/>
          <w:szCs w:val="24"/>
        </w:rPr>
        <w:t>, i genbrugskuber</w:t>
      </w:r>
      <w:r w:rsidR="00F834A7" w:rsidRPr="00CC1465">
        <w:rPr>
          <w:rFonts w:ascii="Times New Roman" w:hAnsi="Times New Roman" w:cs="Times New Roman"/>
          <w:sz w:val="24"/>
          <w:szCs w:val="24"/>
        </w:rPr>
        <w:t xml:space="preserve"> eller til storskraldsafhentning</w:t>
      </w:r>
      <w:r w:rsidRPr="00CC1465">
        <w:rPr>
          <w:rFonts w:ascii="Times New Roman" w:hAnsi="Times New Roman" w:cs="Times New Roman"/>
          <w:sz w:val="24"/>
          <w:szCs w:val="24"/>
        </w:rPr>
        <w:t>. Benyttelse af genbrugspladsen</w:t>
      </w:r>
      <w:r w:rsidR="00AB5B71" w:rsidRPr="00CC1465">
        <w:rPr>
          <w:rFonts w:ascii="Times New Roman" w:hAnsi="Times New Roman" w:cs="Times New Roman"/>
          <w:sz w:val="24"/>
          <w:szCs w:val="24"/>
        </w:rPr>
        <w:t>, genbrugskuber</w:t>
      </w:r>
      <w:r w:rsidR="00F834A7" w:rsidRPr="00CC1465">
        <w:rPr>
          <w:rFonts w:ascii="Times New Roman" w:hAnsi="Times New Roman" w:cs="Times New Roman"/>
          <w:sz w:val="24"/>
          <w:szCs w:val="24"/>
        </w:rPr>
        <w:t xml:space="preserve"> eller storskraldsordningen til småt pap</w:t>
      </w:r>
      <w:r w:rsidR="0062670D" w:rsidRPr="00CC1465">
        <w:rPr>
          <w:rFonts w:ascii="Times New Roman" w:hAnsi="Times New Roman" w:cs="Times New Roman"/>
          <w:sz w:val="24"/>
          <w:szCs w:val="24"/>
        </w:rPr>
        <w:t>affald</w:t>
      </w:r>
      <w:r w:rsidRPr="00CC1465">
        <w:rPr>
          <w:rFonts w:ascii="Times New Roman" w:hAnsi="Times New Roman" w:cs="Times New Roman"/>
          <w:sz w:val="24"/>
          <w:szCs w:val="24"/>
        </w:rPr>
        <w:t xml:space="preserve"> fritager ikke borgere og grundejere fra deres pligt til at benytte </w:t>
      </w:r>
      <w:r w:rsidR="00F834A7" w:rsidRPr="00CC1465">
        <w:rPr>
          <w:rFonts w:ascii="Times New Roman" w:hAnsi="Times New Roman" w:cs="Times New Roman"/>
          <w:sz w:val="24"/>
          <w:szCs w:val="24"/>
        </w:rPr>
        <w:t>og betale for henteordningen</w:t>
      </w:r>
      <w:r w:rsidR="00AB5B71" w:rsidRPr="00CC1465">
        <w:rPr>
          <w:rFonts w:ascii="Times New Roman" w:hAnsi="Times New Roman" w:cs="Times New Roman"/>
          <w:sz w:val="24"/>
          <w:szCs w:val="24"/>
        </w:rPr>
        <w:t xml:space="preserve"> i beholder</w:t>
      </w:r>
      <w:r w:rsidR="003528D8" w:rsidRPr="00CC1465">
        <w:rPr>
          <w:rFonts w:ascii="Times New Roman" w:hAnsi="Times New Roman" w:cs="Times New Roman"/>
          <w:sz w:val="24"/>
          <w:szCs w:val="24"/>
        </w:rPr>
        <w:t xml:space="preserve"> ved husstanden</w:t>
      </w:r>
      <w:r w:rsidRPr="00CC1465">
        <w:rPr>
          <w:rFonts w:ascii="Times New Roman" w:hAnsi="Times New Roman" w:cs="Times New Roman"/>
          <w:sz w:val="24"/>
          <w:szCs w:val="24"/>
        </w:rPr>
        <w:t>.</w:t>
      </w:r>
    </w:p>
    <w:p w14:paraId="3D13766D" w14:textId="77777777" w:rsidR="003528D8" w:rsidRPr="00CC1465" w:rsidRDefault="003528D8" w:rsidP="00760142">
      <w:pPr>
        <w:autoSpaceDE w:val="0"/>
        <w:autoSpaceDN w:val="0"/>
        <w:adjustRightInd w:val="0"/>
        <w:spacing w:line="240" w:lineRule="auto"/>
        <w:rPr>
          <w:rFonts w:ascii="Times New Roman" w:hAnsi="Times New Roman" w:cs="Times New Roman"/>
          <w:sz w:val="24"/>
          <w:szCs w:val="24"/>
        </w:rPr>
      </w:pPr>
    </w:p>
    <w:p w14:paraId="2EB2FE74" w14:textId="77777777" w:rsidR="00485E7B" w:rsidRPr="00CC1465" w:rsidRDefault="00485E7B">
      <w:pPr>
        <w:spacing w:after="200"/>
        <w:rPr>
          <w:rFonts w:ascii="Times New Roman" w:hAnsi="Times New Roman" w:cs="Times New Roman"/>
          <w:sz w:val="24"/>
          <w:szCs w:val="24"/>
        </w:rPr>
      </w:pPr>
      <w:r w:rsidRPr="00CC1465">
        <w:rPr>
          <w:rFonts w:ascii="Times New Roman" w:hAnsi="Times New Roman" w:cs="Times New Roman"/>
          <w:sz w:val="24"/>
          <w:szCs w:val="24"/>
        </w:rPr>
        <w:br w:type="page"/>
      </w:r>
    </w:p>
    <w:p w14:paraId="23D86D3A" w14:textId="0437F725" w:rsidR="00C0676B" w:rsidRPr="00CC1465" w:rsidRDefault="00FF12AF" w:rsidP="002576CF">
      <w:pPr>
        <w:pStyle w:val="Overskrift1"/>
        <w:rPr>
          <w:color w:val="auto"/>
        </w:rPr>
      </w:pPr>
      <w:bookmarkStart w:id="21" w:name="_Toc194039468"/>
      <w:r w:rsidRPr="00CC1465">
        <w:rPr>
          <w:noProof/>
          <w:color w:val="auto"/>
          <w:lang w:eastAsia="da-DK"/>
        </w:rPr>
        <w:lastRenderedPageBreak/>
        <w:drawing>
          <wp:anchor distT="0" distB="0" distL="114300" distR="114300" simplePos="0" relativeHeight="251665408" behindDoc="0" locked="0" layoutInCell="1" allowOverlap="1" wp14:anchorId="5181DE57" wp14:editId="7BB80526">
            <wp:simplePos x="0" y="0"/>
            <wp:positionH relativeFrom="margin">
              <wp:posOffset>5314950</wp:posOffset>
            </wp:positionH>
            <wp:positionV relativeFrom="paragraph">
              <wp:posOffset>0</wp:posOffset>
            </wp:positionV>
            <wp:extent cx="1080000" cy="1080000"/>
            <wp:effectExtent l="0" t="0" r="6350" b="6350"/>
            <wp:wrapNone/>
            <wp:docPr id="14" name="Billede 14" descr="O:\Miljø og Teknik\Miljø\Affald\Piktogrammer Affald DAF og KL\PIKTOGRAMMER\PIKTOGRAMMER_23_01_2017\4_GLAS\GLAS_farve\GLAS_rgb_72dp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Billede 14" descr="O:\Miljø og Teknik\Miljø\Affald\Piktogrammer Affald DAF og KL\PIKTOGRAMMER\PIKTOGRAMMER_23_01_2017\4_GLAS\GLAS_farve\GLAS_rgb_72dpi.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080000" cy="1080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0676B" w:rsidRPr="00CC1465">
        <w:rPr>
          <w:color w:val="auto"/>
        </w:rPr>
        <w:t>§</w:t>
      </w:r>
      <w:r w:rsidR="004D4154" w:rsidRPr="00CC1465">
        <w:rPr>
          <w:color w:val="auto"/>
        </w:rPr>
        <w:t xml:space="preserve"> </w:t>
      </w:r>
      <w:r w:rsidR="00C0676B" w:rsidRPr="00CC1465">
        <w:rPr>
          <w:color w:val="auto"/>
        </w:rPr>
        <w:t>1</w:t>
      </w:r>
      <w:r w:rsidR="00A34ACD" w:rsidRPr="00CC1465">
        <w:rPr>
          <w:color w:val="auto"/>
        </w:rPr>
        <w:t>3</w:t>
      </w:r>
      <w:r w:rsidR="00C0676B" w:rsidRPr="00CC1465">
        <w:rPr>
          <w:color w:val="auto"/>
        </w:rPr>
        <w:t xml:space="preserve"> Ordning for glasaffald</w:t>
      </w:r>
      <w:bookmarkEnd w:id="21"/>
    </w:p>
    <w:p w14:paraId="40E30FAE" w14:textId="4EC26D5E" w:rsidR="00C0676B" w:rsidRPr="00CC1465" w:rsidRDefault="00C0676B" w:rsidP="00C0676B">
      <w:pPr>
        <w:autoSpaceDE w:val="0"/>
        <w:autoSpaceDN w:val="0"/>
        <w:adjustRightInd w:val="0"/>
        <w:spacing w:line="240" w:lineRule="auto"/>
        <w:rPr>
          <w:rFonts w:ascii="Times New Roman" w:hAnsi="Times New Roman" w:cs="Times New Roman"/>
          <w:sz w:val="24"/>
          <w:szCs w:val="24"/>
        </w:rPr>
      </w:pPr>
    </w:p>
    <w:p w14:paraId="61DD563C" w14:textId="20B38C77" w:rsidR="00C0676B" w:rsidRPr="00CC1465" w:rsidRDefault="00C0676B" w:rsidP="00C0676B">
      <w:pPr>
        <w:autoSpaceDE w:val="0"/>
        <w:autoSpaceDN w:val="0"/>
        <w:adjustRightInd w:val="0"/>
        <w:spacing w:line="240" w:lineRule="auto"/>
        <w:rPr>
          <w:rFonts w:ascii="Times New Roman,Bold" w:hAnsi="Times New Roman,Bold" w:cs="Times New Roman,Bold"/>
          <w:b/>
          <w:bCs/>
          <w:sz w:val="29"/>
          <w:szCs w:val="29"/>
        </w:rPr>
      </w:pPr>
      <w:r w:rsidRPr="00CC1465">
        <w:rPr>
          <w:rFonts w:ascii="Times New Roman,Bold" w:hAnsi="Times New Roman,Bold" w:cs="Times New Roman,Bold"/>
          <w:b/>
          <w:bCs/>
          <w:sz w:val="29"/>
          <w:szCs w:val="29"/>
        </w:rPr>
        <w:t>§</w:t>
      </w:r>
      <w:r w:rsidR="004D4154" w:rsidRPr="00CC1465">
        <w:rPr>
          <w:rFonts w:ascii="Times New Roman,Bold" w:hAnsi="Times New Roman,Bold" w:cs="Times New Roman,Bold"/>
          <w:b/>
          <w:bCs/>
          <w:sz w:val="29"/>
          <w:szCs w:val="29"/>
        </w:rPr>
        <w:t xml:space="preserve"> </w:t>
      </w:r>
      <w:r w:rsidRPr="00CC1465">
        <w:rPr>
          <w:rFonts w:ascii="Times New Roman,Bold" w:hAnsi="Times New Roman,Bold" w:cs="Times New Roman,Bold"/>
          <w:b/>
          <w:bCs/>
          <w:sz w:val="29"/>
          <w:szCs w:val="29"/>
        </w:rPr>
        <w:t>1</w:t>
      </w:r>
      <w:r w:rsidR="00A34ACD" w:rsidRPr="00CC1465">
        <w:rPr>
          <w:rFonts w:ascii="Times New Roman,Bold" w:hAnsi="Times New Roman,Bold" w:cs="Times New Roman,Bold"/>
          <w:b/>
          <w:bCs/>
          <w:sz w:val="29"/>
          <w:szCs w:val="29"/>
        </w:rPr>
        <w:t>3</w:t>
      </w:r>
      <w:r w:rsidRPr="00CC1465">
        <w:rPr>
          <w:rFonts w:ascii="Times New Roman,Bold" w:hAnsi="Times New Roman,Bold" w:cs="Times New Roman,Bold"/>
          <w:b/>
          <w:bCs/>
          <w:sz w:val="29"/>
          <w:szCs w:val="29"/>
        </w:rPr>
        <w:t>.1 Hvad er glasaffald</w:t>
      </w:r>
    </w:p>
    <w:p w14:paraId="03421557" w14:textId="77777777" w:rsidR="00C0676B" w:rsidRPr="00CC1465" w:rsidRDefault="00C0676B" w:rsidP="00C0676B">
      <w:pPr>
        <w:autoSpaceDE w:val="0"/>
        <w:autoSpaceDN w:val="0"/>
        <w:adjustRightInd w:val="0"/>
        <w:spacing w:line="240" w:lineRule="auto"/>
        <w:rPr>
          <w:rFonts w:ascii="Times New Roman" w:hAnsi="Times New Roman" w:cs="Times New Roman"/>
          <w:sz w:val="24"/>
          <w:szCs w:val="24"/>
          <w:highlight w:val="yellow"/>
        </w:rPr>
      </w:pPr>
    </w:p>
    <w:p w14:paraId="03DB66BC" w14:textId="77777777" w:rsidR="00F62B4A" w:rsidRPr="00CC1465" w:rsidRDefault="00A34ACD" w:rsidP="00A34ACD">
      <w:pPr>
        <w:autoSpaceDE w:val="0"/>
        <w:autoSpaceDN w:val="0"/>
        <w:adjustRightInd w:val="0"/>
        <w:spacing w:line="240" w:lineRule="auto"/>
        <w:rPr>
          <w:rFonts w:ascii="Times New Roman" w:hAnsi="Times New Roman" w:cs="Times New Roman"/>
          <w:sz w:val="24"/>
          <w:szCs w:val="24"/>
        </w:rPr>
      </w:pPr>
      <w:r w:rsidRPr="00CC1465">
        <w:rPr>
          <w:rFonts w:ascii="Times New Roman" w:hAnsi="Times New Roman" w:cs="Times New Roman"/>
          <w:sz w:val="24"/>
          <w:szCs w:val="24"/>
        </w:rPr>
        <w:t xml:space="preserve">Glasaffald sorteres i overensstemmelse med sorteringskriterierne i bilag 6 til affaldsbekendtgørelsen. </w:t>
      </w:r>
    </w:p>
    <w:p w14:paraId="08AD4110" w14:textId="1FA1EC16" w:rsidR="00C0676B" w:rsidRPr="00CC1465" w:rsidRDefault="00C0676B" w:rsidP="009F107D">
      <w:pPr>
        <w:autoSpaceDE w:val="0"/>
        <w:autoSpaceDN w:val="0"/>
        <w:adjustRightInd w:val="0"/>
        <w:spacing w:line="240" w:lineRule="auto"/>
        <w:rPr>
          <w:rFonts w:ascii="Times New Roman" w:hAnsi="Times New Roman" w:cs="Times New Roman"/>
          <w:sz w:val="24"/>
          <w:szCs w:val="24"/>
        </w:rPr>
      </w:pPr>
    </w:p>
    <w:p w14:paraId="79A5B875" w14:textId="77777777" w:rsidR="00C0676B" w:rsidRPr="00CC1465" w:rsidRDefault="00C0676B" w:rsidP="00C0676B">
      <w:pPr>
        <w:autoSpaceDE w:val="0"/>
        <w:autoSpaceDN w:val="0"/>
        <w:adjustRightInd w:val="0"/>
        <w:spacing w:line="240" w:lineRule="auto"/>
        <w:rPr>
          <w:rFonts w:ascii="Times New Roman" w:hAnsi="Times New Roman" w:cs="Times New Roman"/>
          <w:sz w:val="24"/>
          <w:szCs w:val="24"/>
        </w:rPr>
      </w:pPr>
    </w:p>
    <w:p w14:paraId="65A262CD" w14:textId="21EACC7B" w:rsidR="00C0676B" w:rsidRPr="00CC1465" w:rsidRDefault="00C33299" w:rsidP="00C0676B">
      <w:pPr>
        <w:autoSpaceDE w:val="0"/>
        <w:autoSpaceDN w:val="0"/>
        <w:adjustRightInd w:val="0"/>
        <w:spacing w:line="240" w:lineRule="auto"/>
        <w:rPr>
          <w:rFonts w:ascii="Times New Roman" w:hAnsi="Times New Roman" w:cs="Times New Roman"/>
          <w:sz w:val="24"/>
          <w:szCs w:val="24"/>
        </w:rPr>
      </w:pPr>
      <w:r w:rsidRPr="00CC1465">
        <w:rPr>
          <w:rFonts w:ascii="Times New Roman" w:hAnsi="Times New Roman" w:cs="Times New Roman"/>
          <w:sz w:val="24"/>
          <w:szCs w:val="24"/>
        </w:rPr>
        <w:t>Vordingborg</w:t>
      </w:r>
      <w:r w:rsidR="00C0676B" w:rsidRPr="00CC1465">
        <w:rPr>
          <w:rFonts w:ascii="Times New Roman" w:hAnsi="Times New Roman" w:cs="Times New Roman"/>
          <w:sz w:val="24"/>
          <w:szCs w:val="24"/>
        </w:rPr>
        <w:t xml:space="preserve"> Kommune afgør, om en genstand er omfattet af ordningen for glasaffald.</w:t>
      </w:r>
    </w:p>
    <w:p w14:paraId="21B54DE2" w14:textId="77777777" w:rsidR="00C0676B" w:rsidRPr="00CC1465" w:rsidRDefault="00C0676B" w:rsidP="00C0676B">
      <w:pPr>
        <w:autoSpaceDE w:val="0"/>
        <w:autoSpaceDN w:val="0"/>
        <w:adjustRightInd w:val="0"/>
        <w:spacing w:line="240" w:lineRule="auto"/>
        <w:rPr>
          <w:rFonts w:ascii="Times New Roman" w:hAnsi="Times New Roman" w:cs="Times New Roman"/>
          <w:sz w:val="24"/>
          <w:szCs w:val="24"/>
        </w:rPr>
      </w:pPr>
    </w:p>
    <w:p w14:paraId="437990CC" w14:textId="77777777" w:rsidR="00C0676B" w:rsidRPr="00CC1465" w:rsidRDefault="00C0676B" w:rsidP="00C0676B">
      <w:pPr>
        <w:autoSpaceDE w:val="0"/>
        <w:autoSpaceDN w:val="0"/>
        <w:adjustRightInd w:val="0"/>
        <w:spacing w:line="240" w:lineRule="auto"/>
        <w:rPr>
          <w:rFonts w:ascii="Times New Roman,Bold" w:hAnsi="Times New Roman,Bold" w:cs="Times New Roman,Bold"/>
          <w:bCs/>
          <w:sz w:val="29"/>
          <w:szCs w:val="29"/>
        </w:rPr>
      </w:pPr>
    </w:p>
    <w:p w14:paraId="29B4B6B5" w14:textId="47B33EE9" w:rsidR="00C0676B" w:rsidRPr="00CC1465" w:rsidRDefault="00C0676B" w:rsidP="00C0676B">
      <w:pPr>
        <w:autoSpaceDE w:val="0"/>
        <w:autoSpaceDN w:val="0"/>
        <w:adjustRightInd w:val="0"/>
        <w:spacing w:line="240" w:lineRule="auto"/>
        <w:rPr>
          <w:rFonts w:ascii="Times New Roman,Bold" w:hAnsi="Times New Roman,Bold" w:cs="Times New Roman,Bold"/>
          <w:b/>
          <w:bCs/>
          <w:sz w:val="29"/>
          <w:szCs w:val="29"/>
        </w:rPr>
      </w:pPr>
      <w:r w:rsidRPr="00CC1465">
        <w:rPr>
          <w:rFonts w:ascii="Times New Roman,Bold" w:hAnsi="Times New Roman,Bold" w:cs="Times New Roman,Bold"/>
          <w:b/>
          <w:bCs/>
          <w:sz w:val="29"/>
          <w:szCs w:val="29"/>
        </w:rPr>
        <w:t>§</w:t>
      </w:r>
      <w:r w:rsidR="004D4154" w:rsidRPr="00CC1465">
        <w:rPr>
          <w:rFonts w:ascii="Times New Roman,Bold" w:hAnsi="Times New Roman,Bold" w:cs="Times New Roman,Bold"/>
          <w:b/>
          <w:bCs/>
          <w:sz w:val="29"/>
          <w:szCs w:val="29"/>
        </w:rPr>
        <w:t xml:space="preserve"> </w:t>
      </w:r>
      <w:r w:rsidRPr="00CC1465">
        <w:rPr>
          <w:rFonts w:ascii="Times New Roman,Bold" w:hAnsi="Times New Roman,Bold" w:cs="Times New Roman,Bold"/>
          <w:b/>
          <w:bCs/>
          <w:sz w:val="29"/>
          <w:szCs w:val="29"/>
        </w:rPr>
        <w:t>1</w:t>
      </w:r>
      <w:r w:rsidR="00A34ACD" w:rsidRPr="00CC1465">
        <w:rPr>
          <w:rFonts w:ascii="Times New Roman,Bold" w:hAnsi="Times New Roman,Bold" w:cs="Times New Roman,Bold"/>
          <w:b/>
          <w:bCs/>
          <w:sz w:val="29"/>
          <w:szCs w:val="29"/>
        </w:rPr>
        <w:t>3</w:t>
      </w:r>
      <w:r w:rsidRPr="00CC1465">
        <w:rPr>
          <w:rFonts w:ascii="Times New Roman,Bold" w:hAnsi="Times New Roman,Bold" w:cs="Times New Roman,Bold"/>
          <w:b/>
          <w:bCs/>
          <w:sz w:val="29"/>
          <w:szCs w:val="29"/>
        </w:rPr>
        <w:t>.2 Hvem gælder ordningen for</w:t>
      </w:r>
    </w:p>
    <w:p w14:paraId="14D1F401" w14:textId="77777777" w:rsidR="00C0676B" w:rsidRPr="00CC1465" w:rsidRDefault="00C0676B" w:rsidP="00C0676B">
      <w:pPr>
        <w:autoSpaceDE w:val="0"/>
        <w:autoSpaceDN w:val="0"/>
        <w:adjustRightInd w:val="0"/>
        <w:spacing w:line="240" w:lineRule="auto"/>
        <w:rPr>
          <w:rFonts w:ascii="Times New Roman" w:hAnsi="Times New Roman" w:cs="Times New Roman"/>
          <w:sz w:val="24"/>
          <w:szCs w:val="24"/>
        </w:rPr>
      </w:pPr>
    </w:p>
    <w:p w14:paraId="558A9152" w14:textId="77777777" w:rsidR="00C33299" w:rsidRPr="00CC1465" w:rsidRDefault="00C33299" w:rsidP="00C33299">
      <w:pPr>
        <w:autoSpaceDE w:val="0"/>
        <w:autoSpaceDN w:val="0"/>
        <w:adjustRightInd w:val="0"/>
        <w:spacing w:line="240" w:lineRule="auto"/>
        <w:rPr>
          <w:rFonts w:ascii="Times New Roman" w:hAnsi="Times New Roman" w:cs="Times New Roman"/>
          <w:sz w:val="24"/>
          <w:szCs w:val="24"/>
        </w:rPr>
      </w:pPr>
      <w:r w:rsidRPr="00CC1465">
        <w:rPr>
          <w:rFonts w:ascii="Times New Roman" w:hAnsi="Times New Roman" w:cs="Times New Roman"/>
          <w:sz w:val="24"/>
          <w:szCs w:val="24"/>
        </w:rPr>
        <w:t>Ordningen gælder for alle private borgere og grundejere i kommunen.</w:t>
      </w:r>
    </w:p>
    <w:p w14:paraId="3FF5D127" w14:textId="77777777" w:rsidR="00C0676B" w:rsidRPr="00CC1465" w:rsidRDefault="00C0676B" w:rsidP="00C0676B">
      <w:pPr>
        <w:autoSpaceDE w:val="0"/>
        <w:autoSpaceDN w:val="0"/>
        <w:adjustRightInd w:val="0"/>
        <w:spacing w:line="240" w:lineRule="auto"/>
        <w:rPr>
          <w:rFonts w:ascii="Times New Roman" w:hAnsi="Times New Roman" w:cs="Times New Roman"/>
          <w:sz w:val="24"/>
          <w:szCs w:val="24"/>
        </w:rPr>
      </w:pPr>
    </w:p>
    <w:p w14:paraId="5465A141" w14:textId="77777777" w:rsidR="00C0676B" w:rsidRPr="00CC1465" w:rsidRDefault="00C0676B" w:rsidP="00C0676B">
      <w:pPr>
        <w:autoSpaceDE w:val="0"/>
        <w:autoSpaceDN w:val="0"/>
        <w:adjustRightInd w:val="0"/>
        <w:spacing w:line="240" w:lineRule="auto"/>
        <w:rPr>
          <w:rFonts w:ascii="Times New Roman" w:hAnsi="Times New Roman" w:cs="Times New Roman"/>
          <w:sz w:val="24"/>
          <w:szCs w:val="24"/>
        </w:rPr>
      </w:pPr>
    </w:p>
    <w:p w14:paraId="59E81D84" w14:textId="42813B46" w:rsidR="00C0676B" w:rsidRPr="00CC1465" w:rsidRDefault="00C0676B" w:rsidP="00C0676B">
      <w:pPr>
        <w:autoSpaceDE w:val="0"/>
        <w:autoSpaceDN w:val="0"/>
        <w:adjustRightInd w:val="0"/>
        <w:spacing w:line="240" w:lineRule="auto"/>
        <w:rPr>
          <w:rFonts w:ascii="Times New Roman,Bold" w:hAnsi="Times New Roman,Bold" w:cs="Times New Roman,Bold"/>
          <w:b/>
          <w:bCs/>
          <w:sz w:val="29"/>
          <w:szCs w:val="29"/>
        </w:rPr>
      </w:pPr>
      <w:r w:rsidRPr="00CC1465">
        <w:rPr>
          <w:rFonts w:ascii="Times New Roman,Bold" w:hAnsi="Times New Roman,Bold" w:cs="Times New Roman,Bold"/>
          <w:b/>
          <w:bCs/>
          <w:sz w:val="29"/>
          <w:szCs w:val="29"/>
        </w:rPr>
        <w:t>§</w:t>
      </w:r>
      <w:r w:rsidR="004D4154" w:rsidRPr="00CC1465">
        <w:rPr>
          <w:rFonts w:ascii="Times New Roman,Bold" w:hAnsi="Times New Roman,Bold" w:cs="Times New Roman,Bold"/>
          <w:b/>
          <w:bCs/>
          <w:sz w:val="29"/>
          <w:szCs w:val="29"/>
        </w:rPr>
        <w:t xml:space="preserve"> </w:t>
      </w:r>
      <w:r w:rsidRPr="00CC1465">
        <w:rPr>
          <w:rFonts w:ascii="Times New Roman,Bold" w:hAnsi="Times New Roman,Bold" w:cs="Times New Roman,Bold"/>
          <w:b/>
          <w:bCs/>
          <w:sz w:val="29"/>
          <w:szCs w:val="29"/>
        </w:rPr>
        <w:t>1</w:t>
      </w:r>
      <w:r w:rsidR="00A34ACD" w:rsidRPr="00CC1465">
        <w:rPr>
          <w:rFonts w:ascii="Times New Roman,Bold" w:hAnsi="Times New Roman,Bold" w:cs="Times New Roman,Bold"/>
          <w:b/>
          <w:bCs/>
          <w:sz w:val="29"/>
          <w:szCs w:val="29"/>
        </w:rPr>
        <w:t>3</w:t>
      </w:r>
      <w:r w:rsidRPr="00CC1465">
        <w:rPr>
          <w:rFonts w:ascii="Times New Roman,Bold" w:hAnsi="Times New Roman,Bold" w:cs="Times New Roman,Bold"/>
          <w:b/>
          <w:bCs/>
          <w:sz w:val="29"/>
          <w:szCs w:val="29"/>
        </w:rPr>
        <w:t>.3 Beskrivelse af ordningen</w:t>
      </w:r>
    </w:p>
    <w:p w14:paraId="38C1482A" w14:textId="77777777" w:rsidR="00C0676B" w:rsidRPr="00CC1465" w:rsidRDefault="00C0676B" w:rsidP="00C0676B">
      <w:pPr>
        <w:autoSpaceDE w:val="0"/>
        <w:autoSpaceDN w:val="0"/>
        <w:adjustRightInd w:val="0"/>
        <w:spacing w:line="240" w:lineRule="auto"/>
        <w:rPr>
          <w:rFonts w:ascii="Times New Roman" w:hAnsi="Times New Roman" w:cs="Times New Roman"/>
          <w:sz w:val="24"/>
          <w:szCs w:val="24"/>
        </w:rPr>
      </w:pPr>
    </w:p>
    <w:p w14:paraId="69FA4CB8" w14:textId="5CD4F9C4" w:rsidR="00C0676B" w:rsidRPr="00CC1465" w:rsidRDefault="00C0676B" w:rsidP="00C0676B">
      <w:pPr>
        <w:autoSpaceDE w:val="0"/>
        <w:autoSpaceDN w:val="0"/>
        <w:adjustRightInd w:val="0"/>
        <w:spacing w:line="240" w:lineRule="auto"/>
        <w:rPr>
          <w:rFonts w:ascii="Times New Roman" w:hAnsi="Times New Roman" w:cs="Times New Roman"/>
          <w:sz w:val="24"/>
          <w:szCs w:val="24"/>
        </w:rPr>
      </w:pPr>
      <w:r w:rsidRPr="00CC1465">
        <w:rPr>
          <w:rFonts w:ascii="Times New Roman" w:hAnsi="Times New Roman" w:cs="Times New Roman"/>
          <w:sz w:val="24"/>
          <w:szCs w:val="24"/>
        </w:rPr>
        <w:t xml:space="preserve">Ordningen er en indsamlingsordning i form af en henteordning. Det betyder, </w:t>
      </w:r>
      <w:r w:rsidR="00AE5EFA" w:rsidRPr="00CC1465">
        <w:rPr>
          <w:rFonts w:ascii="Times New Roman" w:hAnsi="Times New Roman" w:cs="Times New Roman"/>
          <w:sz w:val="24"/>
          <w:szCs w:val="24"/>
        </w:rPr>
        <w:t>at Vordingborg</w:t>
      </w:r>
      <w:r w:rsidRPr="00CC1465">
        <w:rPr>
          <w:rFonts w:ascii="Times New Roman" w:hAnsi="Times New Roman" w:cs="Times New Roman"/>
          <w:sz w:val="24"/>
          <w:szCs w:val="24"/>
        </w:rPr>
        <w:t xml:space="preserve"> Kommune henter glasaffaldet hos borgere og grundejere.</w:t>
      </w:r>
      <w:r w:rsidR="00AE5EFA" w:rsidRPr="00CC1465">
        <w:t xml:space="preserve"> </w:t>
      </w:r>
    </w:p>
    <w:p w14:paraId="425E2A67" w14:textId="77777777" w:rsidR="00510CA3" w:rsidRPr="00CC1465" w:rsidRDefault="00510CA3" w:rsidP="00C0676B">
      <w:pPr>
        <w:autoSpaceDE w:val="0"/>
        <w:autoSpaceDN w:val="0"/>
        <w:adjustRightInd w:val="0"/>
        <w:spacing w:line="240" w:lineRule="auto"/>
        <w:rPr>
          <w:rFonts w:ascii="Times New Roman" w:hAnsi="Times New Roman" w:cs="Times New Roman"/>
          <w:sz w:val="24"/>
          <w:szCs w:val="24"/>
        </w:rPr>
      </w:pPr>
    </w:p>
    <w:p w14:paraId="318D790D" w14:textId="77777777" w:rsidR="006A302F" w:rsidRPr="00CC1465" w:rsidRDefault="006A302F" w:rsidP="006A302F">
      <w:pPr>
        <w:autoSpaceDE w:val="0"/>
        <w:autoSpaceDN w:val="0"/>
        <w:adjustRightInd w:val="0"/>
        <w:spacing w:line="240" w:lineRule="auto"/>
        <w:rPr>
          <w:rFonts w:ascii="Times New Roman" w:hAnsi="Times New Roman" w:cs="Times New Roman"/>
          <w:sz w:val="24"/>
          <w:szCs w:val="24"/>
        </w:rPr>
      </w:pPr>
      <w:r w:rsidRPr="00CC1465">
        <w:rPr>
          <w:rFonts w:ascii="Times New Roman" w:hAnsi="Times New Roman" w:cs="Times New Roman"/>
          <w:sz w:val="24"/>
          <w:szCs w:val="24"/>
        </w:rPr>
        <w:t xml:space="preserve">Borgere og grundejere har pligt til at benytte ordningen og pligt til at betale de gebyrer, som Vordingborg Kommune fastsætter for ordningen i det årlige gebyrblad (se §4). </w:t>
      </w:r>
    </w:p>
    <w:p w14:paraId="1B69B414" w14:textId="77777777" w:rsidR="00C0676B" w:rsidRPr="00CC1465" w:rsidRDefault="00C0676B" w:rsidP="00C0676B">
      <w:pPr>
        <w:autoSpaceDE w:val="0"/>
        <w:autoSpaceDN w:val="0"/>
        <w:adjustRightInd w:val="0"/>
        <w:spacing w:line="240" w:lineRule="auto"/>
        <w:rPr>
          <w:rFonts w:ascii="Times New Roman" w:hAnsi="Times New Roman" w:cs="Times New Roman"/>
          <w:sz w:val="24"/>
          <w:szCs w:val="24"/>
        </w:rPr>
      </w:pPr>
    </w:p>
    <w:p w14:paraId="412E1A43" w14:textId="77777777" w:rsidR="00C0676B" w:rsidRPr="00CC1465" w:rsidRDefault="00C0676B" w:rsidP="00C0676B">
      <w:pPr>
        <w:autoSpaceDE w:val="0"/>
        <w:autoSpaceDN w:val="0"/>
        <w:adjustRightInd w:val="0"/>
        <w:spacing w:line="240" w:lineRule="auto"/>
        <w:rPr>
          <w:rFonts w:ascii="Times New Roman" w:hAnsi="Times New Roman" w:cs="Times New Roman"/>
          <w:sz w:val="24"/>
          <w:szCs w:val="24"/>
        </w:rPr>
      </w:pPr>
      <w:r w:rsidRPr="00CC1465">
        <w:rPr>
          <w:rFonts w:ascii="Times New Roman" w:hAnsi="Times New Roman" w:cs="Times New Roman"/>
          <w:sz w:val="24"/>
          <w:szCs w:val="24"/>
        </w:rPr>
        <w:t>Borgere o</w:t>
      </w:r>
      <w:r w:rsidR="00AE5EFA" w:rsidRPr="00CC1465">
        <w:rPr>
          <w:rFonts w:ascii="Times New Roman" w:hAnsi="Times New Roman" w:cs="Times New Roman"/>
          <w:sz w:val="24"/>
          <w:szCs w:val="24"/>
        </w:rPr>
        <w:t>g grundejere kan</w:t>
      </w:r>
      <w:r w:rsidRPr="00CC1465">
        <w:rPr>
          <w:rFonts w:ascii="Times New Roman" w:hAnsi="Times New Roman" w:cs="Times New Roman"/>
          <w:sz w:val="24"/>
          <w:szCs w:val="24"/>
        </w:rPr>
        <w:t xml:space="preserve"> ikke fritages for benyttelsespligt, og dermed heller ikke for betaling af gebyr.</w:t>
      </w:r>
    </w:p>
    <w:p w14:paraId="20B2629F" w14:textId="77777777" w:rsidR="006A302F" w:rsidRPr="00CC1465" w:rsidRDefault="006A302F" w:rsidP="00C0676B">
      <w:pPr>
        <w:autoSpaceDE w:val="0"/>
        <w:autoSpaceDN w:val="0"/>
        <w:adjustRightInd w:val="0"/>
        <w:spacing w:line="240" w:lineRule="auto"/>
        <w:rPr>
          <w:rFonts w:ascii="Times New Roman" w:hAnsi="Times New Roman" w:cs="Times New Roman"/>
          <w:sz w:val="24"/>
          <w:szCs w:val="24"/>
        </w:rPr>
      </w:pPr>
    </w:p>
    <w:p w14:paraId="767E1EE9" w14:textId="26884F68" w:rsidR="006A302F" w:rsidRPr="00CC1465" w:rsidRDefault="006A302F" w:rsidP="00C0676B">
      <w:pPr>
        <w:autoSpaceDE w:val="0"/>
        <w:autoSpaceDN w:val="0"/>
        <w:adjustRightInd w:val="0"/>
        <w:spacing w:line="240" w:lineRule="auto"/>
        <w:rPr>
          <w:rFonts w:ascii="Times New Roman" w:hAnsi="Times New Roman" w:cs="Times New Roman"/>
          <w:sz w:val="24"/>
          <w:szCs w:val="24"/>
        </w:rPr>
      </w:pPr>
      <w:r w:rsidRPr="00CC1465">
        <w:rPr>
          <w:rFonts w:ascii="Times New Roman" w:hAnsi="Times New Roman" w:cs="Times New Roman"/>
          <w:sz w:val="24"/>
          <w:szCs w:val="24"/>
        </w:rPr>
        <w:t xml:space="preserve">Husstande der har dispensation til anvendelse af sække til deres </w:t>
      </w:r>
      <w:r w:rsidR="00A34ACD" w:rsidRPr="00CC1465">
        <w:rPr>
          <w:rFonts w:ascii="Times New Roman" w:hAnsi="Times New Roman" w:cs="Times New Roman"/>
          <w:sz w:val="24"/>
          <w:szCs w:val="24"/>
        </w:rPr>
        <w:t>restaffald og madaffald</w:t>
      </w:r>
      <w:r w:rsidRPr="00CC1465">
        <w:rPr>
          <w:rFonts w:ascii="Times New Roman" w:hAnsi="Times New Roman" w:cs="Times New Roman"/>
          <w:sz w:val="24"/>
          <w:szCs w:val="24"/>
        </w:rPr>
        <w:t xml:space="preserve">, skal benytte genbrugspladser eller genbrugskuber til deres glasaffald.  </w:t>
      </w:r>
    </w:p>
    <w:p w14:paraId="5F74D6D7" w14:textId="77777777" w:rsidR="00C0676B" w:rsidRPr="00CC1465" w:rsidRDefault="00C0676B" w:rsidP="00C0676B">
      <w:pPr>
        <w:autoSpaceDE w:val="0"/>
        <w:autoSpaceDN w:val="0"/>
        <w:adjustRightInd w:val="0"/>
        <w:spacing w:line="240" w:lineRule="auto"/>
        <w:rPr>
          <w:rFonts w:ascii="Times New Roman" w:hAnsi="Times New Roman" w:cs="Times New Roman"/>
          <w:sz w:val="24"/>
          <w:szCs w:val="24"/>
        </w:rPr>
      </w:pPr>
    </w:p>
    <w:p w14:paraId="2062DC3C" w14:textId="77777777" w:rsidR="005F3134" w:rsidRPr="00CC1465" w:rsidRDefault="005F3134" w:rsidP="00C0676B">
      <w:pPr>
        <w:autoSpaceDE w:val="0"/>
        <w:autoSpaceDN w:val="0"/>
        <w:adjustRightInd w:val="0"/>
        <w:spacing w:line="240" w:lineRule="auto"/>
        <w:rPr>
          <w:rFonts w:ascii="Times New Roman" w:hAnsi="Times New Roman" w:cs="Times New Roman"/>
          <w:sz w:val="24"/>
          <w:szCs w:val="24"/>
        </w:rPr>
      </w:pPr>
      <w:r w:rsidRPr="00CC1465">
        <w:rPr>
          <w:rFonts w:ascii="Times New Roman" w:hAnsi="Times New Roman" w:cs="Times New Roman"/>
          <w:sz w:val="24"/>
          <w:szCs w:val="24"/>
        </w:rPr>
        <w:t>Vordingborg Kommune kan pålægge borgere og grundejere at bringe deres affald til en af kommunen anvist opsamlingsplads.</w:t>
      </w:r>
    </w:p>
    <w:p w14:paraId="0BA7B361" w14:textId="77777777" w:rsidR="00AE5EFA" w:rsidRPr="00CC1465" w:rsidRDefault="00AE5EFA" w:rsidP="00C0676B">
      <w:pPr>
        <w:autoSpaceDE w:val="0"/>
        <w:autoSpaceDN w:val="0"/>
        <w:adjustRightInd w:val="0"/>
        <w:spacing w:line="240" w:lineRule="auto"/>
        <w:rPr>
          <w:rFonts w:ascii="Times New Roman" w:hAnsi="Times New Roman" w:cs="Times New Roman"/>
          <w:sz w:val="24"/>
          <w:szCs w:val="24"/>
        </w:rPr>
      </w:pPr>
    </w:p>
    <w:p w14:paraId="3B9951F3" w14:textId="565B1CED" w:rsidR="00AE5EFA" w:rsidRPr="00CC1465" w:rsidRDefault="00AE5EFA" w:rsidP="00AE5EFA">
      <w:pPr>
        <w:autoSpaceDE w:val="0"/>
        <w:autoSpaceDN w:val="0"/>
        <w:adjustRightInd w:val="0"/>
        <w:spacing w:line="240" w:lineRule="auto"/>
        <w:rPr>
          <w:rFonts w:ascii="Times New Roman,Bold" w:hAnsi="Times New Roman,Bold" w:cs="Times New Roman,Bold"/>
          <w:b/>
          <w:bCs/>
          <w:sz w:val="29"/>
          <w:szCs w:val="29"/>
        </w:rPr>
      </w:pPr>
      <w:r w:rsidRPr="00CC1465">
        <w:rPr>
          <w:rFonts w:ascii="Times New Roman,Bold" w:hAnsi="Times New Roman,Bold" w:cs="Times New Roman,Bold"/>
          <w:b/>
          <w:bCs/>
          <w:sz w:val="29"/>
          <w:szCs w:val="29"/>
        </w:rPr>
        <w:t>§</w:t>
      </w:r>
      <w:r w:rsidR="004D4154" w:rsidRPr="00CC1465">
        <w:rPr>
          <w:rFonts w:ascii="Times New Roman,Bold" w:hAnsi="Times New Roman,Bold" w:cs="Times New Roman,Bold"/>
          <w:b/>
          <w:bCs/>
          <w:sz w:val="29"/>
          <w:szCs w:val="29"/>
        </w:rPr>
        <w:t xml:space="preserve"> </w:t>
      </w:r>
      <w:r w:rsidRPr="00CC1465">
        <w:rPr>
          <w:rFonts w:ascii="Times New Roman,Bold" w:hAnsi="Times New Roman,Bold" w:cs="Times New Roman,Bold"/>
          <w:b/>
          <w:bCs/>
          <w:sz w:val="29"/>
          <w:szCs w:val="29"/>
        </w:rPr>
        <w:t>1</w:t>
      </w:r>
      <w:r w:rsidR="00A34ACD" w:rsidRPr="00CC1465">
        <w:rPr>
          <w:rFonts w:ascii="Times New Roman,Bold" w:hAnsi="Times New Roman,Bold" w:cs="Times New Roman,Bold"/>
          <w:b/>
          <w:bCs/>
          <w:sz w:val="29"/>
          <w:szCs w:val="29"/>
        </w:rPr>
        <w:t>3</w:t>
      </w:r>
      <w:r w:rsidRPr="00CC1465">
        <w:rPr>
          <w:rFonts w:ascii="Times New Roman,Bold" w:hAnsi="Times New Roman,Bold" w:cs="Times New Roman,Bold"/>
          <w:b/>
          <w:bCs/>
          <w:sz w:val="29"/>
          <w:szCs w:val="29"/>
        </w:rPr>
        <w:t>.4 Beholdere</w:t>
      </w:r>
    </w:p>
    <w:p w14:paraId="03E9BC96" w14:textId="77777777" w:rsidR="00AE5EFA" w:rsidRPr="00CC1465" w:rsidRDefault="00AE5EFA" w:rsidP="00AE5EFA">
      <w:pPr>
        <w:autoSpaceDE w:val="0"/>
        <w:autoSpaceDN w:val="0"/>
        <w:adjustRightInd w:val="0"/>
        <w:spacing w:line="240" w:lineRule="auto"/>
        <w:rPr>
          <w:rFonts w:ascii="Times New Roman" w:hAnsi="Times New Roman" w:cs="Times New Roman"/>
          <w:sz w:val="24"/>
          <w:szCs w:val="24"/>
        </w:rPr>
      </w:pPr>
    </w:p>
    <w:p w14:paraId="38F469C9" w14:textId="00718944" w:rsidR="00AE5EFA" w:rsidRPr="00CC1465" w:rsidRDefault="00AE5EFA" w:rsidP="00AE5EFA">
      <w:pPr>
        <w:autoSpaceDE w:val="0"/>
        <w:autoSpaceDN w:val="0"/>
        <w:adjustRightInd w:val="0"/>
        <w:spacing w:line="240" w:lineRule="auto"/>
        <w:rPr>
          <w:rFonts w:ascii="Times New Roman" w:hAnsi="Times New Roman" w:cs="Times New Roman"/>
          <w:sz w:val="24"/>
          <w:szCs w:val="24"/>
        </w:rPr>
      </w:pPr>
      <w:r w:rsidRPr="00CC1465">
        <w:rPr>
          <w:rFonts w:ascii="Times New Roman" w:hAnsi="Times New Roman" w:cs="Times New Roman"/>
          <w:sz w:val="24"/>
          <w:szCs w:val="24"/>
        </w:rPr>
        <w:t>Vordingborg Kommune udlevere</w:t>
      </w:r>
      <w:r w:rsidR="0062670D" w:rsidRPr="00CC1465">
        <w:rPr>
          <w:rFonts w:ascii="Times New Roman" w:hAnsi="Times New Roman" w:cs="Times New Roman"/>
          <w:sz w:val="24"/>
          <w:szCs w:val="24"/>
        </w:rPr>
        <w:t>r beholdere til opsamling af glas</w:t>
      </w:r>
      <w:r w:rsidRPr="00CC1465">
        <w:rPr>
          <w:rFonts w:ascii="Times New Roman" w:hAnsi="Times New Roman" w:cs="Times New Roman"/>
          <w:sz w:val="24"/>
          <w:szCs w:val="24"/>
        </w:rPr>
        <w:t>affaldet.</w:t>
      </w:r>
      <w:r w:rsidR="007D7031" w:rsidRPr="00CC1465">
        <w:rPr>
          <w:rFonts w:ascii="Times New Roman" w:hAnsi="Times New Roman" w:cs="Times New Roman"/>
          <w:sz w:val="24"/>
          <w:szCs w:val="24"/>
        </w:rPr>
        <w:t xml:space="preserve"> </w:t>
      </w:r>
    </w:p>
    <w:p w14:paraId="138B0CB4" w14:textId="77777777" w:rsidR="00AE5EFA" w:rsidRPr="00CC1465" w:rsidRDefault="00AE5EFA" w:rsidP="00AE5EFA">
      <w:pPr>
        <w:autoSpaceDE w:val="0"/>
        <w:autoSpaceDN w:val="0"/>
        <w:adjustRightInd w:val="0"/>
        <w:spacing w:line="240" w:lineRule="auto"/>
        <w:rPr>
          <w:rFonts w:ascii="Times New Roman" w:hAnsi="Times New Roman" w:cs="Times New Roman"/>
          <w:sz w:val="24"/>
          <w:szCs w:val="24"/>
        </w:rPr>
      </w:pPr>
    </w:p>
    <w:p w14:paraId="58731035" w14:textId="1EABAF07" w:rsidR="007D7031" w:rsidRPr="00CC1465" w:rsidRDefault="007D7031" w:rsidP="007D7031">
      <w:pPr>
        <w:autoSpaceDE w:val="0"/>
        <w:autoSpaceDN w:val="0"/>
        <w:adjustRightInd w:val="0"/>
        <w:spacing w:line="240" w:lineRule="auto"/>
        <w:rPr>
          <w:rFonts w:ascii="Times New Roman" w:hAnsi="Times New Roman" w:cs="Times New Roman"/>
          <w:sz w:val="24"/>
          <w:szCs w:val="24"/>
        </w:rPr>
      </w:pPr>
      <w:r w:rsidRPr="00CC1465">
        <w:rPr>
          <w:rFonts w:ascii="Times New Roman" w:hAnsi="Times New Roman" w:cs="Times New Roman"/>
          <w:sz w:val="24"/>
          <w:szCs w:val="24"/>
        </w:rPr>
        <w:t xml:space="preserve">Det er som udgangspunkt boligtypen, der afgør hvilken beholdertype, der stilles til rådighed på en given ejendom. Vordingborg Kommune kan dog beslutte, at borgere og grundejere skal benytte andet opsamlingsmateriel end de beholdere, boligtypen som udgangspunkt tildeles (se § </w:t>
      </w:r>
      <w:r w:rsidR="00D61CFB" w:rsidRPr="00CC1465">
        <w:rPr>
          <w:rFonts w:ascii="Times New Roman" w:hAnsi="Times New Roman" w:cs="Times New Roman"/>
          <w:sz w:val="24"/>
          <w:szCs w:val="24"/>
        </w:rPr>
        <w:t>13</w:t>
      </w:r>
      <w:r w:rsidRPr="00CC1465">
        <w:rPr>
          <w:rFonts w:ascii="Times New Roman" w:hAnsi="Times New Roman" w:cs="Times New Roman"/>
          <w:sz w:val="24"/>
          <w:szCs w:val="24"/>
        </w:rPr>
        <w:t>.5).</w:t>
      </w:r>
    </w:p>
    <w:p w14:paraId="5141B1A5" w14:textId="77777777" w:rsidR="00AE5EFA" w:rsidRPr="00CC1465" w:rsidRDefault="00AE5EFA" w:rsidP="00AE5EFA">
      <w:pPr>
        <w:autoSpaceDE w:val="0"/>
        <w:autoSpaceDN w:val="0"/>
        <w:adjustRightInd w:val="0"/>
        <w:spacing w:line="240" w:lineRule="auto"/>
        <w:rPr>
          <w:rFonts w:ascii="Times New Roman" w:hAnsi="Times New Roman" w:cs="Times New Roman"/>
          <w:sz w:val="24"/>
          <w:szCs w:val="24"/>
        </w:rPr>
      </w:pPr>
    </w:p>
    <w:p w14:paraId="6048F276" w14:textId="77777777" w:rsidR="00AE5EFA" w:rsidRPr="00CC1465" w:rsidRDefault="00AE5EFA" w:rsidP="00AE5EFA">
      <w:pPr>
        <w:autoSpaceDE w:val="0"/>
        <w:autoSpaceDN w:val="0"/>
        <w:adjustRightInd w:val="0"/>
        <w:spacing w:line="240" w:lineRule="auto"/>
        <w:rPr>
          <w:rFonts w:ascii="Times New Roman" w:hAnsi="Times New Roman" w:cs="Times New Roman"/>
          <w:sz w:val="24"/>
          <w:szCs w:val="24"/>
        </w:rPr>
      </w:pPr>
      <w:r w:rsidRPr="00CC1465">
        <w:rPr>
          <w:rFonts w:ascii="Times New Roman" w:hAnsi="Times New Roman" w:cs="Times New Roman"/>
          <w:sz w:val="24"/>
          <w:szCs w:val="24"/>
        </w:rPr>
        <w:t>Beholderne er Vordingborg Kommunes ejendom.</w:t>
      </w:r>
    </w:p>
    <w:p w14:paraId="698A8BCE" w14:textId="77777777" w:rsidR="00AE5EFA" w:rsidRPr="00CC1465" w:rsidRDefault="00AE5EFA" w:rsidP="00AE5EFA">
      <w:pPr>
        <w:autoSpaceDE w:val="0"/>
        <w:autoSpaceDN w:val="0"/>
        <w:adjustRightInd w:val="0"/>
        <w:spacing w:line="240" w:lineRule="auto"/>
        <w:rPr>
          <w:rFonts w:ascii="Times New Roman" w:hAnsi="Times New Roman" w:cs="Times New Roman"/>
          <w:sz w:val="24"/>
          <w:szCs w:val="24"/>
        </w:rPr>
      </w:pPr>
    </w:p>
    <w:p w14:paraId="0322501B" w14:textId="77777777" w:rsidR="00A568C4" w:rsidRPr="00CC1465" w:rsidRDefault="00A568C4" w:rsidP="00A568C4">
      <w:pPr>
        <w:autoSpaceDE w:val="0"/>
        <w:autoSpaceDN w:val="0"/>
        <w:adjustRightInd w:val="0"/>
        <w:spacing w:line="240" w:lineRule="auto"/>
        <w:rPr>
          <w:rFonts w:ascii="Times New Roman" w:hAnsi="Times New Roman" w:cs="Times New Roman"/>
          <w:sz w:val="24"/>
          <w:szCs w:val="24"/>
          <w:u w:val="single"/>
        </w:rPr>
      </w:pPr>
      <w:r w:rsidRPr="00CC1465">
        <w:rPr>
          <w:rFonts w:ascii="Times New Roman" w:hAnsi="Times New Roman" w:cs="Times New Roman"/>
          <w:sz w:val="24"/>
          <w:szCs w:val="24"/>
          <w:u w:val="single"/>
        </w:rPr>
        <w:t>Enfamiliehuse, sommerhuse og lignende</w:t>
      </w:r>
    </w:p>
    <w:p w14:paraId="5667CF5C" w14:textId="45E66CF1" w:rsidR="00A568C4" w:rsidRPr="00CC1465" w:rsidRDefault="00A568C4" w:rsidP="00A568C4">
      <w:pPr>
        <w:autoSpaceDE w:val="0"/>
        <w:autoSpaceDN w:val="0"/>
        <w:adjustRightInd w:val="0"/>
        <w:spacing w:line="240" w:lineRule="auto"/>
        <w:rPr>
          <w:rFonts w:ascii="Times New Roman" w:hAnsi="Times New Roman" w:cs="Times New Roman"/>
          <w:sz w:val="24"/>
          <w:szCs w:val="24"/>
        </w:rPr>
      </w:pPr>
      <w:r w:rsidRPr="00CC1465">
        <w:rPr>
          <w:rFonts w:ascii="Times New Roman" w:hAnsi="Times New Roman" w:cs="Times New Roman"/>
          <w:sz w:val="24"/>
          <w:szCs w:val="24"/>
        </w:rPr>
        <w:t>Der udleveres beholdere delt i to rum med et volumen på i alt 240 liter.</w:t>
      </w:r>
      <w:r w:rsidR="00896CE2" w:rsidRPr="00CC1465">
        <w:rPr>
          <w:rFonts w:ascii="Times New Roman" w:hAnsi="Times New Roman" w:cs="Times New Roman"/>
          <w:sz w:val="24"/>
          <w:szCs w:val="24"/>
        </w:rPr>
        <w:t xml:space="preserve"> Glasaffaldet skal placeres i det største rum.</w:t>
      </w:r>
    </w:p>
    <w:p w14:paraId="678AD510" w14:textId="77777777" w:rsidR="00A568C4" w:rsidRPr="00CC1465" w:rsidRDefault="00A568C4" w:rsidP="00A568C4">
      <w:pPr>
        <w:autoSpaceDE w:val="0"/>
        <w:autoSpaceDN w:val="0"/>
        <w:adjustRightInd w:val="0"/>
        <w:spacing w:line="240" w:lineRule="auto"/>
        <w:rPr>
          <w:rFonts w:ascii="Times New Roman" w:hAnsi="Times New Roman" w:cs="Times New Roman"/>
          <w:sz w:val="24"/>
          <w:szCs w:val="24"/>
        </w:rPr>
      </w:pPr>
    </w:p>
    <w:p w14:paraId="541CB315" w14:textId="77777777" w:rsidR="00A568C4" w:rsidRPr="00CC1465" w:rsidRDefault="00A568C4" w:rsidP="00A568C4">
      <w:pPr>
        <w:autoSpaceDE w:val="0"/>
        <w:autoSpaceDN w:val="0"/>
        <w:adjustRightInd w:val="0"/>
        <w:spacing w:line="240" w:lineRule="auto"/>
        <w:rPr>
          <w:rFonts w:ascii="Times New Roman" w:hAnsi="Times New Roman" w:cs="Times New Roman"/>
          <w:sz w:val="24"/>
          <w:szCs w:val="24"/>
          <w:u w:val="single"/>
        </w:rPr>
      </w:pPr>
      <w:r w:rsidRPr="00CC1465">
        <w:rPr>
          <w:rFonts w:ascii="Times New Roman" w:hAnsi="Times New Roman" w:cs="Times New Roman"/>
          <w:sz w:val="24"/>
          <w:szCs w:val="24"/>
          <w:u w:val="single"/>
        </w:rPr>
        <w:t>Bebyggelser med fællesrenovation</w:t>
      </w:r>
    </w:p>
    <w:p w14:paraId="6C0F1886" w14:textId="5F49A6F6" w:rsidR="00A568C4" w:rsidRPr="00CC1465" w:rsidRDefault="00A568C4" w:rsidP="00A568C4">
      <w:pPr>
        <w:autoSpaceDE w:val="0"/>
        <w:autoSpaceDN w:val="0"/>
        <w:adjustRightInd w:val="0"/>
        <w:spacing w:line="240" w:lineRule="auto"/>
        <w:rPr>
          <w:rFonts w:ascii="Times New Roman" w:hAnsi="Times New Roman" w:cs="Times New Roman"/>
          <w:sz w:val="24"/>
          <w:szCs w:val="24"/>
        </w:rPr>
      </w:pPr>
      <w:r w:rsidRPr="00CC1465">
        <w:rPr>
          <w:rFonts w:ascii="Times New Roman" w:hAnsi="Times New Roman" w:cs="Times New Roman"/>
          <w:sz w:val="24"/>
          <w:szCs w:val="24"/>
        </w:rPr>
        <w:t xml:space="preserve">Der udleveres beholdere med et volumen på 240 eller </w:t>
      </w:r>
      <w:r w:rsidR="00A34ACD" w:rsidRPr="00CC1465">
        <w:rPr>
          <w:rFonts w:ascii="Times New Roman" w:hAnsi="Times New Roman" w:cs="Times New Roman"/>
          <w:sz w:val="24"/>
          <w:szCs w:val="24"/>
        </w:rPr>
        <w:t>400</w:t>
      </w:r>
      <w:r w:rsidRPr="00CC1465">
        <w:rPr>
          <w:rFonts w:ascii="Times New Roman" w:hAnsi="Times New Roman" w:cs="Times New Roman"/>
          <w:sz w:val="24"/>
          <w:szCs w:val="24"/>
        </w:rPr>
        <w:t xml:space="preserve">liter. Beholderne kan være rumdelte. </w:t>
      </w:r>
      <w:r w:rsidR="00930E89" w:rsidRPr="00CC1465">
        <w:rPr>
          <w:rFonts w:ascii="Times New Roman" w:hAnsi="Times New Roman" w:cs="Times New Roman"/>
          <w:sz w:val="24"/>
          <w:szCs w:val="24"/>
        </w:rPr>
        <w:t>Der kan anskaffes nedgrave</w:t>
      </w:r>
      <w:r w:rsidR="00CB511C" w:rsidRPr="00CC1465">
        <w:rPr>
          <w:rFonts w:ascii="Times New Roman" w:hAnsi="Times New Roman" w:cs="Times New Roman"/>
          <w:sz w:val="24"/>
          <w:szCs w:val="24"/>
        </w:rPr>
        <w:t>t</w:t>
      </w:r>
      <w:r w:rsidR="00930E89" w:rsidRPr="00CC1465">
        <w:rPr>
          <w:rFonts w:ascii="Times New Roman" w:hAnsi="Times New Roman" w:cs="Times New Roman"/>
          <w:sz w:val="24"/>
          <w:szCs w:val="24"/>
        </w:rPr>
        <w:t xml:space="preserve"> løsning efter godkendelse af Vordingborg Kommune </w:t>
      </w:r>
    </w:p>
    <w:p w14:paraId="1A2CBC1A" w14:textId="77777777" w:rsidR="00A568C4" w:rsidRPr="00CC1465" w:rsidRDefault="00A568C4" w:rsidP="00A568C4">
      <w:pPr>
        <w:autoSpaceDE w:val="0"/>
        <w:autoSpaceDN w:val="0"/>
        <w:adjustRightInd w:val="0"/>
        <w:spacing w:line="240" w:lineRule="auto"/>
        <w:rPr>
          <w:rFonts w:ascii="Times New Roman" w:hAnsi="Times New Roman" w:cs="Times New Roman"/>
          <w:sz w:val="24"/>
          <w:szCs w:val="24"/>
        </w:rPr>
      </w:pPr>
    </w:p>
    <w:p w14:paraId="4138E8D1" w14:textId="77777777" w:rsidR="00A568C4" w:rsidRPr="00CC1465" w:rsidRDefault="00A568C4" w:rsidP="00A568C4">
      <w:pPr>
        <w:autoSpaceDE w:val="0"/>
        <w:autoSpaceDN w:val="0"/>
        <w:adjustRightInd w:val="0"/>
        <w:spacing w:line="240" w:lineRule="auto"/>
        <w:rPr>
          <w:rFonts w:ascii="Times New Roman" w:hAnsi="Times New Roman" w:cs="Times New Roman"/>
          <w:sz w:val="24"/>
          <w:szCs w:val="24"/>
        </w:rPr>
      </w:pPr>
      <w:r w:rsidRPr="00CC1465">
        <w:rPr>
          <w:rFonts w:ascii="Times New Roman" w:hAnsi="Times New Roman" w:cs="Times New Roman"/>
          <w:sz w:val="24"/>
          <w:szCs w:val="24"/>
        </w:rPr>
        <w:t>Beholdere, der bortkommer, eller som beskadiges fx ved brand, hærværk eller misbrug, erstattes af borgeren eller grundejeren.</w:t>
      </w:r>
    </w:p>
    <w:p w14:paraId="3F487CAE" w14:textId="77777777" w:rsidR="00A568C4" w:rsidRPr="00CC1465" w:rsidRDefault="00A568C4" w:rsidP="00A568C4">
      <w:pPr>
        <w:autoSpaceDE w:val="0"/>
        <w:autoSpaceDN w:val="0"/>
        <w:adjustRightInd w:val="0"/>
        <w:spacing w:line="240" w:lineRule="auto"/>
        <w:rPr>
          <w:rFonts w:ascii="Times New Roman" w:hAnsi="Times New Roman" w:cs="Times New Roman"/>
          <w:sz w:val="24"/>
          <w:szCs w:val="24"/>
        </w:rPr>
      </w:pPr>
    </w:p>
    <w:p w14:paraId="5AE4087C" w14:textId="77777777" w:rsidR="00AE5EFA" w:rsidRPr="00CC1465" w:rsidRDefault="00AE5EFA" w:rsidP="00AE5EFA">
      <w:pPr>
        <w:autoSpaceDE w:val="0"/>
        <w:autoSpaceDN w:val="0"/>
        <w:adjustRightInd w:val="0"/>
        <w:spacing w:line="240" w:lineRule="auto"/>
        <w:rPr>
          <w:rFonts w:ascii="Times New Roman" w:hAnsi="Times New Roman" w:cs="Times New Roman"/>
          <w:sz w:val="24"/>
          <w:szCs w:val="24"/>
        </w:rPr>
      </w:pPr>
    </w:p>
    <w:p w14:paraId="79265EC0" w14:textId="27972581" w:rsidR="00AE5EFA" w:rsidRPr="00CC1465" w:rsidRDefault="00AE5EFA" w:rsidP="00AE5EFA">
      <w:pPr>
        <w:autoSpaceDE w:val="0"/>
        <w:autoSpaceDN w:val="0"/>
        <w:adjustRightInd w:val="0"/>
        <w:spacing w:line="240" w:lineRule="auto"/>
        <w:rPr>
          <w:rFonts w:ascii="Times New Roman,Bold" w:hAnsi="Times New Roman,Bold" w:cs="Times New Roman,Bold"/>
          <w:b/>
          <w:bCs/>
          <w:sz w:val="29"/>
          <w:szCs w:val="29"/>
        </w:rPr>
      </w:pPr>
      <w:r w:rsidRPr="00CC1465">
        <w:rPr>
          <w:rFonts w:ascii="Times New Roman,Bold" w:hAnsi="Times New Roman,Bold" w:cs="Times New Roman,Bold"/>
          <w:b/>
          <w:bCs/>
          <w:sz w:val="29"/>
          <w:szCs w:val="29"/>
        </w:rPr>
        <w:t>§</w:t>
      </w:r>
      <w:r w:rsidR="004D4154" w:rsidRPr="00CC1465">
        <w:rPr>
          <w:rFonts w:ascii="Times New Roman,Bold" w:hAnsi="Times New Roman,Bold" w:cs="Times New Roman,Bold"/>
          <w:b/>
          <w:bCs/>
          <w:sz w:val="29"/>
          <w:szCs w:val="29"/>
        </w:rPr>
        <w:t xml:space="preserve"> </w:t>
      </w:r>
      <w:r w:rsidRPr="00CC1465">
        <w:rPr>
          <w:rFonts w:ascii="Times New Roman,Bold" w:hAnsi="Times New Roman,Bold" w:cs="Times New Roman,Bold"/>
          <w:b/>
          <w:bCs/>
          <w:sz w:val="29"/>
          <w:szCs w:val="29"/>
        </w:rPr>
        <w:t>1</w:t>
      </w:r>
      <w:r w:rsidR="00A34ACD" w:rsidRPr="00CC1465">
        <w:rPr>
          <w:rFonts w:ascii="Times New Roman,Bold" w:hAnsi="Times New Roman,Bold" w:cs="Times New Roman,Bold"/>
          <w:b/>
          <w:bCs/>
          <w:sz w:val="29"/>
          <w:szCs w:val="29"/>
        </w:rPr>
        <w:t>3</w:t>
      </w:r>
      <w:r w:rsidRPr="00CC1465">
        <w:rPr>
          <w:rFonts w:ascii="Times New Roman,Bold" w:hAnsi="Times New Roman,Bold" w:cs="Times New Roman,Bold"/>
          <w:b/>
          <w:bCs/>
          <w:sz w:val="29"/>
          <w:szCs w:val="29"/>
        </w:rPr>
        <w:t>.5 Kapacitet for beholdere</w:t>
      </w:r>
    </w:p>
    <w:p w14:paraId="500DE68F" w14:textId="77777777" w:rsidR="00AE5EFA" w:rsidRPr="00CC1465" w:rsidRDefault="00AE5EFA" w:rsidP="00AE5EFA">
      <w:pPr>
        <w:autoSpaceDE w:val="0"/>
        <w:autoSpaceDN w:val="0"/>
        <w:adjustRightInd w:val="0"/>
        <w:spacing w:line="240" w:lineRule="auto"/>
        <w:rPr>
          <w:rFonts w:ascii="Times New Roman" w:hAnsi="Times New Roman" w:cs="Times New Roman"/>
          <w:sz w:val="24"/>
          <w:szCs w:val="24"/>
        </w:rPr>
      </w:pPr>
    </w:p>
    <w:p w14:paraId="4052CAB3" w14:textId="6C867C2F" w:rsidR="00AE5EFA" w:rsidRPr="00CC1465" w:rsidRDefault="00AE5EFA" w:rsidP="00AE5EFA">
      <w:pPr>
        <w:autoSpaceDE w:val="0"/>
        <w:autoSpaceDN w:val="0"/>
        <w:adjustRightInd w:val="0"/>
        <w:spacing w:line="240" w:lineRule="auto"/>
        <w:rPr>
          <w:rFonts w:ascii="Times New Roman" w:hAnsi="Times New Roman" w:cs="Times New Roman"/>
          <w:sz w:val="24"/>
          <w:szCs w:val="24"/>
        </w:rPr>
      </w:pPr>
      <w:r w:rsidRPr="00CC1465">
        <w:rPr>
          <w:rFonts w:ascii="Times New Roman" w:hAnsi="Times New Roman" w:cs="Times New Roman"/>
          <w:sz w:val="24"/>
          <w:szCs w:val="24"/>
        </w:rPr>
        <w:t>Borgere og grundejere skal gøre Vordingborg Kommune opmærksom på, hvis der ikke er tilstrækkelig kapacit</w:t>
      </w:r>
      <w:r w:rsidR="001D394E" w:rsidRPr="00CC1465">
        <w:rPr>
          <w:rFonts w:ascii="Times New Roman" w:hAnsi="Times New Roman" w:cs="Times New Roman"/>
          <w:sz w:val="24"/>
          <w:szCs w:val="24"/>
        </w:rPr>
        <w:t>et til at rumme den mængde glas</w:t>
      </w:r>
      <w:r w:rsidRPr="00CC1465">
        <w:rPr>
          <w:rFonts w:ascii="Times New Roman" w:hAnsi="Times New Roman" w:cs="Times New Roman"/>
          <w:sz w:val="24"/>
          <w:szCs w:val="24"/>
        </w:rPr>
        <w:t xml:space="preserve">affald, der produceres på ejendommen mellem to ordinære afhentninger. </w:t>
      </w:r>
    </w:p>
    <w:p w14:paraId="43370B32" w14:textId="77777777" w:rsidR="00AE5EFA" w:rsidRPr="00CC1465" w:rsidRDefault="00AE5EFA" w:rsidP="00AE5EFA">
      <w:pPr>
        <w:autoSpaceDE w:val="0"/>
        <w:autoSpaceDN w:val="0"/>
        <w:adjustRightInd w:val="0"/>
        <w:spacing w:line="240" w:lineRule="auto"/>
        <w:rPr>
          <w:rFonts w:ascii="Times New Roman" w:hAnsi="Times New Roman" w:cs="Times New Roman"/>
          <w:sz w:val="24"/>
          <w:szCs w:val="24"/>
        </w:rPr>
      </w:pPr>
    </w:p>
    <w:p w14:paraId="31B552A9" w14:textId="77777777" w:rsidR="00AE5EFA" w:rsidRPr="00CC1465" w:rsidRDefault="00AE5EFA" w:rsidP="00AE5EFA">
      <w:pPr>
        <w:autoSpaceDE w:val="0"/>
        <w:autoSpaceDN w:val="0"/>
        <w:adjustRightInd w:val="0"/>
        <w:spacing w:line="240" w:lineRule="auto"/>
        <w:rPr>
          <w:rFonts w:ascii="Times New Roman" w:hAnsi="Times New Roman" w:cs="Times New Roman"/>
          <w:sz w:val="24"/>
          <w:szCs w:val="24"/>
        </w:rPr>
      </w:pPr>
      <w:r w:rsidRPr="00CC1465">
        <w:rPr>
          <w:rFonts w:ascii="Times New Roman" w:hAnsi="Times New Roman" w:cs="Times New Roman"/>
          <w:sz w:val="24"/>
          <w:szCs w:val="24"/>
        </w:rPr>
        <w:t>For at sikre tilstrækkelig kapacitet afgør Vordingborg Kommune hvor mange og hvilken type beholdere, der skal opstilles på en ejendom, samt hvor ofte beholderne skal tømmes.</w:t>
      </w:r>
    </w:p>
    <w:p w14:paraId="1430DA8A" w14:textId="77777777" w:rsidR="00AE5EFA" w:rsidRPr="00CC1465" w:rsidRDefault="00AE5EFA" w:rsidP="00AE5EFA">
      <w:pPr>
        <w:autoSpaceDE w:val="0"/>
        <w:autoSpaceDN w:val="0"/>
        <w:adjustRightInd w:val="0"/>
        <w:spacing w:line="240" w:lineRule="auto"/>
        <w:rPr>
          <w:rFonts w:ascii="Times New Roman" w:hAnsi="Times New Roman" w:cs="Times New Roman"/>
          <w:sz w:val="24"/>
          <w:szCs w:val="24"/>
        </w:rPr>
      </w:pPr>
    </w:p>
    <w:p w14:paraId="313C9C00" w14:textId="77777777" w:rsidR="00AE5EFA" w:rsidRPr="00CC1465" w:rsidRDefault="00AE5EFA" w:rsidP="00AE5EFA">
      <w:pPr>
        <w:autoSpaceDE w:val="0"/>
        <w:autoSpaceDN w:val="0"/>
        <w:adjustRightInd w:val="0"/>
        <w:spacing w:line="240" w:lineRule="auto"/>
        <w:rPr>
          <w:rFonts w:ascii="Times New Roman" w:hAnsi="Times New Roman" w:cs="Times New Roman"/>
          <w:sz w:val="24"/>
          <w:szCs w:val="24"/>
        </w:rPr>
      </w:pPr>
    </w:p>
    <w:p w14:paraId="7D398ADB" w14:textId="7E570B5C" w:rsidR="00AE5EFA" w:rsidRPr="00CC1465" w:rsidRDefault="00AE5EFA" w:rsidP="00AE5EFA">
      <w:pPr>
        <w:autoSpaceDE w:val="0"/>
        <w:autoSpaceDN w:val="0"/>
        <w:adjustRightInd w:val="0"/>
        <w:spacing w:line="240" w:lineRule="auto"/>
        <w:rPr>
          <w:rFonts w:ascii="Times New Roman,Bold" w:hAnsi="Times New Roman,Bold" w:cs="Times New Roman,Bold"/>
          <w:b/>
          <w:bCs/>
          <w:sz w:val="29"/>
          <w:szCs w:val="29"/>
        </w:rPr>
      </w:pPr>
      <w:r w:rsidRPr="00CC1465">
        <w:rPr>
          <w:rFonts w:ascii="Times New Roman,Bold" w:hAnsi="Times New Roman,Bold" w:cs="Times New Roman,Bold"/>
          <w:b/>
          <w:bCs/>
          <w:sz w:val="29"/>
          <w:szCs w:val="29"/>
        </w:rPr>
        <w:t>§</w:t>
      </w:r>
      <w:r w:rsidR="004D4154" w:rsidRPr="00CC1465">
        <w:rPr>
          <w:rFonts w:ascii="Times New Roman,Bold" w:hAnsi="Times New Roman,Bold" w:cs="Times New Roman,Bold"/>
          <w:b/>
          <w:bCs/>
          <w:sz w:val="29"/>
          <w:szCs w:val="29"/>
        </w:rPr>
        <w:t xml:space="preserve"> </w:t>
      </w:r>
      <w:r w:rsidRPr="00CC1465">
        <w:rPr>
          <w:rFonts w:ascii="Times New Roman,Bold" w:hAnsi="Times New Roman,Bold" w:cs="Times New Roman,Bold"/>
          <w:b/>
          <w:bCs/>
          <w:sz w:val="29"/>
          <w:szCs w:val="29"/>
        </w:rPr>
        <w:t>1</w:t>
      </w:r>
      <w:r w:rsidR="00A34ACD" w:rsidRPr="00CC1465">
        <w:rPr>
          <w:rFonts w:ascii="Times New Roman,Bold" w:hAnsi="Times New Roman,Bold" w:cs="Times New Roman,Bold"/>
          <w:b/>
          <w:bCs/>
          <w:sz w:val="29"/>
          <w:szCs w:val="29"/>
        </w:rPr>
        <w:t>3</w:t>
      </w:r>
      <w:r w:rsidRPr="00CC1465">
        <w:rPr>
          <w:rFonts w:ascii="Times New Roman,Bold" w:hAnsi="Times New Roman,Bold" w:cs="Times New Roman,Bold"/>
          <w:b/>
          <w:bCs/>
          <w:sz w:val="29"/>
          <w:szCs w:val="29"/>
        </w:rPr>
        <w:t>.6 Anbringelse af beholdere</w:t>
      </w:r>
    </w:p>
    <w:p w14:paraId="2390F21D" w14:textId="77777777" w:rsidR="00AE5EFA" w:rsidRPr="00CC1465" w:rsidRDefault="00AE5EFA" w:rsidP="00AE5EFA">
      <w:pPr>
        <w:autoSpaceDE w:val="0"/>
        <w:autoSpaceDN w:val="0"/>
        <w:adjustRightInd w:val="0"/>
        <w:spacing w:line="240" w:lineRule="auto"/>
        <w:rPr>
          <w:rFonts w:ascii="Times New Roman" w:hAnsi="Times New Roman" w:cs="Times New Roman"/>
          <w:sz w:val="24"/>
          <w:szCs w:val="24"/>
        </w:rPr>
      </w:pPr>
    </w:p>
    <w:p w14:paraId="0AA5146F" w14:textId="77777777" w:rsidR="00AE5EFA" w:rsidRPr="00CC1465" w:rsidRDefault="0025742B" w:rsidP="00AE5EFA">
      <w:pPr>
        <w:autoSpaceDE w:val="0"/>
        <w:autoSpaceDN w:val="0"/>
        <w:adjustRightInd w:val="0"/>
        <w:spacing w:line="240" w:lineRule="auto"/>
        <w:rPr>
          <w:rFonts w:ascii="Times New Roman" w:hAnsi="Times New Roman" w:cs="Times New Roman"/>
          <w:sz w:val="24"/>
          <w:szCs w:val="24"/>
        </w:rPr>
      </w:pPr>
      <w:r w:rsidRPr="00CC1465">
        <w:rPr>
          <w:rFonts w:ascii="Times New Roman" w:hAnsi="Times New Roman" w:cs="Times New Roman"/>
          <w:sz w:val="24"/>
          <w:szCs w:val="24"/>
        </w:rPr>
        <w:t>Beholderne sk</w:t>
      </w:r>
      <w:r w:rsidR="00481111" w:rsidRPr="00CC1465">
        <w:rPr>
          <w:rFonts w:ascii="Times New Roman" w:hAnsi="Times New Roman" w:cs="Times New Roman"/>
          <w:sz w:val="24"/>
          <w:szCs w:val="24"/>
        </w:rPr>
        <w:t>al være placeret således, at de er let tilgængelige</w:t>
      </w:r>
      <w:r w:rsidRPr="00CC1465">
        <w:rPr>
          <w:rFonts w:ascii="Times New Roman" w:hAnsi="Times New Roman" w:cs="Times New Roman"/>
          <w:sz w:val="24"/>
          <w:szCs w:val="24"/>
        </w:rPr>
        <w:t xml:space="preserve"> for afhentning jf. bilag 1 om indretning af standpladser og adgangsveje, herunder vanskelige adgangsveje.</w:t>
      </w:r>
    </w:p>
    <w:p w14:paraId="7A0DAE41" w14:textId="77777777" w:rsidR="00AE5EFA" w:rsidRPr="00CC1465" w:rsidRDefault="00AE5EFA" w:rsidP="00AE5EFA">
      <w:pPr>
        <w:autoSpaceDE w:val="0"/>
        <w:autoSpaceDN w:val="0"/>
        <w:adjustRightInd w:val="0"/>
        <w:spacing w:line="240" w:lineRule="auto"/>
        <w:rPr>
          <w:rFonts w:ascii="Times New Roman" w:hAnsi="Times New Roman" w:cs="Times New Roman"/>
          <w:sz w:val="24"/>
          <w:szCs w:val="24"/>
        </w:rPr>
      </w:pPr>
    </w:p>
    <w:p w14:paraId="79E2DBD6" w14:textId="77777777" w:rsidR="00AE5EFA" w:rsidRPr="00CC1465" w:rsidRDefault="00AE5EFA" w:rsidP="00AE5EFA">
      <w:pPr>
        <w:autoSpaceDE w:val="0"/>
        <w:autoSpaceDN w:val="0"/>
        <w:adjustRightInd w:val="0"/>
        <w:spacing w:line="240" w:lineRule="auto"/>
        <w:rPr>
          <w:rFonts w:ascii="Times New Roman" w:hAnsi="Times New Roman" w:cs="Times New Roman"/>
          <w:sz w:val="24"/>
          <w:szCs w:val="24"/>
        </w:rPr>
      </w:pPr>
    </w:p>
    <w:p w14:paraId="0F18940F" w14:textId="6C5BC506" w:rsidR="00AE5EFA" w:rsidRPr="00CC1465" w:rsidRDefault="00AE5EFA" w:rsidP="00AE5EFA">
      <w:pPr>
        <w:autoSpaceDE w:val="0"/>
        <w:autoSpaceDN w:val="0"/>
        <w:adjustRightInd w:val="0"/>
        <w:spacing w:line="240" w:lineRule="auto"/>
        <w:rPr>
          <w:rFonts w:ascii="Times New Roman,Bold" w:hAnsi="Times New Roman,Bold" w:cs="Times New Roman,Bold"/>
          <w:b/>
          <w:bCs/>
          <w:sz w:val="29"/>
          <w:szCs w:val="29"/>
        </w:rPr>
      </w:pPr>
      <w:r w:rsidRPr="00CC1465">
        <w:rPr>
          <w:rFonts w:ascii="Times New Roman,Bold" w:hAnsi="Times New Roman,Bold" w:cs="Times New Roman,Bold"/>
          <w:b/>
          <w:bCs/>
          <w:sz w:val="29"/>
          <w:szCs w:val="29"/>
        </w:rPr>
        <w:t>§</w:t>
      </w:r>
      <w:r w:rsidR="004D4154" w:rsidRPr="00CC1465">
        <w:rPr>
          <w:rFonts w:ascii="Times New Roman,Bold" w:hAnsi="Times New Roman,Bold" w:cs="Times New Roman,Bold"/>
          <w:b/>
          <w:bCs/>
          <w:sz w:val="29"/>
          <w:szCs w:val="29"/>
        </w:rPr>
        <w:t xml:space="preserve"> </w:t>
      </w:r>
      <w:r w:rsidRPr="00CC1465">
        <w:rPr>
          <w:rFonts w:ascii="Times New Roman,Bold" w:hAnsi="Times New Roman,Bold" w:cs="Times New Roman,Bold"/>
          <w:b/>
          <w:bCs/>
          <w:sz w:val="29"/>
          <w:szCs w:val="29"/>
        </w:rPr>
        <w:t>1</w:t>
      </w:r>
      <w:r w:rsidR="00A34ACD" w:rsidRPr="00CC1465">
        <w:rPr>
          <w:rFonts w:ascii="Times New Roman,Bold" w:hAnsi="Times New Roman,Bold" w:cs="Times New Roman,Bold"/>
          <w:b/>
          <w:bCs/>
          <w:sz w:val="29"/>
          <w:szCs w:val="29"/>
        </w:rPr>
        <w:t>3</w:t>
      </w:r>
      <w:r w:rsidRPr="00CC1465">
        <w:rPr>
          <w:rFonts w:ascii="Times New Roman,Bold" w:hAnsi="Times New Roman,Bold" w:cs="Times New Roman,Bold"/>
          <w:b/>
          <w:bCs/>
          <w:sz w:val="29"/>
          <w:szCs w:val="29"/>
        </w:rPr>
        <w:t>.7 Anvendelse og fyldning af beholdere</w:t>
      </w:r>
    </w:p>
    <w:p w14:paraId="3CF4CBE8" w14:textId="77777777" w:rsidR="00AE5EFA" w:rsidRPr="00CC1465" w:rsidRDefault="00AE5EFA" w:rsidP="00AE5EFA">
      <w:pPr>
        <w:autoSpaceDE w:val="0"/>
        <w:autoSpaceDN w:val="0"/>
        <w:adjustRightInd w:val="0"/>
        <w:spacing w:line="240" w:lineRule="auto"/>
        <w:rPr>
          <w:rFonts w:ascii="Times New Roman" w:hAnsi="Times New Roman" w:cs="Times New Roman"/>
          <w:sz w:val="24"/>
          <w:szCs w:val="24"/>
        </w:rPr>
      </w:pPr>
    </w:p>
    <w:p w14:paraId="163F4F90" w14:textId="77777777" w:rsidR="00AE5EFA" w:rsidRPr="00CC1465" w:rsidRDefault="00AE5EFA" w:rsidP="00AE5EFA">
      <w:pPr>
        <w:autoSpaceDE w:val="0"/>
        <w:autoSpaceDN w:val="0"/>
        <w:adjustRightInd w:val="0"/>
        <w:spacing w:line="240" w:lineRule="auto"/>
        <w:rPr>
          <w:rFonts w:ascii="Times New Roman" w:hAnsi="Times New Roman" w:cs="Times New Roman"/>
          <w:sz w:val="24"/>
          <w:szCs w:val="24"/>
        </w:rPr>
      </w:pPr>
      <w:r w:rsidRPr="00CC1465">
        <w:rPr>
          <w:rFonts w:ascii="Times New Roman" w:hAnsi="Times New Roman" w:cs="Times New Roman"/>
          <w:sz w:val="24"/>
          <w:szCs w:val="24"/>
        </w:rPr>
        <w:t>Beholdere må fyldes til kanten. Låget skal kunne lukkes helt, uden at affaldet trykkes sammen og klemmes fast i beholderen.</w:t>
      </w:r>
    </w:p>
    <w:p w14:paraId="15DBF758" w14:textId="77777777" w:rsidR="00AE5EFA" w:rsidRPr="00CC1465" w:rsidRDefault="00AE5EFA" w:rsidP="00AE5EFA">
      <w:pPr>
        <w:autoSpaceDE w:val="0"/>
        <w:autoSpaceDN w:val="0"/>
        <w:adjustRightInd w:val="0"/>
        <w:spacing w:line="240" w:lineRule="auto"/>
        <w:rPr>
          <w:rFonts w:ascii="Times New Roman" w:hAnsi="Times New Roman" w:cs="Times New Roman"/>
          <w:sz w:val="24"/>
          <w:szCs w:val="24"/>
        </w:rPr>
      </w:pPr>
    </w:p>
    <w:p w14:paraId="32ACAF01" w14:textId="77777777" w:rsidR="00AE5EFA" w:rsidRPr="00CC1465" w:rsidRDefault="0062670D" w:rsidP="00AE5EFA">
      <w:pPr>
        <w:autoSpaceDE w:val="0"/>
        <w:autoSpaceDN w:val="0"/>
        <w:adjustRightInd w:val="0"/>
        <w:spacing w:line="240" w:lineRule="auto"/>
        <w:rPr>
          <w:rFonts w:ascii="Times New Roman" w:hAnsi="Times New Roman" w:cs="Times New Roman"/>
          <w:sz w:val="24"/>
          <w:szCs w:val="24"/>
        </w:rPr>
      </w:pPr>
      <w:r w:rsidRPr="00CC1465">
        <w:rPr>
          <w:rFonts w:ascii="Times New Roman" w:hAnsi="Times New Roman" w:cs="Times New Roman"/>
          <w:sz w:val="24"/>
          <w:szCs w:val="24"/>
        </w:rPr>
        <w:t>For beholdere med dobbeltlåg</w:t>
      </w:r>
      <w:r w:rsidR="00AE5EFA" w:rsidRPr="00CC1465">
        <w:rPr>
          <w:rFonts w:ascii="Times New Roman" w:hAnsi="Times New Roman" w:cs="Times New Roman"/>
          <w:sz w:val="24"/>
          <w:szCs w:val="24"/>
        </w:rPr>
        <w:t xml:space="preserve"> gælder det, at borgere og grundejere skal lukke beholderens lille låg, så låget ikke svinger op i forbindelse med tømning af beholderen.</w:t>
      </w:r>
    </w:p>
    <w:p w14:paraId="25C29082" w14:textId="77777777" w:rsidR="00AE5EFA" w:rsidRPr="00CC1465" w:rsidRDefault="00AE5EFA" w:rsidP="00AE5EFA">
      <w:pPr>
        <w:autoSpaceDE w:val="0"/>
        <w:autoSpaceDN w:val="0"/>
        <w:adjustRightInd w:val="0"/>
        <w:spacing w:line="240" w:lineRule="auto"/>
        <w:rPr>
          <w:rFonts w:ascii="Times New Roman" w:hAnsi="Times New Roman" w:cs="Times New Roman"/>
          <w:sz w:val="24"/>
          <w:szCs w:val="24"/>
        </w:rPr>
      </w:pPr>
    </w:p>
    <w:p w14:paraId="342E8838" w14:textId="77777777" w:rsidR="00AE5EFA" w:rsidRPr="00CC1465" w:rsidRDefault="00AE5EFA" w:rsidP="00AE5EFA">
      <w:pPr>
        <w:autoSpaceDE w:val="0"/>
        <w:autoSpaceDN w:val="0"/>
        <w:adjustRightInd w:val="0"/>
        <w:spacing w:line="240" w:lineRule="auto"/>
        <w:rPr>
          <w:rFonts w:ascii="Times New Roman" w:hAnsi="Times New Roman" w:cs="Times New Roman"/>
          <w:sz w:val="24"/>
          <w:szCs w:val="24"/>
        </w:rPr>
      </w:pPr>
    </w:p>
    <w:p w14:paraId="782CA0A3" w14:textId="17A27A15" w:rsidR="00AE5EFA" w:rsidRPr="00CC1465" w:rsidRDefault="00AE5EFA" w:rsidP="00AE5EFA">
      <w:pPr>
        <w:autoSpaceDE w:val="0"/>
        <w:autoSpaceDN w:val="0"/>
        <w:adjustRightInd w:val="0"/>
        <w:spacing w:line="240" w:lineRule="auto"/>
        <w:rPr>
          <w:rFonts w:ascii="Times New Roman,Bold" w:hAnsi="Times New Roman,Bold" w:cs="Times New Roman,Bold"/>
          <w:b/>
          <w:bCs/>
          <w:sz w:val="29"/>
          <w:szCs w:val="29"/>
        </w:rPr>
      </w:pPr>
      <w:r w:rsidRPr="00CC1465">
        <w:rPr>
          <w:rFonts w:ascii="Times New Roman,Bold" w:hAnsi="Times New Roman,Bold" w:cs="Times New Roman,Bold"/>
          <w:b/>
          <w:bCs/>
          <w:sz w:val="29"/>
          <w:szCs w:val="29"/>
        </w:rPr>
        <w:t>§</w:t>
      </w:r>
      <w:r w:rsidR="004D4154" w:rsidRPr="00CC1465">
        <w:rPr>
          <w:rFonts w:ascii="Times New Roman,Bold" w:hAnsi="Times New Roman,Bold" w:cs="Times New Roman,Bold"/>
          <w:b/>
          <w:bCs/>
          <w:sz w:val="29"/>
          <w:szCs w:val="29"/>
        </w:rPr>
        <w:t xml:space="preserve"> </w:t>
      </w:r>
      <w:r w:rsidRPr="00CC1465">
        <w:rPr>
          <w:rFonts w:ascii="Times New Roman,Bold" w:hAnsi="Times New Roman,Bold" w:cs="Times New Roman,Bold"/>
          <w:b/>
          <w:bCs/>
          <w:sz w:val="29"/>
          <w:szCs w:val="29"/>
        </w:rPr>
        <w:t>1</w:t>
      </w:r>
      <w:r w:rsidR="00A34ACD" w:rsidRPr="00CC1465">
        <w:rPr>
          <w:rFonts w:ascii="Times New Roman,Bold" w:hAnsi="Times New Roman,Bold" w:cs="Times New Roman,Bold"/>
          <w:b/>
          <w:bCs/>
          <w:sz w:val="29"/>
          <w:szCs w:val="29"/>
        </w:rPr>
        <w:t>3</w:t>
      </w:r>
      <w:r w:rsidRPr="00CC1465">
        <w:rPr>
          <w:rFonts w:ascii="Times New Roman,Bold" w:hAnsi="Times New Roman,Bold" w:cs="Times New Roman,Bold"/>
          <w:b/>
          <w:bCs/>
          <w:sz w:val="29"/>
          <w:szCs w:val="29"/>
        </w:rPr>
        <w:t>.8 Renholdelse af beholdere</w:t>
      </w:r>
    </w:p>
    <w:p w14:paraId="631B7450" w14:textId="77777777" w:rsidR="00AE5EFA" w:rsidRPr="00CC1465" w:rsidRDefault="00AE5EFA" w:rsidP="00AE5EFA">
      <w:pPr>
        <w:autoSpaceDE w:val="0"/>
        <w:autoSpaceDN w:val="0"/>
        <w:adjustRightInd w:val="0"/>
        <w:spacing w:line="240" w:lineRule="auto"/>
        <w:rPr>
          <w:rFonts w:ascii="Times New Roman" w:hAnsi="Times New Roman" w:cs="Times New Roman"/>
          <w:sz w:val="24"/>
          <w:szCs w:val="24"/>
        </w:rPr>
      </w:pPr>
    </w:p>
    <w:p w14:paraId="2F4A1EDE" w14:textId="77777777" w:rsidR="00AE5EFA" w:rsidRPr="00CC1465" w:rsidRDefault="00AE5EFA" w:rsidP="00AE5EFA">
      <w:pPr>
        <w:autoSpaceDE w:val="0"/>
        <w:autoSpaceDN w:val="0"/>
        <w:adjustRightInd w:val="0"/>
        <w:spacing w:line="240" w:lineRule="auto"/>
        <w:rPr>
          <w:rFonts w:ascii="Times New Roman" w:hAnsi="Times New Roman" w:cs="Times New Roman"/>
          <w:sz w:val="24"/>
          <w:szCs w:val="24"/>
        </w:rPr>
      </w:pPr>
      <w:r w:rsidRPr="00CC1465">
        <w:rPr>
          <w:rFonts w:ascii="Times New Roman" w:hAnsi="Times New Roman" w:cs="Times New Roman"/>
          <w:sz w:val="24"/>
          <w:szCs w:val="24"/>
        </w:rPr>
        <w:t>Borgere og grundejere har pligt til at renholde beholdere, så der ikke opstår uhygiejniske forhold.</w:t>
      </w:r>
    </w:p>
    <w:p w14:paraId="498F0383" w14:textId="77777777" w:rsidR="00AE5EFA" w:rsidRPr="00CC1465" w:rsidRDefault="00AE5EFA" w:rsidP="00AE5EFA">
      <w:pPr>
        <w:autoSpaceDE w:val="0"/>
        <w:autoSpaceDN w:val="0"/>
        <w:adjustRightInd w:val="0"/>
        <w:spacing w:line="240" w:lineRule="auto"/>
        <w:rPr>
          <w:rFonts w:ascii="Times New Roman" w:hAnsi="Times New Roman" w:cs="Times New Roman"/>
          <w:sz w:val="24"/>
          <w:szCs w:val="24"/>
        </w:rPr>
      </w:pPr>
    </w:p>
    <w:p w14:paraId="0E86A2C4" w14:textId="77777777" w:rsidR="00AE5EFA" w:rsidRPr="00CC1465" w:rsidRDefault="00AE5EFA" w:rsidP="00AE5EFA">
      <w:pPr>
        <w:autoSpaceDE w:val="0"/>
        <w:autoSpaceDN w:val="0"/>
        <w:adjustRightInd w:val="0"/>
        <w:spacing w:line="240" w:lineRule="auto"/>
        <w:rPr>
          <w:rFonts w:ascii="Times New Roman" w:hAnsi="Times New Roman" w:cs="Times New Roman"/>
          <w:sz w:val="24"/>
          <w:szCs w:val="24"/>
        </w:rPr>
      </w:pPr>
    </w:p>
    <w:p w14:paraId="5E1EFB70" w14:textId="548F66C1" w:rsidR="00AE5EFA" w:rsidRPr="00CC1465" w:rsidRDefault="00AE5EFA" w:rsidP="00AE5EFA">
      <w:pPr>
        <w:autoSpaceDE w:val="0"/>
        <w:autoSpaceDN w:val="0"/>
        <w:adjustRightInd w:val="0"/>
        <w:spacing w:line="240" w:lineRule="auto"/>
        <w:rPr>
          <w:rFonts w:ascii="Times New Roman,Bold" w:hAnsi="Times New Roman,Bold" w:cs="Times New Roman,Bold"/>
          <w:b/>
          <w:bCs/>
          <w:sz w:val="29"/>
          <w:szCs w:val="29"/>
        </w:rPr>
      </w:pPr>
      <w:r w:rsidRPr="00CC1465">
        <w:rPr>
          <w:rFonts w:ascii="Times New Roman,Bold" w:hAnsi="Times New Roman,Bold" w:cs="Times New Roman,Bold"/>
          <w:b/>
          <w:bCs/>
          <w:sz w:val="29"/>
          <w:szCs w:val="29"/>
        </w:rPr>
        <w:t>§</w:t>
      </w:r>
      <w:r w:rsidR="004D4154" w:rsidRPr="00CC1465">
        <w:rPr>
          <w:rFonts w:ascii="Times New Roman,Bold" w:hAnsi="Times New Roman,Bold" w:cs="Times New Roman,Bold"/>
          <w:b/>
          <w:bCs/>
          <w:sz w:val="29"/>
          <w:szCs w:val="29"/>
        </w:rPr>
        <w:t xml:space="preserve"> </w:t>
      </w:r>
      <w:r w:rsidRPr="00CC1465">
        <w:rPr>
          <w:rFonts w:ascii="Times New Roman,Bold" w:hAnsi="Times New Roman,Bold" w:cs="Times New Roman,Bold"/>
          <w:b/>
          <w:bCs/>
          <w:sz w:val="29"/>
          <w:szCs w:val="29"/>
        </w:rPr>
        <w:t>1</w:t>
      </w:r>
      <w:r w:rsidR="00A34ACD" w:rsidRPr="00CC1465">
        <w:rPr>
          <w:rFonts w:ascii="Times New Roman,Bold" w:hAnsi="Times New Roman,Bold" w:cs="Times New Roman,Bold"/>
          <w:b/>
          <w:bCs/>
          <w:sz w:val="29"/>
          <w:szCs w:val="29"/>
        </w:rPr>
        <w:t>3</w:t>
      </w:r>
      <w:r w:rsidRPr="00CC1465">
        <w:rPr>
          <w:rFonts w:ascii="Times New Roman,Bold" w:hAnsi="Times New Roman,Bold" w:cs="Times New Roman,Bold"/>
          <w:b/>
          <w:bCs/>
          <w:sz w:val="29"/>
          <w:szCs w:val="29"/>
        </w:rPr>
        <w:t>.9 Afhentning af glasaffald</w:t>
      </w:r>
    </w:p>
    <w:p w14:paraId="65A0E767" w14:textId="77777777" w:rsidR="00AE5EFA" w:rsidRPr="00CC1465" w:rsidRDefault="00AE5EFA" w:rsidP="00AE5EFA">
      <w:pPr>
        <w:autoSpaceDE w:val="0"/>
        <w:autoSpaceDN w:val="0"/>
        <w:adjustRightInd w:val="0"/>
        <w:spacing w:line="240" w:lineRule="auto"/>
        <w:rPr>
          <w:rFonts w:ascii="Times New Roman" w:hAnsi="Times New Roman" w:cs="Times New Roman"/>
          <w:sz w:val="24"/>
          <w:szCs w:val="24"/>
        </w:rPr>
      </w:pPr>
    </w:p>
    <w:p w14:paraId="68DA53F3" w14:textId="092ACD32" w:rsidR="00AE5EFA" w:rsidRPr="00CC1465" w:rsidRDefault="00AE5EFA" w:rsidP="00AE5EFA">
      <w:pPr>
        <w:autoSpaceDE w:val="0"/>
        <w:autoSpaceDN w:val="0"/>
        <w:adjustRightInd w:val="0"/>
        <w:spacing w:line="240" w:lineRule="auto"/>
        <w:rPr>
          <w:rFonts w:ascii="Times New Roman" w:hAnsi="Times New Roman" w:cs="Times New Roman"/>
          <w:sz w:val="24"/>
          <w:szCs w:val="24"/>
        </w:rPr>
      </w:pPr>
      <w:r w:rsidRPr="00CC1465">
        <w:rPr>
          <w:rFonts w:ascii="Times New Roman" w:hAnsi="Times New Roman" w:cs="Times New Roman"/>
          <w:sz w:val="24"/>
          <w:szCs w:val="24"/>
        </w:rPr>
        <w:t xml:space="preserve">Ved ordinær drift indsamles affaldet mandag til fredag i tidsrummet mellem kl. </w:t>
      </w:r>
      <w:r w:rsidR="00930E89" w:rsidRPr="00CC1465">
        <w:rPr>
          <w:rFonts w:ascii="Times New Roman" w:hAnsi="Times New Roman" w:cs="Times New Roman"/>
          <w:sz w:val="24"/>
          <w:szCs w:val="24"/>
        </w:rPr>
        <w:t>7</w:t>
      </w:r>
      <w:r w:rsidRPr="00CC1465">
        <w:rPr>
          <w:rFonts w:ascii="Times New Roman" w:hAnsi="Times New Roman" w:cs="Times New Roman"/>
          <w:sz w:val="24"/>
          <w:szCs w:val="24"/>
        </w:rPr>
        <w:t xml:space="preserve">.00 og kl. 19.00. </w:t>
      </w:r>
    </w:p>
    <w:p w14:paraId="1AD382F2" w14:textId="77777777" w:rsidR="00AE5EFA" w:rsidRPr="00CC1465" w:rsidRDefault="00AE5EFA" w:rsidP="00AE5EFA">
      <w:pPr>
        <w:autoSpaceDE w:val="0"/>
        <w:autoSpaceDN w:val="0"/>
        <w:adjustRightInd w:val="0"/>
        <w:spacing w:line="240" w:lineRule="auto"/>
        <w:rPr>
          <w:rFonts w:ascii="Times New Roman" w:hAnsi="Times New Roman" w:cs="Times New Roman"/>
          <w:sz w:val="24"/>
          <w:szCs w:val="24"/>
        </w:rPr>
      </w:pPr>
    </w:p>
    <w:p w14:paraId="3F534672" w14:textId="77777777" w:rsidR="00AE5EFA" w:rsidRPr="00CC1465" w:rsidRDefault="0062670D" w:rsidP="00AE5EFA">
      <w:pPr>
        <w:autoSpaceDE w:val="0"/>
        <w:autoSpaceDN w:val="0"/>
        <w:adjustRightInd w:val="0"/>
        <w:spacing w:line="240" w:lineRule="auto"/>
        <w:rPr>
          <w:rFonts w:ascii="Times New Roman" w:hAnsi="Times New Roman" w:cs="Times New Roman"/>
          <w:sz w:val="24"/>
          <w:szCs w:val="24"/>
          <w:u w:val="single"/>
        </w:rPr>
      </w:pPr>
      <w:r w:rsidRPr="00CC1465">
        <w:rPr>
          <w:rFonts w:ascii="Times New Roman" w:hAnsi="Times New Roman" w:cs="Times New Roman"/>
          <w:sz w:val="24"/>
          <w:szCs w:val="24"/>
          <w:u w:val="single"/>
        </w:rPr>
        <w:t>Enfamiliehuse</w:t>
      </w:r>
    </w:p>
    <w:p w14:paraId="78C256A8" w14:textId="772486B3" w:rsidR="00AE5EFA" w:rsidRPr="00CC1465" w:rsidRDefault="00AE5EFA" w:rsidP="00AE5EFA">
      <w:pPr>
        <w:autoSpaceDE w:val="0"/>
        <w:autoSpaceDN w:val="0"/>
        <w:adjustRightInd w:val="0"/>
        <w:spacing w:line="240" w:lineRule="auto"/>
        <w:rPr>
          <w:rFonts w:ascii="Times New Roman" w:hAnsi="Times New Roman" w:cs="Times New Roman"/>
          <w:sz w:val="24"/>
          <w:szCs w:val="24"/>
        </w:rPr>
      </w:pPr>
      <w:r w:rsidRPr="00CC1465">
        <w:rPr>
          <w:rFonts w:ascii="Times New Roman" w:hAnsi="Times New Roman" w:cs="Times New Roman"/>
          <w:sz w:val="24"/>
          <w:szCs w:val="24"/>
        </w:rPr>
        <w:t xml:space="preserve">Glasaffaldet indsamles </w:t>
      </w:r>
      <w:r w:rsidR="00CB511C" w:rsidRPr="00CC1465">
        <w:rPr>
          <w:rFonts w:ascii="Times New Roman" w:hAnsi="Times New Roman" w:cs="Times New Roman"/>
          <w:sz w:val="24"/>
          <w:szCs w:val="24"/>
        </w:rPr>
        <w:t>4 gange årligt</w:t>
      </w:r>
      <w:r w:rsidRPr="00CC1465">
        <w:rPr>
          <w:rFonts w:ascii="Times New Roman" w:hAnsi="Times New Roman" w:cs="Times New Roman"/>
          <w:sz w:val="24"/>
          <w:szCs w:val="24"/>
        </w:rPr>
        <w:t>.</w:t>
      </w:r>
    </w:p>
    <w:p w14:paraId="528363AA" w14:textId="77777777" w:rsidR="00AE5EFA" w:rsidRPr="00CC1465" w:rsidRDefault="00AE5EFA" w:rsidP="00AE5EFA">
      <w:pPr>
        <w:autoSpaceDE w:val="0"/>
        <w:autoSpaceDN w:val="0"/>
        <w:adjustRightInd w:val="0"/>
        <w:spacing w:line="240" w:lineRule="auto"/>
        <w:rPr>
          <w:rFonts w:ascii="Times New Roman" w:hAnsi="Times New Roman" w:cs="Times New Roman"/>
          <w:sz w:val="24"/>
          <w:szCs w:val="24"/>
        </w:rPr>
      </w:pPr>
    </w:p>
    <w:p w14:paraId="15935BAF" w14:textId="77777777" w:rsidR="00AE5EFA" w:rsidRPr="00CC1465" w:rsidRDefault="0062670D" w:rsidP="00AE5EFA">
      <w:pPr>
        <w:autoSpaceDE w:val="0"/>
        <w:autoSpaceDN w:val="0"/>
        <w:adjustRightInd w:val="0"/>
        <w:spacing w:line="240" w:lineRule="auto"/>
        <w:rPr>
          <w:rFonts w:ascii="Times New Roman" w:hAnsi="Times New Roman" w:cs="Times New Roman"/>
          <w:sz w:val="24"/>
          <w:szCs w:val="24"/>
          <w:u w:val="single"/>
        </w:rPr>
      </w:pPr>
      <w:r w:rsidRPr="00CC1465">
        <w:rPr>
          <w:rFonts w:ascii="Times New Roman" w:hAnsi="Times New Roman" w:cs="Times New Roman"/>
          <w:sz w:val="24"/>
          <w:szCs w:val="24"/>
          <w:u w:val="single"/>
        </w:rPr>
        <w:t>B</w:t>
      </w:r>
      <w:r w:rsidR="00AE5EFA" w:rsidRPr="00CC1465">
        <w:rPr>
          <w:rFonts w:ascii="Times New Roman" w:hAnsi="Times New Roman" w:cs="Times New Roman"/>
          <w:sz w:val="24"/>
          <w:szCs w:val="24"/>
          <w:u w:val="single"/>
        </w:rPr>
        <w:t>ebyggelser med fællesrenovation</w:t>
      </w:r>
    </w:p>
    <w:p w14:paraId="513103C4" w14:textId="15DEE2D1" w:rsidR="00AE5EFA" w:rsidRPr="00CC1465" w:rsidRDefault="00AE5EFA" w:rsidP="00AE5EFA">
      <w:pPr>
        <w:autoSpaceDE w:val="0"/>
        <w:autoSpaceDN w:val="0"/>
        <w:adjustRightInd w:val="0"/>
        <w:spacing w:line="240" w:lineRule="auto"/>
        <w:rPr>
          <w:rFonts w:ascii="Times New Roman" w:hAnsi="Times New Roman" w:cs="Times New Roman"/>
          <w:sz w:val="24"/>
          <w:szCs w:val="24"/>
        </w:rPr>
      </w:pPr>
      <w:r w:rsidRPr="00CC1465">
        <w:rPr>
          <w:rFonts w:ascii="Times New Roman" w:hAnsi="Times New Roman" w:cs="Times New Roman"/>
          <w:sz w:val="24"/>
          <w:szCs w:val="24"/>
        </w:rPr>
        <w:lastRenderedPageBreak/>
        <w:t>Glasaffaldet indsamles hver 4. uge</w:t>
      </w:r>
      <w:r w:rsidR="00A34ACD" w:rsidRPr="00CC1465">
        <w:rPr>
          <w:rFonts w:ascii="Times New Roman" w:hAnsi="Times New Roman" w:cs="Times New Roman"/>
          <w:sz w:val="24"/>
          <w:szCs w:val="24"/>
        </w:rPr>
        <w:t xml:space="preserve"> eller hver 1</w:t>
      </w:r>
      <w:r w:rsidR="00CB511C" w:rsidRPr="00CC1465">
        <w:rPr>
          <w:rFonts w:ascii="Times New Roman" w:hAnsi="Times New Roman" w:cs="Times New Roman"/>
          <w:sz w:val="24"/>
          <w:szCs w:val="24"/>
        </w:rPr>
        <w:t>2</w:t>
      </w:r>
      <w:r w:rsidR="00A34ACD" w:rsidRPr="00CC1465">
        <w:rPr>
          <w:rFonts w:ascii="Times New Roman" w:hAnsi="Times New Roman" w:cs="Times New Roman"/>
          <w:sz w:val="24"/>
          <w:szCs w:val="24"/>
        </w:rPr>
        <w:t>. uge</w:t>
      </w:r>
      <w:r w:rsidRPr="00CC1465">
        <w:rPr>
          <w:rFonts w:ascii="Times New Roman" w:hAnsi="Times New Roman" w:cs="Times New Roman"/>
          <w:sz w:val="24"/>
          <w:szCs w:val="24"/>
        </w:rPr>
        <w:t>.</w:t>
      </w:r>
    </w:p>
    <w:p w14:paraId="606A6313" w14:textId="77777777" w:rsidR="00AE5EFA" w:rsidRPr="00CC1465" w:rsidRDefault="00AE5EFA" w:rsidP="00AE5EFA">
      <w:pPr>
        <w:autoSpaceDE w:val="0"/>
        <w:autoSpaceDN w:val="0"/>
        <w:adjustRightInd w:val="0"/>
        <w:spacing w:line="240" w:lineRule="auto"/>
        <w:rPr>
          <w:rFonts w:ascii="Times New Roman" w:hAnsi="Times New Roman" w:cs="Times New Roman"/>
          <w:sz w:val="24"/>
          <w:szCs w:val="24"/>
        </w:rPr>
      </w:pPr>
    </w:p>
    <w:p w14:paraId="6C67A6D1" w14:textId="3EAB57D3" w:rsidR="00C154C9" w:rsidRPr="00CC1465" w:rsidRDefault="00C154C9" w:rsidP="00AE5EFA">
      <w:pPr>
        <w:autoSpaceDE w:val="0"/>
        <w:autoSpaceDN w:val="0"/>
        <w:adjustRightInd w:val="0"/>
        <w:spacing w:line="240" w:lineRule="auto"/>
        <w:rPr>
          <w:rFonts w:ascii="Times New Roman" w:hAnsi="Times New Roman" w:cs="Times New Roman"/>
          <w:sz w:val="24"/>
          <w:szCs w:val="24"/>
        </w:rPr>
      </w:pPr>
      <w:r w:rsidRPr="00CC1465">
        <w:rPr>
          <w:rFonts w:ascii="Times New Roman" w:hAnsi="Times New Roman" w:cs="Times New Roman"/>
          <w:sz w:val="24"/>
          <w:szCs w:val="24"/>
        </w:rPr>
        <w:t xml:space="preserve">Ejendomme med sommerhusordning får indsamlet glasaffald </w:t>
      </w:r>
      <w:r w:rsidR="00CB511C" w:rsidRPr="00CC1465">
        <w:rPr>
          <w:rFonts w:ascii="Times New Roman" w:hAnsi="Times New Roman" w:cs="Times New Roman"/>
          <w:sz w:val="24"/>
          <w:szCs w:val="24"/>
        </w:rPr>
        <w:t>4 gange årligt.</w:t>
      </w:r>
    </w:p>
    <w:p w14:paraId="5F7794BD" w14:textId="77777777" w:rsidR="00C154C9" w:rsidRPr="00CC1465" w:rsidRDefault="00C154C9" w:rsidP="00AE5EFA">
      <w:pPr>
        <w:autoSpaceDE w:val="0"/>
        <w:autoSpaceDN w:val="0"/>
        <w:adjustRightInd w:val="0"/>
        <w:spacing w:line="240" w:lineRule="auto"/>
        <w:rPr>
          <w:rFonts w:ascii="Times New Roman" w:hAnsi="Times New Roman" w:cs="Times New Roman"/>
          <w:sz w:val="24"/>
          <w:szCs w:val="24"/>
        </w:rPr>
      </w:pPr>
    </w:p>
    <w:p w14:paraId="0991F765" w14:textId="4E5508A0" w:rsidR="00C0676B" w:rsidRPr="00CC1465" w:rsidRDefault="00AE5EFA" w:rsidP="00AE5EFA">
      <w:pPr>
        <w:autoSpaceDE w:val="0"/>
        <w:autoSpaceDN w:val="0"/>
        <w:adjustRightInd w:val="0"/>
        <w:spacing w:line="240" w:lineRule="auto"/>
        <w:rPr>
          <w:rFonts w:ascii="Times New Roman" w:hAnsi="Times New Roman" w:cs="Times New Roman"/>
          <w:sz w:val="24"/>
          <w:szCs w:val="24"/>
        </w:rPr>
      </w:pPr>
      <w:r w:rsidRPr="00CC1465">
        <w:rPr>
          <w:rFonts w:ascii="Times New Roman" w:hAnsi="Times New Roman" w:cs="Times New Roman"/>
          <w:sz w:val="24"/>
          <w:szCs w:val="24"/>
        </w:rPr>
        <w:t>Vordingborg Kommune fastsætter tømningsfrekvens for en given ejendom i henhold til § 1</w:t>
      </w:r>
      <w:r w:rsidR="00A34ACD" w:rsidRPr="00CC1465">
        <w:rPr>
          <w:rFonts w:ascii="Times New Roman" w:hAnsi="Times New Roman" w:cs="Times New Roman"/>
          <w:sz w:val="24"/>
          <w:szCs w:val="24"/>
        </w:rPr>
        <w:t>3</w:t>
      </w:r>
      <w:r w:rsidRPr="00CC1465">
        <w:rPr>
          <w:rFonts w:ascii="Times New Roman" w:hAnsi="Times New Roman" w:cs="Times New Roman"/>
          <w:sz w:val="24"/>
          <w:szCs w:val="24"/>
        </w:rPr>
        <w:t>.5.</w:t>
      </w:r>
    </w:p>
    <w:p w14:paraId="3FCCA446" w14:textId="77777777" w:rsidR="00C0676B" w:rsidRPr="00CC1465" w:rsidRDefault="00C0676B" w:rsidP="00AE5EFA">
      <w:pPr>
        <w:autoSpaceDE w:val="0"/>
        <w:autoSpaceDN w:val="0"/>
        <w:adjustRightInd w:val="0"/>
        <w:spacing w:line="240" w:lineRule="auto"/>
        <w:rPr>
          <w:rFonts w:ascii="Times New Roman" w:hAnsi="Times New Roman" w:cs="Times New Roman"/>
          <w:sz w:val="24"/>
          <w:szCs w:val="24"/>
        </w:rPr>
      </w:pPr>
    </w:p>
    <w:p w14:paraId="28C6EF51" w14:textId="77777777" w:rsidR="00242B0D" w:rsidRPr="00CC1465" w:rsidRDefault="00242B0D" w:rsidP="00242B0D">
      <w:pPr>
        <w:autoSpaceDE w:val="0"/>
        <w:autoSpaceDN w:val="0"/>
        <w:adjustRightInd w:val="0"/>
        <w:spacing w:line="240" w:lineRule="auto"/>
        <w:rPr>
          <w:rFonts w:ascii="Times New Roman" w:hAnsi="Times New Roman" w:cs="Times New Roman"/>
          <w:sz w:val="24"/>
          <w:szCs w:val="24"/>
        </w:rPr>
      </w:pPr>
      <w:r w:rsidRPr="00CC1465">
        <w:rPr>
          <w:rFonts w:ascii="Times New Roman" w:hAnsi="Times New Roman" w:cs="Times New Roman"/>
          <w:sz w:val="24"/>
          <w:szCs w:val="24"/>
        </w:rPr>
        <w:t>Der foretages ordinær tømning på helligdage, medmindre andet er aftalt mellem Vordingborg Kommune og renovatør.</w:t>
      </w:r>
    </w:p>
    <w:p w14:paraId="72D7C0C0" w14:textId="77777777" w:rsidR="00C0676B" w:rsidRPr="00CC1465" w:rsidRDefault="00C0676B" w:rsidP="00C0676B">
      <w:pPr>
        <w:autoSpaceDE w:val="0"/>
        <w:autoSpaceDN w:val="0"/>
        <w:adjustRightInd w:val="0"/>
        <w:spacing w:line="240" w:lineRule="auto"/>
        <w:rPr>
          <w:rFonts w:ascii="Times New Roman" w:hAnsi="Times New Roman" w:cs="Times New Roman"/>
          <w:sz w:val="24"/>
          <w:szCs w:val="24"/>
        </w:rPr>
      </w:pPr>
    </w:p>
    <w:p w14:paraId="5A0A8D25" w14:textId="77777777" w:rsidR="00C0676B" w:rsidRPr="00CC1465" w:rsidRDefault="00C0676B" w:rsidP="00C0676B">
      <w:pPr>
        <w:autoSpaceDE w:val="0"/>
        <w:autoSpaceDN w:val="0"/>
        <w:adjustRightInd w:val="0"/>
        <w:spacing w:line="240" w:lineRule="auto"/>
        <w:rPr>
          <w:rFonts w:ascii="Times New Roman" w:hAnsi="Times New Roman" w:cs="Times New Roman"/>
          <w:sz w:val="24"/>
          <w:szCs w:val="24"/>
        </w:rPr>
      </w:pPr>
    </w:p>
    <w:p w14:paraId="61D5A6F8" w14:textId="2F38CD33" w:rsidR="00C0676B" w:rsidRPr="00CC1465" w:rsidRDefault="00C0676B" w:rsidP="00C0676B">
      <w:pPr>
        <w:autoSpaceDE w:val="0"/>
        <w:autoSpaceDN w:val="0"/>
        <w:adjustRightInd w:val="0"/>
        <w:spacing w:line="240" w:lineRule="auto"/>
        <w:rPr>
          <w:rFonts w:ascii="Times New Roman,Bold" w:hAnsi="Times New Roman,Bold" w:cs="Times New Roman,Bold"/>
          <w:b/>
          <w:bCs/>
          <w:sz w:val="29"/>
          <w:szCs w:val="29"/>
        </w:rPr>
      </w:pPr>
      <w:r w:rsidRPr="00CC1465">
        <w:rPr>
          <w:rFonts w:ascii="Times New Roman,Bold" w:hAnsi="Times New Roman,Bold" w:cs="Times New Roman,Bold"/>
          <w:b/>
          <w:bCs/>
          <w:sz w:val="29"/>
          <w:szCs w:val="29"/>
        </w:rPr>
        <w:t>§</w:t>
      </w:r>
      <w:r w:rsidR="004D4154" w:rsidRPr="00CC1465">
        <w:rPr>
          <w:rFonts w:ascii="Times New Roman,Bold" w:hAnsi="Times New Roman,Bold" w:cs="Times New Roman,Bold"/>
          <w:b/>
          <w:bCs/>
          <w:sz w:val="29"/>
          <w:szCs w:val="29"/>
        </w:rPr>
        <w:t xml:space="preserve"> </w:t>
      </w:r>
      <w:r w:rsidRPr="00CC1465">
        <w:rPr>
          <w:rFonts w:ascii="Times New Roman,Bold" w:hAnsi="Times New Roman,Bold" w:cs="Times New Roman,Bold"/>
          <w:b/>
          <w:bCs/>
          <w:sz w:val="29"/>
          <w:szCs w:val="29"/>
        </w:rPr>
        <w:t>1</w:t>
      </w:r>
      <w:r w:rsidR="00261EFC" w:rsidRPr="00CC1465">
        <w:rPr>
          <w:rFonts w:ascii="Times New Roman,Bold" w:hAnsi="Times New Roman,Bold" w:cs="Times New Roman,Bold"/>
          <w:b/>
          <w:bCs/>
          <w:sz w:val="29"/>
          <w:szCs w:val="29"/>
        </w:rPr>
        <w:t>3</w:t>
      </w:r>
      <w:r w:rsidRPr="00CC1465">
        <w:rPr>
          <w:rFonts w:ascii="Times New Roman,Bold" w:hAnsi="Times New Roman,Bold" w:cs="Times New Roman,Bold"/>
          <w:b/>
          <w:bCs/>
          <w:sz w:val="29"/>
          <w:szCs w:val="29"/>
        </w:rPr>
        <w:t>.10 Øvrige ordninger</w:t>
      </w:r>
    </w:p>
    <w:p w14:paraId="5C7372D3" w14:textId="77777777" w:rsidR="00C0676B" w:rsidRPr="00CC1465" w:rsidRDefault="00C0676B" w:rsidP="00C0676B">
      <w:pPr>
        <w:autoSpaceDE w:val="0"/>
        <w:autoSpaceDN w:val="0"/>
        <w:adjustRightInd w:val="0"/>
        <w:spacing w:line="240" w:lineRule="auto"/>
        <w:rPr>
          <w:rFonts w:ascii="Times New Roman" w:hAnsi="Times New Roman" w:cs="Times New Roman"/>
          <w:sz w:val="24"/>
          <w:szCs w:val="24"/>
        </w:rPr>
      </w:pPr>
    </w:p>
    <w:p w14:paraId="5408F6B9" w14:textId="3124E6A9" w:rsidR="00C0676B" w:rsidRPr="00CC1465" w:rsidRDefault="00C0676B" w:rsidP="00C0676B">
      <w:pPr>
        <w:autoSpaceDE w:val="0"/>
        <w:autoSpaceDN w:val="0"/>
        <w:adjustRightInd w:val="0"/>
        <w:spacing w:line="240" w:lineRule="auto"/>
        <w:rPr>
          <w:rFonts w:ascii="Times New Roman" w:hAnsi="Times New Roman" w:cs="Times New Roman"/>
          <w:sz w:val="24"/>
          <w:szCs w:val="24"/>
        </w:rPr>
      </w:pPr>
      <w:r w:rsidRPr="00CC1465">
        <w:rPr>
          <w:rFonts w:ascii="Times New Roman" w:hAnsi="Times New Roman" w:cs="Times New Roman"/>
          <w:sz w:val="24"/>
          <w:szCs w:val="24"/>
        </w:rPr>
        <w:t>Glasaffald kan også afleveres på genbrugspladsen</w:t>
      </w:r>
      <w:r w:rsidR="00AB5B71" w:rsidRPr="00CC1465">
        <w:rPr>
          <w:rFonts w:ascii="Times New Roman" w:hAnsi="Times New Roman" w:cs="Times New Roman"/>
          <w:sz w:val="24"/>
          <w:szCs w:val="24"/>
        </w:rPr>
        <w:t xml:space="preserve"> eller i genbrugskuber</w:t>
      </w:r>
      <w:r w:rsidRPr="00CC1465">
        <w:rPr>
          <w:rFonts w:ascii="Times New Roman" w:hAnsi="Times New Roman" w:cs="Times New Roman"/>
          <w:sz w:val="24"/>
          <w:szCs w:val="24"/>
        </w:rPr>
        <w:t>. Benyttelse af genbrugspladsen</w:t>
      </w:r>
      <w:r w:rsidR="00AB5B71" w:rsidRPr="00CC1465">
        <w:rPr>
          <w:rFonts w:ascii="Times New Roman" w:hAnsi="Times New Roman" w:cs="Times New Roman"/>
          <w:sz w:val="24"/>
          <w:szCs w:val="24"/>
        </w:rPr>
        <w:t xml:space="preserve"> eller genbrugskuber</w:t>
      </w:r>
      <w:r w:rsidRPr="00CC1465">
        <w:rPr>
          <w:rFonts w:ascii="Times New Roman" w:hAnsi="Times New Roman" w:cs="Times New Roman"/>
          <w:sz w:val="24"/>
          <w:szCs w:val="24"/>
        </w:rPr>
        <w:t xml:space="preserve"> fritager ikke borgere og grundejere fra deres pligt til at benytte </w:t>
      </w:r>
      <w:r w:rsidR="00AB5B71" w:rsidRPr="00CC1465">
        <w:rPr>
          <w:rFonts w:ascii="Times New Roman" w:hAnsi="Times New Roman" w:cs="Times New Roman"/>
          <w:sz w:val="24"/>
          <w:szCs w:val="24"/>
        </w:rPr>
        <w:t>og betale for henteo</w:t>
      </w:r>
      <w:r w:rsidRPr="00CC1465">
        <w:rPr>
          <w:rFonts w:ascii="Times New Roman" w:hAnsi="Times New Roman" w:cs="Times New Roman"/>
          <w:sz w:val="24"/>
          <w:szCs w:val="24"/>
        </w:rPr>
        <w:t>rdning</w:t>
      </w:r>
      <w:r w:rsidR="00AB5B71" w:rsidRPr="00CC1465">
        <w:rPr>
          <w:rFonts w:ascii="Times New Roman" w:hAnsi="Times New Roman" w:cs="Times New Roman"/>
          <w:sz w:val="24"/>
          <w:szCs w:val="24"/>
        </w:rPr>
        <w:t>en</w:t>
      </w:r>
      <w:r w:rsidRPr="00CC1465">
        <w:rPr>
          <w:rFonts w:ascii="Times New Roman" w:hAnsi="Times New Roman" w:cs="Times New Roman"/>
          <w:sz w:val="24"/>
          <w:szCs w:val="24"/>
        </w:rPr>
        <w:t>.</w:t>
      </w:r>
    </w:p>
    <w:p w14:paraId="76EDEA86" w14:textId="77777777" w:rsidR="00485E7B" w:rsidRPr="00CC1465" w:rsidRDefault="00485E7B">
      <w:pPr>
        <w:spacing w:after="200"/>
        <w:rPr>
          <w:rFonts w:ascii="Times New Roman,Bold" w:hAnsi="Times New Roman,Bold" w:cs="Times New Roman,Bold"/>
          <w:b/>
          <w:bCs/>
          <w:sz w:val="36"/>
          <w:szCs w:val="36"/>
        </w:rPr>
      </w:pPr>
      <w:r w:rsidRPr="00CC1465">
        <w:rPr>
          <w:rFonts w:ascii="Times New Roman,Bold" w:hAnsi="Times New Roman,Bold" w:cs="Times New Roman,Bold"/>
          <w:b/>
          <w:bCs/>
          <w:sz w:val="36"/>
          <w:szCs w:val="36"/>
        </w:rPr>
        <w:br w:type="page"/>
      </w:r>
    </w:p>
    <w:p w14:paraId="204B1649" w14:textId="0CBD767F" w:rsidR="00B93840" w:rsidRPr="00CC1465" w:rsidRDefault="00A60696" w:rsidP="002576CF">
      <w:pPr>
        <w:pStyle w:val="Overskrift1"/>
        <w:rPr>
          <w:color w:val="auto"/>
        </w:rPr>
      </w:pPr>
      <w:bookmarkStart w:id="22" w:name="_Toc194039469"/>
      <w:r w:rsidRPr="00CC1465">
        <w:rPr>
          <w:noProof/>
          <w:color w:val="auto"/>
          <w:lang w:eastAsia="da-DK"/>
        </w:rPr>
        <w:lastRenderedPageBreak/>
        <w:drawing>
          <wp:anchor distT="0" distB="0" distL="114300" distR="114300" simplePos="0" relativeHeight="251667456" behindDoc="0" locked="0" layoutInCell="1" allowOverlap="1" wp14:anchorId="4092875D" wp14:editId="31F4E6D5">
            <wp:simplePos x="0" y="0"/>
            <wp:positionH relativeFrom="margin">
              <wp:posOffset>5359400</wp:posOffset>
            </wp:positionH>
            <wp:positionV relativeFrom="paragraph">
              <wp:posOffset>9525</wp:posOffset>
            </wp:positionV>
            <wp:extent cx="1080000" cy="1080000"/>
            <wp:effectExtent l="0" t="0" r="6350" b="6350"/>
            <wp:wrapNone/>
            <wp:docPr id="13" name="Billede 13" descr="O:\Miljø og Teknik\Miljø\Affald\Piktogrammer Affald DAF og KL\PIKTOGRAMMER\PIKTOGRAMMER_23_01_2017\15_METAL\METAL_farve\METAL_rgb_72dp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Billede 13" descr="O:\Miljø og Teknik\Miljø\Affald\Piktogrammer Affald DAF og KL\PIKTOGRAMMER\PIKTOGRAMMER_23_01_2017\15_METAL\METAL_farve\METAL_rgb_72dpi.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080000" cy="1080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3840" w:rsidRPr="00CC1465">
        <w:rPr>
          <w:color w:val="auto"/>
        </w:rPr>
        <w:t>§</w:t>
      </w:r>
      <w:r w:rsidR="004D4154" w:rsidRPr="00CC1465">
        <w:rPr>
          <w:color w:val="auto"/>
        </w:rPr>
        <w:t xml:space="preserve"> </w:t>
      </w:r>
      <w:r w:rsidR="00B93840" w:rsidRPr="00CC1465">
        <w:rPr>
          <w:color w:val="auto"/>
        </w:rPr>
        <w:t>1</w:t>
      </w:r>
      <w:r w:rsidR="00757E45" w:rsidRPr="00CC1465">
        <w:rPr>
          <w:color w:val="auto"/>
        </w:rPr>
        <w:t>4</w:t>
      </w:r>
      <w:r w:rsidR="00B93840" w:rsidRPr="00CC1465">
        <w:rPr>
          <w:color w:val="auto"/>
        </w:rPr>
        <w:t xml:space="preserve"> Ordning for metalaffald</w:t>
      </w:r>
      <w:bookmarkEnd w:id="22"/>
    </w:p>
    <w:p w14:paraId="7BA2AEE1" w14:textId="0EFFF743" w:rsidR="00B93840" w:rsidRPr="00CC1465" w:rsidRDefault="00B93840" w:rsidP="00B93840">
      <w:pPr>
        <w:autoSpaceDE w:val="0"/>
        <w:autoSpaceDN w:val="0"/>
        <w:adjustRightInd w:val="0"/>
        <w:spacing w:line="240" w:lineRule="auto"/>
        <w:rPr>
          <w:rFonts w:ascii="Times New Roman" w:hAnsi="Times New Roman" w:cs="Times New Roman"/>
          <w:sz w:val="24"/>
          <w:szCs w:val="24"/>
        </w:rPr>
      </w:pPr>
    </w:p>
    <w:p w14:paraId="2B1BEF11" w14:textId="49488813" w:rsidR="00B93840" w:rsidRPr="00CC1465" w:rsidRDefault="00B93840" w:rsidP="00B93840">
      <w:pPr>
        <w:autoSpaceDE w:val="0"/>
        <w:autoSpaceDN w:val="0"/>
        <w:adjustRightInd w:val="0"/>
        <w:spacing w:line="240" w:lineRule="auto"/>
        <w:rPr>
          <w:rFonts w:ascii="Times New Roman,Bold" w:hAnsi="Times New Roman,Bold" w:cs="Times New Roman,Bold"/>
          <w:b/>
          <w:bCs/>
          <w:sz w:val="29"/>
          <w:szCs w:val="29"/>
        </w:rPr>
      </w:pPr>
      <w:r w:rsidRPr="00CC1465">
        <w:rPr>
          <w:rFonts w:ascii="Times New Roman,Bold" w:hAnsi="Times New Roman,Bold" w:cs="Times New Roman,Bold"/>
          <w:b/>
          <w:bCs/>
          <w:sz w:val="29"/>
          <w:szCs w:val="29"/>
        </w:rPr>
        <w:t>§</w:t>
      </w:r>
      <w:r w:rsidR="004D4154" w:rsidRPr="00CC1465">
        <w:rPr>
          <w:rFonts w:ascii="Times New Roman,Bold" w:hAnsi="Times New Roman,Bold" w:cs="Times New Roman,Bold"/>
          <w:b/>
          <w:bCs/>
          <w:sz w:val="29"/>
          <w:szCs w:val="29"/>
        </w:rPr>
        <w:t xml:space="preserve"> </w:t>
      </w:r>
      <w:r w:rsidRPr="00CC1465">
        <w:rPr>
          <w:rFonts w:ascii="Times New Roman,Bold" w:hAnsi="Times New Roman,Bold" w:cs="Times New Roman,Bold"/>
          <w:b/>
          <w:bCs/>
          <w:sz w:val="29"/>
          <w:szCs w:val="29"/>
        </w:rPr>
        <w:t>1</w:t>
      </w:r>
      <w:r w:rsidR="00757E45" w:rsidRPr="00CC1465">
        <w:rPr>
          <w:rFonts w:ascii="Times New Roman,Bold" w:hAnsi="Times New Roman,Bold" w:cs="Times New Roman,Bold"/>
          <w:b/>
          <w:bCs/>
          <w:sz w:val="29"/>
          <w:szCs w:val="29"/>
        </w:rPr>
        <w:t>4</w:t>
      </w:r>
      <w:r w:rsidRPr="00CC1465">
        <w:rPr>
          <w:rFonts w:ascii="Times New Roman,Bold" w:hAnsi="Times New Roman,Bold" w:cs="Times New Roman,Bold"/>
          <w:b/>
          <w:bCs/>
          <w:sz w:val="29"/>
          <w:szCs w:val="29"/>
        </w:rPr>
        <w:t>.1 Hvad er genanvendeligt metalaffald</w:t>
      </w:r>
    </w:p>
    <w:p w14:paraId="69AF266E" w14:textId="77777777" w:rsidR="00B93840" w:rsidRPr="00CC1465" w:rsidRDefault="00B93840" w:rsidP="00B93840">
      <w:pPr>
        <w:autoSpaceDE w:val="0"/>
        <w:autoSpaceDN w:val="0"/>
        <w:adjustRightInd w:val="0"/>
        <w:spacing w:line="240" w:lineRule="auto"/>
        <w:rPr>
          <w:rFonts w:ascii="Times New Roman" w:hAnsi="Times New Roman" w:cs="Times New Roman"/>
          <w:sz w:val="24"/>
          <w:szCs w:val="24"/>
        </w:rPr>
      </w:pPr>
    </w:p>
    <w:p w14:paraId="2CFDD52A" w14:textId="77777777" w:rsidR="00F62B4A" w:rsidRPr="00CC1465" w:rsidRDefault="00757E45" w:rsidP="00757E45">
      <w:pPr>
        <w:autoSpaceDE w:val="0"/>
        <w:autoSpaceDN w:val="0"/>
        <w:adjustRightInd w:val="0"/>
        <w:spacing w:line="240" w:lineRule="auto"/>
        <w:rPr>
          <w:rFonts w:ascii="Times New Roman" w:hAnsi="Times New Roman" w:cs="Times New Roman"/>
          <w:sz w:val="24"/>
          <w:szCs w:val="24"/>
        </w:rPr>
      </w:pPr>
      <w:bookmarkStart w:id="23" w:name="_Hlk90458192"/>
      <w:r w:rsidRPr="00CC1465">
        <w:rPr>
          <w:rFonts w:ascii="Times New Roman" w:hAnsi="Times New Roman" w:cs="Times New Roman"/>
          <w:sz w:val="24"/>
          <w:szCs w:val="24"/>
        </w:rPr>
        <w:t xml:space="preserve">Metalaffald sorteres i overensstemmelse med sorteringskriterierne i bilag 6 til affaldsbekendtgørelsen. </w:t>
      </w:r>
      <w:bookmarkEnd w:id="23"/>
    </w:p>
    <w:p w14:paraId="6186E2AD" w14:textId="65329A47" w:rsidR="00B93840" w:rsidRPr="00CC1465" w:rsidRDefault="00B93840">
      <w:pPr>
        <w:autoSpaceDE w:val="0"/>
        <w:autoSpaceDN w:val="0"/>
        <w:adjustRightInd w:val="0"/>
        <w:spacing w:line="240" w:lineRule="auto"/>
        <w:rPr>
          <w:rFonts w:ascii="Times New Roman" w:hAnsi="Times New Roman" w:cs="Times New Roman"/>
          <w:sz w:val="24"/>
          <w:szCs w:val="24"/>
        </w:rPr>
      </w:pPr>
    </w:p>
    <w:p w14:paraId="0EB2FD3D" w14:textId="77777777" w:rsidR="00B93840" w:rsidRPr="00CC1465" w:rsidRDefault="00B93840" w:rsidP="00B93840">
      <w:pPr>
        <w:autoSpaceDE w:val="0"/>
        <w:autoSpaceDN w:val="0"/>
        <w:adjustRightInd w:val="0"/>
        <w:spacing w:line="240" w:lineRule="auto"/>
        <w:rPr>
          <w:rFonts w:ascii="Times New Roman" w:hAnsi="Times New Roman" w:cs="Times New Roman"/>
          <w:sz w:val="24"/>
          <w:szCs w:val="24"/>
        </w:rPr>
      </w:pPr>
    </w:p>
    <w:p w14:paraId="03A9C057" w14:textId="6155801D" w:rsidR="00B93840" w:rsidRPr="00CC1465" w:rsidRDefault="00AE5EFA" w:rsidP="00B93840">
      <w:pPr>
        <w:autoSpaceDE w:val="0"/>
        <w:autoSpaceDN w:val="0"/>
        <w:adjustRightInd w:val="0"/>
        <w:spacing w:line="240" w:lineRule="auto"/>
        <w:rPr>
          <w:rFonts w:ascii="Times New Roman" w:hAnsi="Times New Roman" w:cs="Times New Roman"/>
          <w:sz w:val="24"/>
          <w:szCs w:val="24"/>
        </w:rPr>
      </w:pPr>
      <w:r w:rsidRPr="00CC1465">
        <w:rPr>
          <w:rFonts w:ascii="Times New Roman" w:hAnsi="Times New Roman" w:cs="Times New Roman"/>
          <w:sz w:val="24"/>
          <w:szCs w:val="24"/>
        </w:rPr>
        <w:t>Vordingborg</w:t>
      </w:r>
      <w:r w:rsidR="00B93840" w:rsidRPr="00CC1465">
        <w:rPr>
          <w:rFonts w:ascii="Times New Roman" w:hAnsi="Times New Roman" w:cs="Times New Roman"/>
          <w:sz w:val="24"/>
          <w:szCs w:val="24"/>
        </w:rPr>
        <w:t xml:space="preserve"> Kommune afgør, om en genstand er omfattet af ordningen for metalaffald.</w:t>
      </w:r>
    </w:p>
    <w:p w14:paraId="22447F68" w14:textId="77777777" w:rsidR="00B93840" w:rsidRPr="00CC1465" w:rsidRDefault="00B93840" w:rsidP="00B93840">
      <w:pPr>
        <w:autoSpaceDE w:val="0"/>
        <w:autoSpaceDN w:val="0"/>
        <w:adjustRightInd w:val="0"/>
        <w:spacing w:line="240" w:lineRule="auto"/>
        <w:rPr>
          <w:rFonts w:ascii="Times New Roman" w:hAnsi="Times New Roman" w:cs="Times New Roman"/>
          <w:sz w:val="24"/>
          <w:szCs w:val="24"/>
        </w:rPr>
      </w:pPr>
    </w:p>
    <w:p w14:paraId="38D87C4B" w14:textId="77777777" w:rsidR="00B93840" w:rsidRPr="00CC1465" w:rsidRDefault="00B93840" w:rsidP="00B93840">
      <w:pPr>
        <w:autoSpaceDE w:val="0"/>
        <w:autoSpaceDN w:val="0"/>
        <w:adjustRightInd w:val="0"/>
        <w:spacing w:line="240" w:lineRule="auto"/>
        <w:rPr>
          <w:rFonts w:ascii="Times New Roman" w:hAnsi="Times New Roman" w:cs="Times New Roman"/>
          <w:sz w:val="24"/>
          <w:szCs w:val="24"/>
        </w:rPr>
      </w:pPr>
    </w:p>
    <w:p w14:paraId="642515F9" w14:textId="2820CF13" w:rsidR="00AE5EFA" w:rsidRPr="00CC1465" w:rsidRDefault="00AE5EFA" w:rsidP="00AE5EFA">
      <w:pPr>
        <w:autoSpaceDE w:val="0"/>
        <w:autoSpaceDN w:val="0"/>
        <w:adjustRightInd w:val="0"/>
        <w:spacing w:line="240" w:lineRule="auto"/>
        <w:rPr>
          <w:rFonts w:ascii="Times New Roman,Bold" w:hAnsi="Times New Roman,Bold" w:cs="Times New Roman,Bold"/>
          <w:b/>
          <w:bCs/>
          <w:sz w:val="29"/>
          <w:szCs w:val="29"/>
        </w:rPr>
      </w:pPr>
      <w:r w:rsidRPr="00CC1465">
        <w:rPr>
          <w:rFonts w:ascii="Times New Roman,Bold" w:hAnsi="Times New Roman,Bold" w:cs="Times New Roman,Bold"/>
          <w:b/>
          <w:bCs/>
          <w:sz w:val="29"/>
          <w:szCs w:val="29"/>
        </w:rPr>
        <w:t>§</w:t>
      </w:r>
      <w:r w:rsidR="004D4154" w:rsidRPr="00CC1465">
        <w:rPr>
          <w:rFonts w:ascii="Times New Roman,Bold" w:hAnsi="Times New Roman,Bold" w:cs="Times New Roman,Bold"/>
          <w:b/>
          <w:bCs/>
          <w:sz w:val="29"/>
          <w:szCs w:val="29"/>
        </w:rPr>
        <w:t xml:space="preserve"> </w:t>
      </w:r>
      <w:r w:rsidRPr="00CC1465">
        <w:rPr>
          <w:rFonts w:ascii="Times New Roman,Bold" w:hAnsi="Times New Roman,Bold" w:cs="Times New Roman,Bold"/>
          <w:b/>
          <w:bCs/>
          <w:sz w:val="29"/>
          <w:szCs w:val="29"/>
        </w:rPr>
        <w:t>1</w:t>
      </w:r>
      <w:r w:rsidR="00757E45" w:rsidRPr="00CC1465">
        <w:rPr>
          <w:rFonts w:ascii="Times New Roman,Bold" w:hAnsi="Times New Roman,Bold" w:cs="Times New Roman,Bold"/>
          <w:b/>
          <w:bCs/>
          <w:sz w:val="29"/>
          <w:szCs w:val="29"/>
        </w:rPr>
        <w:t>4</w:t>
      </w:r>
      <w:r w:rsidRPr="00CC1465">
        <w:rPr>
          <w:rFonts w:ascii="Times New Roman,Bold" w:hAnsi="Times New Roman,Bold" w:cs="Times New Roman,Bold"/>
          <w:b/>
          <w:bCs/>
          <w:sz w:val="29"/>
          <w:szCs w:val="29"/>
        </w:rPr>
        <w:t>.2 Hvem gælder ordningen for</w:t>
      </w:r>
    </w:p>
    <w:p w14:paraId="7DC8CB4B" w14:textId="77777777" w:rsidR="00AE5EFA" w:rsidRPr="00CC1465" w:rsidRDefault="00AE5EFA" w:rsidP="00AE5EFA">
      <w:pPr>
        <w:autoSpaceDE w:val="0"/>
        <w:autoSpaceDN w:val="0"/>
        <w:adjustRightInd w:val="0"/>
        <w:spacing w:line="240" w:lineRule="auto"/>
        <w:rPr>
          <w:rFonts w:ascii="Times New Roman" w:hAnsi="Times New Roman" w:cs="Times New Roman"/>
          <w:sz w:val="24"/>
          <w:szCs w:val="24"/>
        </w:rPr>
      </w:pPr>
    </w:p>
    <w:p w14:paraId="1B2BF449" w14:textId="77777777" w:rsidR="00AE5EFA" w:rsidRPr="00CC1465" w:rsidRDefault="00AE5EFA" w:rsidP="00AE5EFA">
      <w:pPr>
        <w:autoSpaceDE w:val="0"/>
        <w:autoSpaceDN w:val="0"/>
        <w:adjustRightInd w:val="0"/>
        <w:spacing w:line="240" w:lineRule="auto"/>
        <w:rPr>
          <w:rFonts w:ascii="Times New Roman" w:hAnsi="Times New Roman" w:cs="Times New Roman"/>
          <w:sz w:val="24"/>
          <w:szCs w:val="24"/>
        </w:rPr>
      </w:pPr>
      <w:r w:rsidRPr="00CC1465">
        <w:rPr>
          <w:rFonts w:ascii="Times New Roman" w:hAnsi="Times New Roman" w:cs="Times New Roman"/>
          <w:sz w:val="24"/>
          <w:szCs w:val="24"/>
        </w:rPr>
        <w:t>Ordningen gælder for alle private borgere og grundejere i kommunen.</w:t>
      </w:r>
    </w:p>
    <w:p w14:paraId="004747B3" w14:textId="77777777" w:rsidR="00AE5EFA" w:rsidRPr="00CC1465" w:rsidRDefault="00AE5EFA" w:rsidP="00AE5EFA">
      <w:pPr>
        <w:autoSpaceDE w:val="0"/>
        <w:autoSpaceDN w:val="0"/>
        <w:adjustRightInd w:val="0"/>
        <w:spacing w:line="240" w:lineRule="auto"/>
        <w:rPr>
          <w:rFonts w:ascii="Times New Roman" w:hAnsi="Times New Roman" w:cs="Times New Roman"/>
          <w:sz w:val="24"/>
          <w:szCs w:val="24"/>
        </w:rPr>
      </w:pPr>
    </w:p>
    <w:p w14:paraId="499653D3" w14:textId="77777777" w:rsidR="00AE5EFA" w:rsidRPr="00CC1465" w:rsidRDefault="00AE5EFA" w:rsidP="00AE5EFA">
      <w:pPr>
        <w:autoSpaceDE w:val="0"/>
        <w:autoSpaceDN w:val="0"/>
        <w:adjustRightInd w:val="0"/>
        <w:spacing w:line="240" w:lineRule="auto"/>
        <w:rPr>
          <w:rFonts w:ascii="Times New Roman" w:hAnsi="Times New Roman" w:cs="Times New Roman"/>
          <w:sz w:val="24"/>
          <w:szCs w:val="24"/>
        </w:rPr>
      </w:pPr>
    </w:p>
    <w:p w14:paraId="271AAF88" w14:textId="0DB4CD05" w:rsidR="00AE5EFA" w:rsidRPr="00CC1465" w:rsidRDefault="00AE5EFA" w:rsidP="00AE5EFA">
      <w:pPr>
        <w:autoSpaceDE w:val="0"/>
        <w:autoSpaceDN w:val="0"/>
        <w:adjustRightInd w:val="0"/>
        <w:spacing w:line="240" w:lineRule="auto"/>
        <w:rPr>
          <w:rFonts w:ascii="Times New Roman,Bold" w:hAnsi="Times New Roman,Bold" w:cs="Times New Roman,Bold"/>
          <w:b/>
          <w:bCs/>
          <w:sz w:val="29"/>
          <w:szCs w:val="29"/>
        </w:rPr>
      </w:pPr>
      <w:r w:rsidRPr="00CC1465">
        <w:rPr>
          <w:rFonts w:ascii="Times New Roman,Bold" w:hAnsi="Times New Roman,Bold" w:cs="Times New Roman,Bold"/>
          <w:b/>
          <w:bCs/>
          <w:sz w:val="29"/>
          <w:szCs w:val="29"/>
        </w:rPr>
        <w:t>§</w:t>
      </w:r>
      <w:r w:rsidR="004D4154" w:rsidRPr="00CC1465">
        <w:rPr>
          <w:rFonts w:ascii="Times New Roman,Bold" w:hAnsi="Times New Roman,Bold" w:cs="Times New Roman,Bold"/>
          <w:b/>
          <w:bCs/>
          <w:sz w:val="29"/>
          <w:szCs w:val="29"/>
        </w:rPr>
        <w:t xml:space="preserve"> </w:t>
      </w:r>
      <w:r w:rsidRPr="00CC1465">
        <w:rPr>
          <w:rFonts w:ascii="Times New Roman,Bold" w:hAnsi="Times New Roman,Bold" w:cs="Times New Roman,Bold"/>
          <w:b/>
          <w:bCs/>
          <w:sz w:val="29"/>
          <w:szCs w:val="29"/>
        </w:rPr>
        <w:t>1</w:t>
      </w:r>
      <w:r w:rsidR="00757E45" w:rsidRPr="00CC1465">
        <w:rPr>
          <w:rFonts w:ascii="Times New Roman,Bold" w:hAnsi="Times New Roman,Bold" w:cs="Times New Roman,Bold"/>
          <w:b/>
          <w:bCs/>
          <w:sz w:val="29"/>
          <w:szCs w:val="29"/>
        </w:rPr>
        <w:t>4</w:t>
      </w:r>
      <w:r w:rsidRPr="00CC1465">
        <w:rPr>
          <w:rFonts w:ascii="Times New Roman,Bold" w:hAnsi="Times New Roman,Bold" w:cs="Times New Roman,Bold"/>
          <w:b/>
          <w:bCs/>
          <w:sz w:val="29"/>
          <w:szCs w:val="29"/>
        </w:rPr>
        <w:t>.3 Beskrivelse af ordningen</w:t>
      </w:r>
    </w:p>
    <w:p w14:paraId="45CCA928" w14:textId="77777777" w:rsidR="00AE5EFA" w:rsidRPr="00CC1465" w:rsidRDefault="00AE5EFA" w:rsidP="00AE5EFA">
      <w:pPr>
        <w:autoSpaceDE w:val="0"/>
        <w:autoSpaceDN w:val="0"/>
        <w:adjustRightInd w:val="0"/>
        <w:spacing w:line="240" w:lineRule="auto"/>
        <w:rPr>
          <w:rFonts w:ascii="Times New Roman" w:hAnsi="Times New Roman" w:cs="Times New Roman"/>
          <w:sz w:val="24"/>
          <w:szCs w:val="24"/>
        </w:rPr>
      </w:pPr>
    </w:p>
    <w:p w14:paraId="57823893" w14:textId="15D27CA9" w:rsidR="00AE5EFA" w:rsidRPr="00CC1465" w:rsidRDefault="00AE5EFA" w:rsidP="00AE5EFA">
      <w:pPr>
        <w:autoSpaceDE w:val="0"/>
        <w:autoSpaceDN w:val="0"/>
        <w:adjustRightInd w:val="0"/>
        <w:spacing w:line="240" w:lineRule="auto"/>
        <w:rPr>
          <w:rFonts w:ascii="Times New Roman" w:hAnsi="Times New Roman" w:cs="Times New Roman"/>
          <w:sz w:val="24"/>
          <w:szCs w:val="24"/>
        </w:rPr>
      </w:pPr>
      <w:r w:rsidRPr="00CC1465">
        <w:rPr>
          <w:rFonts w:ascii="Times New Roman" w:hAnsi="Times New Roman" w:cs="Times New Roman"/>
          <w:sz w:val="24"/>
          <w:szCs w:val="24"/>
        </w:rPr>
        <w:t xml:space="preserve">Ordningen er en indsamlingsordning i form af en henteordning. </w:t>
      </w:r>
      <w:bookmarkStart w:id="24" w:name="_Hlk90458329"/>
      <w:r w:rsidRPr="00CC1465">
        <w:rPr>
          <w:rFonts w:ascii="Times New Roman" w:hAnsi="Times New Roman" w:cs="Times New Roman"/>
          <w:sz w:val="24"/>
          <w:szCs w:val="24"/>
        </w:rPr>
        <w:t>Det betyder, at Vordingborg Kommune henter metalaffaldet hos borgere og grundejere</w:t>
      </w:r>
      <w:bookmarkEnd w:id="24"/>
      <w:r w:rsidRPr="00CC1465">
        <w:rPr>
          <w:rFonts w:ascii="Times New Roman" w:hAnsi="Times New Roman" w:cs="Times New Roman"/>
          <w:sz w:val="24"/>
          <w:szCs w:val="24"/>
        </w:rPr>
        <w:t>.</w:t>
      </w:r>
      <w:r w:rsidRPr="00CC1465">
        <w:t xml:space="preserve"> </w:t>
      </w:r>
    </w:p>
    <w:p w14:paraId="39C13F76" w14:textId="77777777" w:rsidR="00AE5EFA" w:rsidRPr="00CC1465" w:rsidRDefault="00AE5EFA" w:rsidP="00AE5EFA">
      <w:pPr>
        <w:autoSpaceDE w:val="0"/>
        <w:autoSpaceDN w:val="0"/>
        <w:adjustRightInd w:val="0"/>
        <w:spacing w:line="240" w:lineRule="auto"/>
        <w:rPr>
          <w:rFonts w:ascii="Times New Roman" w:hAnsi="Times New Roman" w:cs="Times New Roman"/>
          <w:sz w:val="24"/>
          <w:szCs w:val="24"/>
        </w:rPr>
      </w:pPr>
    </w:p>
    <w:p w14:paraId="45AC6676" w14:textId="77777777" w:rsidR="006A302F" w:rsidRPr="00CC1465" w:rsidRDefault="006A302F" w:rsidP="006A302F">
      <w:pPr>
        <w:autoSpaceDE w:val="0"/>
        <w:autoSpaceDN w:val="0"/>
        <w:adjustRightInd w:val="0"/>
        <w:spacing w:line="240" w:lineRule="auto"/>
        <w:rPr>
          <w:rFonts w:ascii="Times New Roman" w:hAnsi="Times New Roman" w:cs="Times New Roman"/>
          <w:sz w:val="24"/>
          <w:szCs w:val="24"/>
        </w:rPr>
      </w:pPr>
      <w:r w:rsidRPr="00CC1465">
        <w:rPr>
          <w:rFonts w:ascii="Times New Roman" w:hAnsi="Times New Roman" w:cs="Times New Roman"/>
          <w:sz w:val="24"/>
          <w:szCs w:val="24"/>
        </w:rPr>
        <w:t xml:space="preserve">Borgere og grundejere har pligt til at benytte ordningen og pligt til at betale de gebyrer, som Vordingborg Kommune fastsætter for ordningen i det årlige gebyrblad (se §4). </w:t>
      </w:r>
    </w:p>
    <w:p w14:paraId="01E3997C" w14:textId="77777777" w:rsidR="00AE5EFA" w:rsidRPr="00CC1465" w:rsidRDefault="00AE5EFA" w:rsidP="00AE5EFA">
      <w:pPr>
        <w:autoSpaceDE w:val="0"/>
        <w:autoSpaceDN w:val="0"/>
        <w:adjustRightInd w:val="0"/>
        <w:spacing w:line="240" w:lineRule="auto"/>
        <w:rPr>
          <w:rFonts w:ascii="Times New Roman" w:hAnsi="Times New Roman" w:cs="Times New Roman"/>
          <w:sz w:val="24"/>
          <w:szCs w:val="24"/>
        </w:rPr>
      </w:pPr>
    </w:p>
    <w:p w14:paraId="1383CAA5" w14:textId="77777777" w:rsidR="00AE5EFA" w:rsidRPr="00CC1465" w:rsidRDefault="00AE5EFA" w:rsidP="00AE5EFA">
      <w:pPr>
        <w:autoSpaceDE w:val="0"/>
        <w:autoSpaceDN w:val="0"/>
        <w:adjustRightInd w:val="0"/>
        <w:spacing w:line="240" w:lineRule="auto"/>
        <w:rPr>
          <w:rFonts w:ascii="Times New Roman" w:hAnsi="Times New Roman" w:cs="Times New Roman"/>
          <w:sz w:val="24"/>
          <w:szCs w:val="24"/>
        </w:rPr>
      </w:pPr>
      <w:r w:rsidRPr="00CC1465">
        <w:rPr>
          <w:rFonts w:ascii="Times New Roman" w:hAnsi="Times New Roman" w:cs="Times New Roman"/>
          <w:sz w:val="24"/>
          <w:szCs w:val="24"/>
        </w:rPr>
        <w:t>Borgere og grundejere kan ikke fritages for benyttelsespligt, og dermed heller ikke for betaling af gebyr.</w:t>
      </w:r>
    </w:p>
    <w:p w14:paraId="4201CFF2" w14:textId="77777777" w:rsidR="006A302F" w:rsidRPr="00CC1465" w:rsidRDefault="006A302F" w:rsidP="00AE5EFA">
      <w:pPr>
        <w:autoSpaceDE w:val="0"/>
        <w:autoSpaceDN w:val="0"/>
        <w:adjustRightInd w:val="0"/>
        <w:spacing w:line="240" w:lineRule="auto"/>
        <w:rPr>
          <w:rFonts w:ascii="Times New Roman" w:hAnsi="Times New Roman" w:cs="Times New Roman"/>
          <w:sz w:val="24"/>
          <w:szCs w:val="24"/>
        </w:rPr>
      </w:pPr>
    </w:p>
    <w:p w14:paraId="5A9343A4" w14:textId="55229AF3" w:rsidR="006A302F" w:rsidRPr="00CC1465" w:rsidRDefault="006A302F" w:rsidP="00AE5EFA">
      <w:pPr>
        <w:autoSpaceDE w:val="0"/>
        <w:autoSpaceDN w:val="0"/>
        <w:adjustRightInd w:val="0"/>
        <w:spacing w:line="240" w:lineRule="auto"/>
        <w:rPr>
          <w:rFonts w:ascii="Times New Roman" w:hAnsi="Times New Roman" w:cs="Times New Roman"/>
          <w:sz w:val="24"/>
          <w:szCs w:val="24"/>
        </w:rPr>
      </w:pPr>
      <w:r w:rsidRPr="00CC1465">
        <w:rPr>
          <w:rFonts w:ascii="Times New Roman" w:hAnsi="Times New Roman" w:cs="Times New Roman"/>
          <w:sz w:val="24"/>
          <w:szCs w:val="24"/>
        </w:rPr>
        <w:t xml:space="preserve">Husstande der har dispensation til anvendelse af sække til deres </w:t>
      </w:r>
      <w:r w:rsidR="00757E45" w:rsidRPr="00CC1465">
        <w:rPr>
          <w:rFonts w:ascii="Times New Roman" w:hAnsi="Times New Roman" w:cs="Times New Roman"/>
          <w:sz w:val="24"/>
          <w:szCs w:val="24"/>
        </w:rPr>
        <w:t>restaffald og madaffald</w:t>
      </w:r>
      <w:r w:rsidRPr="00CC1465">
        <w:rPr>
          <w:rFonts w:ascii="Times New Roman" w:hAnsi="Times New Roman" w:cs="Times New Roman"/>
          <w:sz w:val="24"/>
          <w:szCs w:val="24"/>
        </w:rPr>
        <w:t>, skal benytte genbrugspladser</w:t>
      </w:r>
      <w:r w:rsidR="00930E89" w:rsidRPr="00CC1465">
        <w:rPr>
          <w:rFonts w:ascii="Times New Roman" w:hAnsi="Times New Roman" w:cs="Times New Roman"/>
          <w:sz w:val="24"/>
          <w:szCs w:val="24"/>
        </w:rPr>
        <w:t xml:space="preserve"> eller</w:t>
      </w:r>
      <w:r w:rsidR="00CB511C" w:rsidRPr="00CC1465">
        <w:rPr>
          <w:rFonts w:ascii="Times New Roman" w:hAnsi="Times New Roman" w:cs="Times New Roman"/>
          <w:sz w:val="24"/>
          <w:szCs w:val="24"/>
        </w:rPr>
        <w:t xml:space="preserve"> </w:t>
      </w:r>
      <w:r w:rsidR="00A04660" w:rsidRPr="00CC1465">
        <w:rPr>
          <w:rFonts w:ascii="Times New Roman" w:hAnsi="Times New Roman" w:cs="Times New Roman"/>
          <w:sz w:val="24"/>
          <w:szCs w:val="24"/>
        </w:rPr>
        <w:t>storskraldsordningen</w:t>
      </w:r>
      <w:r w:rsidRPr="00CC1465">
        <w:rPr>
          <w:rFonts w:ascii="Times New Roman" w:hAnsi="Times New Roman" w:cs="Times New Roman"/>
          <w:sz w:val="24"/>
          <w:szCs w:val="24"/>
        </w:rPr>
        <w:t xml:space="preserve"> til deres metalaffald.  </w:t>
      </w:r>
    </w:p>
    <w:p w14:paraId="5E96C46A" w14:textId="77777777" w:rsidR="00AE5EFA" w:rsidRPr="00CC1465" w:rsidRDefault="00AE5EFA" w:rsidP="00AE5EFA">
      <w:pPr>
        <w:autoSpaceDE w:val="0"/>
        <w:autoSpaceDN w:val="0"/>
        <w:adjustRightInd w:val="0"/>
        <w:spacing w:line="240" w:lineRule="auto"/>
        <w:rPr>
          <w:rFonts w:ascii="Times New Roman" w:hAnsi="Times New Roman" w:cs="Times New Roman"/>
          <w:sz w:val="24"/>
          <w:szCs w:val="24"/>
        </w:rPr>
      </w:pPr>
    </w:p>
    <w:p w14:paraId="58FA0E8B" w14:textId="77777777" w:rsidR="005F3134" w:rsidRPr="00CC1465" w:rsidRDefault="005F3134" w:rsidP="00AE5EFA">
      <w:pPr>
        <w:autoSpaceDE w:val="0"/>
        <w:autoSpaceDN w:val="0"/>
        <w:adjustRightInd w:val="0"/>
        <w:spacing w:line="240" w:lineRule="auto"/>
        <w:rPr>
          <w:rFonts w:ascii="Times New Roman" w:hAnsi="Times New Roman" w:cs="Times New Roman"/>
          <w:sz w:val="24"/>
          <w:szCs w:val="24"/>
        </w:rPr>
      </w:pPr>
      <w:r w:rsidRPr="00CC1465">
        <w:rPr>
          <w:rFonts w:ascii="Times New Roman" w:hAnsi="Times New Roman" w:cs="Times New Roman"/>
          <w:sz w:val="24"/>
          <w:szCs w:val="24"/>
        </w:rPr>
        <w:t>Vordingborg Kommune kan pålægge borgere og grundejere at bringe deres affald til en af kommunen anvist opsamlingsplads.</w:t>
      </w:r>
    </w:p>
    <w:p w14:paraId="0C0CC3E4" w14:textId="77777777" w:rsidR="005F3134" w:rsidRPr="00CC1465" w:rsidRDefault="005F3134" w:rsidP="00AE5EFA">
      <w:pPr>
        <w:autoSpaceDE w:val="0"/>
        <w:autoSpaceDN w:val="0"/>
        <w:adjustRightInd w:val="0"/>
        <w:spacing w:line="240" w:lineRule="auto"/>
        <w:rPr>
          <w:rFonts w:ascii="Times New Roman" w:hAnsi="Times New Roman" w:cs="Times New Roman"/>
          <w:sz w:val="24"/>
          <w:szCs w:val="24"/>
        </w:rPr>
      </w:pPr>
    </w:p>
    <w:p w14:paraId="60C3A9B0" w14:textId="77777777" w:rsidR="00AE5EFA" w:rsidRPr="00CC1465" w:rsidRDefault="00AE5EFA" w:rsidP="00AE5EFA">
      <w:pPr>
        <w:autoSpaceDE w:val="0"/>
        <w:autoSpaceDN w:val="0"/>
        <w:adjustRightInd w:val="0"/>
        <w:spacing w:line="240" w:lineRule="auto"/>
        <w:rPr>
          <w:rFonts w:ascii="Times New Roman" w:hAnsi="Times New Roman" w:cs="Times New Roman"/>
          <w:sz w:val="24"/>
          <w:szCs w:val="24"/>
        </w:rPr>
      </w:pPr>
    </w:p>
    <w:p w14:paraId="4D51B70E" w14:textId="2B9F4C99" w:rsidR="00AE5EFA" w:rsidRPr="00CC1465" w:rsidRDefault="00AE5EFA" w:rsidP="00AE5EFA">
      <w:pPr>
        <w:autoSpaceDE w:val="0"/>
        <w:autoSpaceDN w:val="0"/>
        <w:adjustRightInd w:val="0"/>
        <w:spacing w:line="240" w:lineRule="auto"/>
        <w:rPr>
          <w:rFonts w:ascii="Times New Roman,Bold" w:hAnsi="Times New Roman,Bold" w:cs="Times New Roman,Bold"/>
          <w:b/>
          <w:bCs/>
          <w:sz w:val="29"/>
          <w:szCs w:val="29"/>
        </w:rPr>
      </w:pPr>
      <w:r w:rsidRPr="00CC1465">
        <w:rPr>
          <w:rFonts w:ascii="Times New Roman,Bold" w:hAnsi="Times New Roman,Bold" w:cs="Times New Roman,Bold"/>
          <w:b/>
          <w:bCs/>
          <w:sz w:val="29"/>
          <w:szCs w:val="29"/>
        </w:rPr>
        <w:t>§</w:t>
      </w:r>
      <w:r w:rsidR="004D4154" w:rsidRPr="00CC1465">
        <w:rPr>
          <w:rFonts w:ascii="Times New Roman,Bold" w:hAnsi="Times New Roman,Bold" w:cs="Times New Roman,Bold"/>
          <w:b/>
          <w:bCs/>
          <w:sz w:val="29"/>
          <w:szCs w:val="29"/>
        </w:rPr>
        <w:t xml:space="preserve"> </w:t>
      </w:r>
      <w:r w:rsidRPr="00CC1465">
        <w:rPr>
          <w:rFonts w:ascii="Times New Roman,Bold" w:hAnsi="Times New Roman,Bold" w:cs="Times New Roman,Bold"/>
          <w:b/>
          <w:bCs/>
          <w:sz w:val="29"/>
          <w:szCs w:val="29"/>
        </w:rPr>
        <w:t>1</w:t>
      </w:r>
      <w:r w:rsidR="00757E45" w:rsidRPr="00CC1465">
        <w:rPr>
          <w:rFonts w:ascii="Times New Roman,Bold" w:hAnsi="Times New Roman,Bold" w:cs="Times New Roman,Bold"/>
          <w:b/>
          <w:bCs/>
          <w:sz w:val="29"/>
          <w:szCs w:val="29"/>
        </w:rPr>
        <w:t>4</w:t>
      </w:r>
      <w:r w:rsidRPr="00CC1465">
        <w:rPr>
          <w:rFonts w:ascii="Times New Roman,Bold" w:hAnsi="Times New Roman,Bold" w:cs="Times New Roman,Bold"/>
          <w:b/>
          <w:bCs/>
          <w:sz w:val="29"/>
          <w:szCs w:val="29"/>
        </w:rPr>
        <w:t>.4 Beholdere</w:t>
      </w:r>
    </w:p>
    <w:p w14:paraId="52E86010" w14:textId="77777777" w:rsidR="00AE5EFA" w:rsidRPr="00CC1465" w:rsidRDefault="00AE5EFA" w:rsidP="00AE5EFA">
      <w:pPr>
        <w:autoSpaceDE w:val="0"/>
        <w:autoSpaceDN w:val="0"/>
        <w:adjustRightInd w:val="0"/>
        <w:spacing w:line="240" w:lineRule="auto"/>
        <w:rPr>
          <w:rFonts w:ascii="Times New Roman" w:hAnsi="Times New Roman" w:cs="Times New Roman"/>
          <w:sz w:val="24"/>
          <w:szCs w:val="24"/>
        </w:rPr>
      </w:pPr>
    </w:p>
    <w:p w14:paraId="37BA26B2" w14:textId="194A47C6" w:rsidR="00AE5EFA" w:rsidRPr="00CC1465" w:rsidRDefault="00AE5EFA" w:rsidP="00AE5EFA">
      <w:pPr>
        <w:autoSpaceDE w:val="0"/>
        <w:autoSpaceDN w:val="0"/>
        <w:adjustRightInd w:val="0"/>
        <w:spacing w:line="240" w:lineRule="auto"/>
        <w:rPr>
          <w:rFonts w:ascii="Times New Roman" w:hAnsi="Times New Roman" w:cs="Times New Roman"/>
          <w:sz w:val="24"/>
          <w:szCs w:val="24"/>
        </w:rPr>
      </w:pPr>
      <w:r w:rsidRPr="00CC1465">
        <w:rPr>
          <w:rFonts w:ascii="Times New Roman" w:hAnsi="Times New Roman" w:cs="Times New Roman"/>
          <w:sz w:val="24"/>
          <w:szCs w:val="24"/>
        </w:rPr>
        <w:t>Vordingborg Kommune udlevere</w:t>
      </w:r>
      <w:r w:rsidR="0062670D" w:rsidRPr="00CC1465">
        <w:rPr>
          <w:rFonts w:ascii="Times New Roman" w:hAnsi="Times New Roman" w:cs="Times New Roman"/>
          <w:sz w:val="24"/>
          <w:szCs w:val="24"/>
        </w:rPr>
        <w:t>r beholdere til opsamling af metal</w:t>
      </w:r>
      <w:r w:rsidRPr="00CC1465">
        <w:rPr>
          <w:rFonts w:ascii="Times New Roman" w:hAnsi="Times New Roman" w:cs="Times New Roman"/>
          <w:sz w:val="24"/>
          <w:szCs w:val="24"/>
        </w:rPr>
        <w:t>affaldet.</w:t>
      </w:r>
      <w:r w:rsidR="007D7031" w:rsidRPr="00CC1465">
        <w:rPr>
          <w:rFonts w:ascii="Times New Roman" w:hAnsi="Times New Roman" w:cs="Times New Roman"/>
          <w:sz w:val="24"/>
          <w:szCs w:val="24"/>
        </w:rPr>
        <w:t xml:space="preserve"> </w:t>
      </w:r>
    </w:p>
    <w:p w14:paraId="7B6B4F2E" w14:textId="77777777" w:rsidR="00AE5EFA" w:rsidRPr="00CC1465" w:rsidRDefault="00AE5EFA" w:rsidP="00AE5EFA">
      <w:pPr>
        <w:autoSpaceDE w:val="0"/>
        <w:autoSpaceDN w:val="0"/>
        <w:adjustRightInd w:val="0"/>
        <w:spacing w:line="240" w:lineRule="auto"/>
        <w:rPr>
          <w:rFonts w:ascii="Times New Roman" w:hAnsi="Times New Roman" w:cs="Times New Roman"/>
          <w:sz w:val="24"/>
          <w:szCs w:val="24"/>
        </w:rPr>
      </w:pPr>
    </w:p>
    <w:p w14:paraId="5EC993B7" w14:textId="51B047A0" w:rsidR="007D7031" w:rsidRPr="00CC1465" w:rsidRDefault="007D7031" w:rsidP="007D7031">
      <w:pPr>
        <w:autoSpaceDE w:val="0"/>
        <w:autoSpaceDN w:val="0"/>
        <w:adjustRightInd w:val="0"/>
        <w:spacing w:line="240" w:lineRule="auto"/>
        <w:rPr>
          <w:rFonts w:ascii="Times New Roman" w:hAnsi="Times New Roman" w:cs="Times New Roman"/>
          <w:sz w:val="24"/>
          <w:szCs w:val="24"/>
        </w:rPr>
      </w:pPr>
      <w:r w:rsidRPr="00CC1465">
        <w:rPr>
          <w:rFonts w:ascii="Times New Roman" w:hAnsi="Times New Roman" w:cs="Times New Roman"/>
          <w:sz w:val="24"/>
          <w:szCs w:val="24"/>
        </w:rPr>
        <w:t xml:space="preserve">Det er som udgangspunkt boligtypen, der afgør hvilken beholdertype, der stilles til rådighed på en given ejendom. Vordingborg Kommune kan dog beslutte, at borgere og grundejere skal benytte andet opsamlingsmateriel end de beholdere, boligtypen som udgangspunkt tildeles (se § </w:t>
      </w:r>
      <w:r w:rsidR="00D61CFB" w:rsidRPr="00CC1465">
        <w:rPr>
          <w:rFonts w:ascii="Times New Roman" w:hAnsi="Times New Roman" w:cs="Times New Roman"/>
          <w:sz w:val="24"/>
          <w:szCs w:val="24"/>
        </w:rPr>
        <w:t>14</w:t>
      </w:r>
      <w:r w:rsidRPr="00CC1465">
        <w:rPr>
          <w:rFonts w:ascii="Times New Roman" w:hAnsi="Times New Roman" w:cs="Times New Roman"/>
          <w:sz w:val="24"/>
          <w:szCs w:val="24"/>
        </w:rPr>
        <w:t>.5).</w:t>
      </w:r>
    </w:p>
    <w:p w14:paraId="7634C4FE" w14:textId="77777777" w:rsidR="00AE5EFA" w:rsidRPr="00CC1465" w:rsidRDefault="00AE5EFA" w:rsidP="00AE5EFA">
      <w:pPr>
        <w:autoSpaceDE w:val="0"/>
        <w:autoSpaceDN w:val="0"/>
        <w:adjustRightInd w:val="0"/>
        <w:spacing w:line="240" w:lineRule="auto"/>
        <w:rPr>
          <w:rFonts w:ascii="Times New Roman" w:hAnsi="Times New Roman" w:cs="Times New Roman"/>
          <w:sz w:val="24"/>
          <w:szCs w:val="24"/>
        </w:rPr>
      </w:pPr>
    </w:p>
    <w:p w14:paraId="61764B98" w14:textId="77777777" w:rsidR="00AE5EFA" w:rsidRPr="00CC1465" w:rsidRDefault="00AE5EFA" w:rsidP="00AE5EFA">
      <w:pPr>
        <w:autoSpaceDE w:val="0"/>
        <w:autoSpaceDN w:val="0"/>
        <w:adjustRightInd w:val="0"/>
        <w:spacing w:line="240" w:lineRule="auto"/>
        <w:rPr>
          <w:rFonts w:ascii="Times New Roman" w:hAnsi="Times New Roman" w:cs="Times New Roman"/>
          <w:sz w:val="24"/>
          <w:szCs w:val="24"/>
        </w:rPr>
      </w:pPr>
      <w:r w:rsidRPr="00CC1465">
        <w:rPr>
          <w:rFonts w:ascii="Times New Roman" w:hAnsi="Times New Roman" w:cs="Times New Roman"/>
          <w:sz w:val="24"/>
          <w:szCs w:val="24"/>
        </w:rPr>
        <w:t>Beholderne er Vordingborg Kommunes ejendom.</w:t>
      </w:r>
    </w:p>
    <w:p w14:paraId="123EE1DC" w14:textId="77777777" w:rsidR="00AE5EFA" w:rsidRPr="00CC1465" w:rsidRDefault="00AE5EFA" w:rsidP="00AE5EFA">
      <w:pPr>
        <w:autoSpaceDE w:val="0"/>
        <w:autoSpaceDN w:val="0"/>
        <w:adjustRightInd w:val="0"/>
        <w:spacing w:line="240" w:lineRule="auto"/>
        <w:rPr>
          <w:rFonts w:ascii="Times New Roman" w:hAnsi="Times New Roman" w:cs="Times New Roman"/>
          <w:sz w:val="24"/>
          <w:szCs w:val="24"/>
        </w:rPr>
      </w:pPr>
    </w:p>
    <w:p w14:paraId="116B6E05" w14:textId="77777777" w:rsidR="00A568C4" w:rsidRPr="00CC1465" w:rsidRDefault="00A568C4" w:rsidP="00A568C4">
      <w:pPr>
        <w:autoSpaceDE w:val="0"/>
        <w:autoSpaceDN w:val="0"/>
        <w:adjustRightInd w:val="0"/>
        <w:spacing w:line="240" w:lineRule="auto"/>
        <w:rPr>
          <w:rFonts w:ascii="Times New Roman" w:hAnsi="Times New Roman" w:cs="Times New Roman"/>
          <w:sz w:val="24"/>
          <w:szCs w:val="24"/>
          <w:u w:val="single"/>
        </w:rPr>
      </w:pPr>
      <w:r w:rsidRPr="00CC1465">
        <w:rPr>
          <w:rFonts w:ascii="Times New Roman" w:hAnsi="Times New Roman" w:cs="Times New Roman"/>
          <w:sz w:val="24"/>
          <w:szCs w:val="24"/>
          <w:u w:val="single"/>
        </w:rPr>
        <w:t>Enfamiliehuse, sommerhuse og lignende</w:t>
      </w:r>
    </w:p>
    <w:p w14:paraId="61687906" w14:textId="065596F2" w:rsidR="00A568C4" w:rsidRPr="00CC1465" w:rsidRDefault="00A568C4" w:rsidP="00A568C4">
      <w:pPr>
        <w:autoSpaceDE w:val="0"/>
        <w:autoSpaceDN w:val="0"/>
        <w:adjustRightInd w:val="0"/>
        <w:spacing w:line="240" w:lineRule="auto"/>
        <w:rPr>
          <w:rFonts w:ascii="Times New Roman" w:hAnsi="Times New Roman" w:cs="Times New Roman"/>
          <w:sz w:val="24"/>
          <w:szCs w:val="24"/>
        </w:rPr>
      </w:pPr>
      <w:r w:rsidRPr="00CC1465">
        <w:rPr>
          <w:rFonts w:ascii="Times New Roman" w:hAnsi="Times New Roman" w:cs="Times New Roman"/>
          <w:sz w:val="24"/>
          <w:szCs w:val="24"/>
        </w:rPr>
        <w:lastRenderedPageBreak/>
        <w:t>Der udleveres beholdere delt i to rum med et volumen på i alt 240 liter.</w:t>
      </w:r>
      <w:r w:rsidR="00930E89" w:rsidRPr="00CC1465">
        <w:rPr>
          <w:rFonts w:ascii="Times New Roman" w:hAnsi="Times New Roman" w:cs="Times New Roman"/>
          <w:sz w:val="24"/>
          <w:szCs w:val="24"/>
        </w:rPr>
        <w:t xml:space="preserve"> Metalaffaldet skal placeres i det mindste rum.</w:t>
      </w:r>
    </w:p>
    <w:p w14:paraId="7FF7D8C2" w14:textId="77777777" w:rsidR="00A568C4" w:rsidRPr="00CC1465" w:rsidRDefault="00A568C4" w:rsidP="00A568C4">
      <w:pPr>
        <w:autoSpaceDE w:val="0"/>
        <w:autoSpaceDN w:val="0"/>
        <w:adjustRightInd w:val="0"/>
        <w:spacing w:line="240" w:lineRule="auto"/>
        <w:rPr>
          <w:rFonts w:ascii="Times New Roman" w:hAnsi="Times New Roman" w:cs="Times New Roman"/>
          <w:sz w:val="24"/>
          <w:szCs w:val="24"/>
        </w:rPr>
      </w:pPr>
    </w:p>
    <w:p w14:paraId="624374CC" w14:textId="77777777" w:rsidR="00A568C4" w:rsidRPr="00CC1465" w:rsidRDefault="00A568C4" w:rsidP="00A568C4">
      <w:pPr>
        <w:autoSpaceDE w:val="0"/>
        <w:autoSpaceDN w:val="0"/>
        <w:adjustRightInd w:val="0"/>
        <w:spacing w:line="240" w:lineRule="auto"/>
        <w:rPr>
          <w:rFonts w:ascii="Times New Roman" w:hAnsi="Times New Roman" w:cs="Times New Roman"/>
          <w:sz w:val="24"/>
          <w:szCs w:val="24"/>
          <w:u w:val="single"/>
        </w:rPr>
      </w:pPr>
      <w:r w:rsidRPr="00CC1465">
        <w:rPr>
          <w:rFonts w:ascii="Times New Roman" w:hAnsi="Times New Roman" w:cs="Times New Roman"/>
          <w:sz w:val="24"/>
          <w:szCs w:val="24"/>
          <w:u w:val="single"/>
        </w:rPr>
        <w:t>Bebyggelser med fællesrenovation</w:t>
      </w:r>
    </w:p>
    <w:p w14:paraId="50E4ACB8" w14:textId="179D306A" w:rsidR="00A568C4" w:rsidRPr="00CC1465" w:rsidRDefault="00A568C4" w:rsidP="00A568C4">
      <w:pPr>
        <w:autoSpaceDE w:val="0"/>
        <w:autoSpaceDN w:val="0"/>
        <w:adjustRightInd w:val="0"/>
        <w:spacing w:line="240" w:lineRule="auto"/>
        <w:rPr>
          <w:rFonts w:ascii="Times New Roman" w:hAnsi="Times New Roman" w:cs="Times New Roman"/>
          <w:sz w:val="24"/>
          <w:szCs w:val="24"/>
        </w:rPr>
      </w:pPr>
      <w:r w:rsidRPr="00CC1465">
        <w:rPr>
          <w:rFonts w:ascii="Times New Roman" w:hAnsi="Times New Roman" w:cs="Times New Roman"/>
          <w:sz w:val="24"/>
          <w:szCs w:val="24"/>
        </w:rPr>
        <w:t>Der udleveres beholdere med et volumen på 240</w:t>
      </w:r>
      <w:r w:rsidR="00074D00" w:rsidRPr="00CC1465">
        <w:rPr>
          <w:rFonts w:ascii="Times New Roman" w:hAnsi="Times New Roman" w:cs="Times New Roman"/>
          <w:sz w:val="24"/>
          <w:szCs w:val="24"/>
        </w:rPr>
        <w:t>, 400</w:t>
      </w:r>
      <w:r w:rsidRPr="00CC1465">
        <w:rPr>
          <w:rFonts w:ascii="Times New Roman" w:hAnsi="Times New Roman" w:cs="Times New Roman"/>
          <w:sz w:val="24"/>
          <w:szCs w:val="24"/>
        </w:rPr>
        <w:t xml:space="preserve"> eller 660 liter. Beholderne kan være rumdelte. </w:t>
      </w:r>
      <w:r w:rsidR="00930E89" w:rsidRPr="00CC1465">
        <w:rPr>
          <w:rFonts w:ascii="Times New Roman" w:hAnsi="Times New Roman" w:cs="Times New Roman"/>
          <w:sz w:val="24"/>
          <w:szCs w:val="24"/>
        </w:rPr>
        <w:t>Der kan anskaffes nedgrave</w:t>
      </w:r>
      <w:r w:rsidR="00CB511C" w:rsidRPr="00CC1465">
        <w:rPr>
          <w:rFonts w:ascii="Times New Roman" w:hAnsi="Times New Roman" w:cs="Times New Roman"/>
          <w:sz w:val="24"/>
          <w:szCs w:val="24"/>
        </w:rPr>
        <w:t>t</w:t>
      </w:r>
      <w:r w:rsidR="00930E89" w:rsidRPr="00CC1465">
        <w:rPr>
          <w:rFonts w:ascii="Times New Roman" w:hAnsi="Times New Roman" w:cs="Times New Roman"/>
          <w:sz w:val="24"/>
          <w:szCs w:val="24"/>
        </w:rPr>
        <w:t xml:space="preserve"> løsning efter godkendelse af Vordingborg Kommune</w:t>
      </w:r>
      <w:r w:rsidRPr="00CC1465">
        <w:rPr>
          <w:rFonts w:ascii="Times New Roman" w:hAnsi="Times New Roman" w:cs="Times New Roman"/>
          <w:sz w:val="24"/>
          <w:szCs w:val="24"/>
        </w:rPr>
        <w:t xml:space="preserve">. </w:t>
      </w:r>
    </w:p>
    <w:p w14:paraId="15299239" w14:textId="77777777" w:rsidR="009F107D" w:rsidRPr="00CC1465" w:rsidRDefault="009F107D" w:rsidP="00A568C4">
      <w:pPr>
        <w:autoSpaceDE w:val="0"/>
        <w:autoSpaceDN w:val="0"/>
        <w:adjustRightInd w:val="0"/>
        <w:spacing w:line="240" w:lineRule="auto"/>
        <w:rPr>
          <w:rFonts w:ascii="Times New Roman" w:hAnsi="Times New Roman" w:cs="Times New Roman"/>
          <w:sz w:val="24"/>
          <w:szCs w:val="24"/>
        </w:rPr>
      </w:pPr>
    </w:p>
    <w:p w14:paraId="267BCFAF" w14:textId="77777777" w:rsidR="00A568C4" w:rsidRPr="00CC1465" w:rsidRDefault="00A568C4" w:rsidP="00A568C4">
      <w:pPr>
        <w:autoSpaceDE w:val="0"/>
        <w:autoSpaceDN w:val="0"/>
        <w:adjustRightInd w:val="0"/>
        <w:spacing w:line="240" w:lineRule="auto"/>
        <w:rPr>
          <w:rFonts w:ascii="Times New Roman" w:hAnsi="Times New Roman" w:cs="Times New Roman"/>
          <w:sz w:val="24"/>
          <w:szCs w:val="24"/>
        </w:rPr>
      </w:pPr>
      <w:r w:rsidRPr="00CC1465">
        <w:rPr>
          <w:rFonts w:ascii="Times New Roman" w:hAnsi="Times New Roman" w:cs="Times New Roman"/>
          <w:sz w:val="24"/>
          <w:szCs w:val="24"/>
        </w:rPr>
        <w:t>Beholdere, der bortkommer, eller som beskadiges fx ved brand, hærværk eller misbrug, erstattes af borgeren eller grundejeren.</w:t>
      </w:r>
    </w:p>
    <w:p w14:paraId="76DB3148" w14:textId="77777777" w:rsidR="00A568C4" w:rsidRPr="00CC1465" w:rsidRDefault="00A568C4" w:rsidP="00A568C4">
      <w:pPr>
        <w:autoSpaceDE w:val="0"/>
        <w:autoSpaceDN w:val="0"/>
        <w:adjustRightInd w:val="0"/>
        <w:spacing w:line="240" w:lineRule="auto"/>
        <w:rPr>
          <w:rFonts w:ascii="Times New Roman" w:hAnsi="Times New Roman" w:cs="Times New Roman"/>
          <w:sz w:val="24"/>
          <w:szCs w:val="24"/>
        </w:rPr>
      </w:pPr>
    </w:p>
    <w:p w14:paraId="51FE86A6" w14:textId="77777777" w:rsidR="00AE5EFA" w:rsidRPr="00CC1465" w:rsidRDefault="00AE5EFA" w:rsidP="00AE5EFA">
      <w:pPr>
        <w:autoSpaceDE w:val="0"/>
        <w:autoSpaceDN w:val="0"/>
        <w:adjustRightInd w:val="0"/>
        <w:spacing w:line="240" w:lineRule="auto"/>
        <w:rPr>
          <w:rFonts w:ascii="Times New Roman" w:hAnsi="Times New Roman" w:cs="Times New Roman"/>
          <w:sz w:val="24"/>
          <w:szCs w:val="24"/>
        </w:rPr>
      </w:pPr>
    </w:p>
    <w:p w14:paraId="2C8072EF" w14:textId="69B97EC8" w:rsidR="00AE5EFA" w:rsidRPr="00CC1465" w:rsidRDefault="009532E4" w:rsidP="00AE5EFA">
      <w:pPr>
        <w:autoSpaceDE w:val="0"/>
        <w:autoSpaceDN w:val="0"/>
        <w:adjustRightInd w:val="0"/>
        <w:spacing w:line="240" w:lineRule="auto"/>
        <w:rPr>
          <w:rFonts w:ascii="Times New Roman,Bold" w:hAnsi="Times New Roman,Bold" w:cs="Times New Roman,Bold"/>
          <w:b/>
          <w:bCs/>
          <w:sz w:val="29"/>
          <w:szCs w:val="29"/>
        </w:rPr>
      </w:pPr>
      <w:r w:rsidRPr="00CC1465">
        <w:rPr>
          <w:rFonts w:ascii="Times New Roman,Bold" w:hAnsi="Times New Roman,Bold" w:cs="Times New Roman,Bold"/>
          <w:b/>
          <w:bCs/>
          <w:sz w:val="29"/>
          <w:szCs w:val="29"/>
        </w:rPr>
        <w:t>§</w:t>
      </w:r>
      <w:r w:rsidR="004D4154" w:rsidRPr="00CC1465">
        <w:rPr>
          <w:rFonts w:ascii="Times New Roman,Bold" w:hAnsi="Times New Roman,Bold" w:cs="Times New Roman,Bold"/>
          <w:b/>
          <w:bCs/>
          <w:sz w:val="29"/>
          <w:szCs w:val="29"/>
        </w:rPr>
        <w:t xml:space="preserve"> </w:t>
      </w:r>
      <w:r w:rsidRPr="00CC1465">
        <w:rPr>
          <w:rFonts w:ascii="Times New Roman,Bold" w:hAnsi="Times New Roman,Bold" w:cs="Times New Roman,Bold"/>
          <w:b/>
          <w:bCs/>
          <w:sz w:val="29"/>
          <w:szCs w:val="29"/>
        </w:rPr>
        <w:t>1</w:t>
      </w:r>
      <w:r w:rsidR="00074D00" w:rsidRPr="00CC1465">
        <w:rPr>
          <w:rFonts w:ascii="Times New Roman,Bold" w:hAnsi="Times New Roman,Bold" w:cs="Times New Roman,Bold"/>
          <w:b/>
          <w:bCs/>
          <w:sz w:val="29"/>
          <w:szCs w:val="29"/>
        </w:rPr>
        <w:t>4</w:t>
      </w:r>
      <w:r w:rsidR="00AE5EFA" w:rsidRPr="00CC1465">
        <w:rPr>
          <w:rFonts w:ascii="Times New Roman,Bold" w:hAnsi="Times New Roman,Bold" w:cs="Times New Roman,Bold"/>
          <w:b/>
          <w:bCs/>
          <w:sz w:val="29"/>
          <w:szCs w:val="29"/>
        </w:rPr>
        <w:t>.5 Kapacitet for beholdere</w:t>
      </w:r>
    </w:p>
    <w:p w14:paraId="56C6127D" w14:textId="77777777" w:rsidR="00AE5EFA" w:rsidRPr="00CC1465" w:rsidRDefault="00AE5EFA" w:rsidP="00AE5EFA">
      <w:pPr>
        <w:autoSpaceDE w:val="0"/>
        <w:autoSpaceDN w:val="0"/>
        <w:adjustRightInd w:val="0"/>
        <w:spacing w:line="240" w:lineRule="auto"/>
        <w:rPr>
          <w:rFonts w:ascii="Times New Roman" w:hAnsi="Times New Roman" w:cs="Times New Roman"/>
          <w:sz w:val="24"/>
          <w:szCs w:val="24"/>
        </w:rPr>
      </w:pPr>
    </w:p>
    <w:p w14:paraId="07C0332F" w14:textId="0C41BF63" w:rsidR="00AE5EFA" w:rsidRPr="00CC1465" w:rsidRDefault="00AE5EFA" w:rsidP="00AE5EFA">
      <w:pPr>
        <w:autoSpaceDE w:val="0"/>
        <w:autoSpaceDN w:val="0"/>
        <w:adjustRightInd w:val="0"/>
        <w:spacing w:line="240" w:lineRule="auto"/>
        <w:rPr>
          <w:rFonts w:ascii="Times New Roman" w:hAnsi="Times New Roman" w:cs="Times New Roman"/>
          <w:sz w:val="24"/>
          <w:szCs w:val="24"/>
        </w:rPr>
      </w:pPr>
      <w:r w:rsidRPr="00CC1465">
        <w:rPr>
          <w:rFonts w:ascii="Times New Roman" w:hAnsi="Times New Roman" w:cs="Times New Roman"/>
          <w:sz w:val="24"/>
          <w:szCs w:val="24"/>
        </w:rPr>
        <w:t>Borgere og grundejere skal gøre Vordingborg Kommune opmærksom på, hvis der ikke er tilstrækkelig kapacit</w:t>
      </w:r>
      <w:r w:rsidR="009532E4" w:rsidRPr="00CC1465">
        <w:rPr>
          <w:rFonts w:ascii="Times New Roman" w:hAnsi="Times New Roman" w:cs="Times New Roman"/>
          <w:sz w:val="24"/>
          <w:szCs w:val="24"/>
        </w:rPr>
        <w:t>et til at rumme den mængde metal</w:t>
      </w:r>
      <w:r w:rsidRPr="00CC1465">
        <w:rPr>
          <w:rFonts w:ascii="Times New Roman" w:hAnsi="Times New Roman" w:cs="Times New Roman"/>
          <w:sz w:val="24"/>
          <w:szCs w:val="24"/>
        </w:rPr>
        <w:t xml:space="preserve">affald, der produceres på ejendommen mellem to ordinære afhentninger. </w:t>
      </w:r>
    </w:p>
    <w:p w14:paraId="73784985" w14:textId="77777777" w:rsidR="00AE5EFA" w:rsidRPr="00CC1465" w:rsidRDefault="00AE5EFA" w:rsidP="00AE5EFA">
      <w:pPr>
        <w:autoSpaceDE w:val="0"/>
        <w:autoSpaceDN w:val="0"/>
        <w:adjustRightInd w:val="0"/>
        <w:spacing w:line="240" w:lineRule="auto"/>
        <w:rPr>
          <w:rFonts w:ascii="Times New Roman" w:hAnsi="Times New Roman" w:cs="Times New Roman"/>
          <w:sz w:val="24"/>
          <w:szCs w:val="24"/>
        </w:rPr>
      </w:pPr>
    </w:p>
    <w:p w14:paraId="68A95D0A" w14:textId="77777777" w:rsidR="00AE5EFA" w:rsidRPr="00CC1465" w:rsidRDefault="00AE5EFA" w:rsidP="00AE5EFA">
      <w:pPr>
        <w:autoSpaceDE w:val="0"/>
        <w:autoSpaceDN w:val="0"/>
        <w:adjustRightInd w:val="0"/>
        <w:spacing w:line="240" w:lineRule="auto"/>
        <w:rPr>
          <w:rFonts w:ascii="Times New Roman" w:hAnsi="Times New Roman" w:cs="Times New Roman"/>
          <w:sz w:val="24"/>
          <w:szCs w:val="24"/>
        </w:rPr>
      </w:pPr>
      <w:r w:rsidRPr="00CC1465">
        <w:rPr>
          <w:rFonts w:ascii="Times New Roman" w:hAnsi="Times New Roman" w:cs="Times New Roman"/>
          <w:sz w:val="24"/>
          <w:szCs w:val="24"/>
        </w:rPr>
        <w:t>For at sikre tilstrækkelig kapacitet afgør Vordingborg Kommune hvor mange og hvilken type beholdere, der skal opstilles på en ejendom, samt hvor ofte beholderne skal tømmes.</w:t>
      </w:r>
    </w:p>
    <w:p w14:paraId="44632DDC" w14:textId="77777777" w:rsidR="00AE5EFA" w:rsidRPr="00CC1465" w:rsidRDefault="00AE5EFA" w:rsidP="00AE5EFA">
      <w:pPr>
        <w:autoSpaceDE w:val="0"/>
        <w:autoSpaceDN w:val="0"/>
        <w:adjustRightInd w:val="0"/>
        <w:spacing w:line="240" w:lineRule="auto"/>
        <w:rPr>
          <w:rFonts w:ascii="Times New Roman" w:hAnsi="Times New Roman" w:cs="Times New Roman"/>
          <w:sz w:val="24"/>
          <w:szCs w:val="24"/>
        </w:rPr>
      </w:pPr>
    </w:p>
    <w:p w14:paraId="2BE339F9" w14:textId="77777777" w:rsidR="00AE5EFA" w:rsidRPr="00CC1465" w:rsidRDefault="00AE5EFA" w:rsidP="00AE5EFA">
      <w:pPr>
        <w:autoSpaceDE w:val="0"/>
        <w:autoSpaceDN w:val="0"/>
        <w:adjustRightInd w:val="0"/>
        <w:spacing w:line="240" w:lineRule="auto"/>
        <w:rPr>
          <w:rFonts w:ascii="Times New Roman" w:hAnsi="Times New Roman" w:cs="Times New Roman"/>
          <w:sz w:val="24"/>
          <w:szCs w:val="24"/>
        </w:rPr>
      </w:pPr>
    </w:p>
    <w:p w14:paraId="4733D242" w14:textId="5157EEB0" w:rsidR="00AE5EFA" w:rsidRPr="00CC1465" w:rsidRDefault="009532E4" w:rsidP="00AE5EFA">
      <w:pPr>
        <w:autoSpaceDE w:val="0"/>
        <w:autoSpaceDN w:val="0"/>
        <w:adjustRightInd w:val="0"/>
        <w:spacing w:line="240" w:lineRule="auto"/>
        <w:rPr>
          <w:rFonts w:ascii="Times New Roman,Bold" w:hAnsi="Times New Roman,Bold" w:cs="Times New Roman,Bold"/>
          <w:b/>
          <w:bCs/>
          <w:sz w:val="29"/>
          <w:szCs w:val="29"/>
        </w:rPr>
      </w:pPr>
      <w:r w:rsidRPr="00CC1465">
        <w:rPr>
          <w:rFonts w:ascii="Times New Roman,Bold" w:hAnsi="Times New Roman,Bold" w:cs="Times New Roman,Bold"/>
          <w:b/>
          <w:bCs/>
          <w:sz w:val="29"/>
          <w:szCs w:val="29"/>
        </w:rPr>
        <w:t>§</w:t>
      </w:r>
      <w:r w:rsidR="004D4154" w:rsidRPr="00CC1465">
        <w:rPr>
          <w:rFonts w:ascii="Times New Roman,Bold" w:hAnsi="Times New Roman,Bold" w:cs="Times New Roman,Bold"/>
          <w:b/>
          <w:bCs/>
          <w:sz w:val="29"/>
          <w:szCs w:val="29"/>
        </w:rPr>
        <w:t xml:space="preserve"> </w:t>
      </w:r>
      <w:r w:rsidRPr="00CC1465">
        <w:rPr>
          <w:rFonts w:ascii="Times New Roman,Bold" w:hAnsi="Times New Roman,Bold" w:cs="Times New Roman,Bold"/>
          <w:b/>
          <w:bCs/>
          <w:sz w:val="29"/>
          <w:szCs w:val="29"/>
        </w:rPr>
        <w:t>1</w:t>
      </w:r>
      <w:r w:rsidR="00074D00" w:rsidRPr="00CC1465">
        <w:rPr>
          <w:rFonts w:ascii="Times New Roman,Bold" w:hAnsi="Times New Roman,Bold" w:cs="Times New Roman,Bold"/>
          <w:b/>
          <w:bCs/>
          <w:sz w:val="29"/>
          <w:szCs w:val="29"/>
        </w:rPr>
        <w:t>4</w:t>
      </w:r>
      <w:r w:rsidR="00AE5EFA" w:rsidRPr="00CC1465">
        <w:rPr>
          <w:rFonts w:ascii="Times New Roman,Bold" w:hAnsi="Times New Roman,Bold" w:cs="Times New Roman,Bold"/>
          <w:b/>
          <w:bCs/>
          <w:sz w:val="29"/>
          <w:szCs w:val="29"/>
        </w:rPr>
        <w:t>.6 Anbringelse af beholdere</w:t>
      </w:r>
    </w:p>
    <w:p w14:paraId="2A160EC9" w14:textId="77777777" w:rsidR="00AE5EFA" w:rsidRPr="00CC1465" w:rsidRDefault="00AE5EFA" w:rsidP="00AE5EFA">
      <w:pPr>
        <w:autoSpaceDE w:val="0"/>
        <w:autoSpaceDN w:val="0"/>
        <w:adjustRightInd w:val="0"/>
        <w:spacing w:line="240" w:lineRule="auto"/>
        <w:rPr>
          <w:rFonts w:ascii="Times New Roman" w:hAnsi="Times New Roman" w:cs="Times New Roman"/>
          <w:sz w:val="24"/>
          <w:szCs w:val="24"/>
        </w:rPr>
      </w:pPr>
    </w:p>
    <w:p w14:paraId="2B420292" w14:textId="77777777" w:rsidR="0025742B" w:rsidRPr="00CC1465" w:rsidRDefault="0025742B" w:rsidP="0025742B">
      <w:pPr>
        <w:autoSpaceDE w:val="0"/>
        <w:autoSpaceDN w:val="0"/>
        <w:adjustRightInd w:val="0"/>
        <w:spacing w:line="240" w:lineRule="auto"/>
        <w:rPr>
          <w:rFonts w:ascii="Times New Roman" w:hAnsi="Times New Roman" w:cs="Times New Roman"/>
          <w:sz w:val="24"/>
          <w:szCs w:val="24"/>
        </w:rPr>
      </w:pPr>
      <w:r w:rsidRPr="00CC1465">
        <w:rPr>
          <w:rFonts w:ascii="Times New Roman" w:hAnsi="Times New Roman" w:cs="Times New Roman"/>
          <w:sz w:val="24"/>
          <w:szCs w:val="24"/>
        </w:rPr>
        <w:t>Beholderne sk</w:t>
      </w:r>
      <w:r w:rsidR="00481111" w:rsidRPr="00CC1465">
        <w:rPr>
          <w:rFonts w:ascii="Times New Roman" w:hAnsi="Times New Roman" w:cs="Times New Roman"/>
          <w:sz w:val="24"/>
          <w:szCs w:val="24"/>
        </w:rPr>
        <w:t>al være placeret således, at de er let tilgængelige</w:t>
      </w:r>
      <w:r w:rsidRPr="00CC1465">
        <w:rPr>
          <w:rFonts w:ascii="Times New Roman" w:hAnsi="Times New Roman" w:cs="Times New Roman"/>
          <w:sz w:val="24"/>
          <w:szCs w:val="24"/>
        </w:rPr>
        <w:t xml:space="preserve"> for afhentning jf. bilag 1 om indretning af standpladser og adgangsveje, herunder vanskelige adgangsveje.</w:t>
      </w:r>
    </w:p>
    <w:p w14:paraId="1E6974CE" w14:textId="77777777" w:rsidR="00AE5EFA" w:rsidRPr="00CC1465" w:rsidRDefault="00AE5EFA" w:rsidP="00AE5EFA">
      <w:pPr>
        <w:autoSpaceDE w:val="0"/>
        <w:autoSpaceDN w:val="0"/>
        <w:adjustRightInd w:val="0"/>
        <w:spacing w:line="240" w:lineRule="auto"/>
        <w:rPr>
          <w:rFonts w:ascii="Times New Roman" w:hAnsi="Times New Roman" w:cs="Times New Roman"/>
          <w:sz w:val="24"/>
          <w:szCs w:val="24"/>
        </w:rPr>
      </w:pPr>
    </w:p>
    <w:p w14:paraId="4EB2CD8A" w14:textId="77777777" w:rsidR="00AE5EFA" w:rsidRPr="00CC1465" w:rsidRDefault="00AE5EFA" w:rsidP="00AE5EFA">
      <w:pPr>
        <w:autoSpaceDE w:val="0"/>
        <w:autoSpaceDN w:val="0"/>
        <w:adjustRightInd w:val="0"/>
        <w:spacing w:line="240" w:lineRule="auto"/>
        <w:rPr>
          <w:rFonts w:ascii="Times New Roman" w:hAnsi="Times New Roman" w:cs="Times New Roman"/>
          <w:sz w:val="24"/>
          <w:szCs w:val="24"/>
        </w:rPr>
      </w:pPr>
    </w:p>
    <w:p w14:paraId="3C8404A5" w14:textId="356CB8D8" w:rsidR="00AE5EFA" w:rsidRPr="00CC1465" w:rsidRDefault="009532E4" w:rsidP="00AE5EFA">
      <w:pPr>
        <w:autoSpaceDE w:val="0"/>
        <w:autoSpaceDN w:val="0"/>
        <w:adjustRightInd w:val="0"/>
        <w:spacing w:line="240" w:lineRule="auto"/>
        <w:rPr>
          <w:rFonts w:ascii="Times New Roman,Bold" w:hAnsi="Times New Roman,Bold" w:cs="Times New Roman,Bold"/>
          <w:b/>
          <w:bCs/>
          <w:sz w:val="29"/>
          <w:szCs w:val="29"/>
        </w:rPr>
      </w:pPr>
      <w:r w:rsidRPr="00CC1465">
        <w:rPr>
          <w:rFonts w:ascii="Times New Roman,Bold" w:hAnsi="Times New Roman,Bold" w:cs="Times New Roman,Bold"/>
          <w:b/>
          <w:bCs/>
          <w:sz w:val="29"/>
          <w:szCs w:val="29"/>
        </w:rPr>
        <w:t>§</w:t>
      </w:r>
      <w:r w:rsidR="004D4154" w:rsidRPr="00CC1465">
        <w:rPr>
          <w:rFonts w:ascii="Times New Roman,Bold" w:hAnsi="Times New Roman,Bold" w:cs="Times New Roman,Bold"/>
          <w:b/>
          <w:bCs/>
          <w:sz w:val="29"/>
          <w:szCs w:val="29"/>
        </w:rPr>
        <w:t xml:space="preserve"> </w:t>
      </w:r>
      <w:r w:rsidRPr="00CC1465">
        <w:rPr>
          <w:rFonts w:ascii="Times New Roman,Bold" w:hAnsi="Times New Roman,Bold" w:cs="Times New Roman,Bold"/>
          <w:b/>
          <w:bCs/>
          <w:sz w:val="29"/>
          <w:szCs w:val="29"/>
        </w:rPr>
        <w:t>1</w:t>
      </w:r>
      <w:r w:rsidR="00074D00" w:rsidRPr="00CC1465">
        <w:rPr>
          <w:rFonts w:ascii="Times New Roman,Bold" w:hAnsi="Times New Roman,Bold" w:cs="Times New Roman,Bold"/>
          <w:b/>
          <w:bCs/>
          <w:sz w:val="29"/>
          <w:szCs w:val="29"/>
        </w:rPr>
        <w:t>4</w:t>
      </w:r>
      <w:r w:rsidR="00AE5EFA" w:rsidRPr="00CC1465">
        <w:rPr>
          <w:rFonts w:ascii="Times New Roman,Bold" w:hAnsi="Times New Roman,Bold" w:cs="Times New Roman,Bold"/>
          <w:b/>
          <w:bCs/>
          <w:sz w:val="29"/>
          <w:szCs w:val="29"/>
        </w:rPr>
        <w:t>.7 Anvendelse og fyldning af beholdere</w:t>
      </w:r>
    </w:p>
    <w:p w14:paraId="2FB2FBCB" w14:textId="77777777" w:rsidR="00AE5EFA" w:rsidRPr="00CC1465" w:rsidRDefault="00AE5EFA" w:rsidP="00AE5EFA">
      <w:pPr>
        <w:autoSpaceDE w:val="0"/>
        <w:autoSpaceDN w:val="0"/>
        <w:adjustRightInd w:val="0"/>
        <w:spacing w:line="240" w:lineRule="auto"/>
        <w:rPr>
          <w:rFonts w:ascii="Times New Roman" w:hAnsi="Times New Roman" w:cs="Times New Roman"/>
          <w:sz w:val="24"/>
          <w:szCs w:val="24"/>
        </w:rPr>
      </w:pPr>
    </w:p>
    <w:p w14:paraId="00726A06" w14:textId="77777777" w:rsidR="00AE5EFA" w:rsidRPr="00CC1465" w:rsidRDefault="00AE5EFA" w:rsidP="00AE5EFA">
      <w:pPr>
        <w:autoSpaceDE w:val="0"/>
        <w:autoSpaceDN w:val="0"/>
        <w:adjustRightInd w:val="0"/>
        <w:spacing w:line="240" w:lineRule="auto"/>
        <w:rPr>
          <w:rFonts w:ascii="Times New Roman" w:hAnsi="Times New Roman" w:cs="Times New Roman"/>
          <w:sz w:val="24"/>
          <w:szCs w:val="24"/>
        </w:rPr>
      </w:pPr>
      <w:r w:rsidRPr="00CC1465">
        <w:rPr>
          <w:rFonts w:ascii="Times New Roman" w:hAnsi="Times New Roman" w:cs="Times New Roman"/>
          <w:sz w:val="24"/>
          <w:szCs w:val="24"/>
        </w:rPr>
        <w:t>Beholdere må fyldes til kanten. Låget skal kunne lukkes helt, uden at affaldet trykkes sammen og klemmes fast i beholderen.</w:t>
      </w:r>
    </w:p>
    <w:p w14:paraId="405A2266" w14:textId="77777777" w:rsidR="00AE5EFA" w:rsidRPr="00CC1465" w:rsidRDefault="00AE5EFA" w:rsidP="00AE5EFA">
      <w:pPr>
        <w:autoSpaceDE w:val="0"/>
        <w:autoSpaceDN w:val="0"/>
        <w:adjustRightInd w:val="0"/>
        <w:spacing w:line="240" w:lineRule="auto"/>
        <w:rPr>
          <w:rFonts w:ascii="Times New Roman" w:hAnsi="Times New Roman" w:cs="Times New Roman"/>
          <w:sz w:val="24"/>
          <w:szCs w:val="24"/>
        </w:rPr>
      </w:pPr>
    </w:p>
    <w:p w14:paraId="5CE68210" w14:textId="77777777" w:rsidR="00AE5EFA" w:rsidRPr="00CC1465" w:rsidRDefault="0062670D" w:rsidP="00AE5EFA">
      <w:pPr>
        <w:autoSpaceDE w:val="0"/>
        <w:autoSpaceDN w:val="0"/>
        <w:adjustRightInd w:val="0"/>
        <w:spacing w:line="240" w:lineRule="auto"/>
        <w:rPr>
          <w:rFonts w:ascii="Times New Roman" w:hAnsi="Times New Roman" w:cs="Times New Roman"/>
          <w:sz w:val="24"/>
          <w:szCs w:val="24"/>
        </w:rPr>
      </w:pPr>
      <w:r w:rsidRPr="00CC1465">
        <w:rPr>
          <w:rFonts w:ascii="Times New Roman" w:hAnsi="Times New Roman" w:cs="Times New Roman"/>
          <w:sz w:val="24"/>
          <w:szCs w:val="24"/>
        </w:rPr>
        <w:t>For beholdere med dobbelt</w:t>
      </w:r>
      <w:r w:rsidR="00AE5EFA" w:rsidRPr="00CC1465">
        <w:rPr>
          <w:rFonts w:ascii="Times New Roman" w:hAnsi="Times New Roman" w:cs="Times New Roman"/>
          <w:sz w:val="24"/>
          <w:szCs w:val="24"/>
        </w:rPr>
        <w:t>låg gælder det, at borgere og grundejere skal lukke beholderens lille låg, så låget ikke svinger op i forbindelse med tømning af beholderen.</w:t>
      </w:r>
    </w:p>
    <w:p w14:paraId="12189168" w14:textId="77777777" w:rsidR="00AE5EFA" w:rsidRPr="00CC1465" w:rsidRDefault="00AE5EFA" w:rsidP="00AE5EFA">
      <w:pPr>
        <w:autoSpaceDE w:val="0"/>
        <w:autoSpaceDN w:val="0"/>
        <w:adjustRightInd w:val="0"/>
        <w:spacing w:line="240" w:lineRule="auto"/>
        <w:rPr>
          <w:rFonts w:ascii="Times New Roman" w:hAnsi="Times New Roman" w:cs="Times New Roman"/>
          <w:sz w:val="24"/>
          <w:szCs w:val="24"/>
        </w:rPr>
      </w:pPr>
    </w:p>
    <w:p w14:paraId="538F0458" w14:textId="77777777" w:rsidR="00AE5EFA" w:rsidRPr="00CC1465" w:rsidRDefault="00AE5EFA" w:rsidP="00AE5EFA">
      <w:pPr>
        <w:autoSpaceDE w:val="0"/>
        <w:autoSpaceDN w:val="0"/>
        <w:adjustRightInd w:val="0"/>
        <w:spacing w:line="240" w:lineRule="auto"/>
        <w:rPr>
          <w:rFonts w:ascii="Times New Roman" w:hAnsi="Times New Roman" w:cs="Times New Roman"/>
          <w:sz w:val="24"/>
          <w:szCs w:val="24"/>
        </w:rPr>
      </w:pPr>
    </w:p>
    <w:p w14:paraId="30A67B56" w14:textId="26FC0751" w:rsidR="00AE5EFA" w:rsidRPr="00CC1465" w:rsidRDefault="009532E4" w:rsidP="00AE5EFA">
      <w:pPr>
        <w:autoSpaceDE w:val="0"/>
        <w:autoSpaceDN w:val="0"/>
        <w:adjustRightInd w:val="0"/>
        <w:spacing w:line="240" w:lineRule="auto"/>
        <w:rPr>
          <w:rFonts w:ascii="Times New Roman,Bold" w:hAnsi="Times New Roman,Bold" w:cs="Times New Roman,Bold"/>
          <w:b/>
          <w:bCs/>
          <w:sz w:val="29"/>
          <w:szCs w:val="29"/>
        </w:rPr>
      </w:pPr>
      <w:r w:rsidRPr="00CC1465">
        <w:rPr>
          <w:rFonts w:ascii="Times New Roman,Bold" w:hAnsi="Times New Roman,Bold" w:cs="Times New Roman,Bold"/>
          <w:b/>
          <w:bCs/>
          <w:sz w:val="29"/>
          <w:szCs w:val="29"/>
        </w:rPr>
        <w:t>§</w:t>
      </w:r>
      <w:r w:rsidR="004D4154" w:rsidRPr="00CC1465">
        <w:rPr>
          <w:rFonts w:ascii="Times New Roman,Bold" w:hAnsi="Times New Roman,Bold" w:cs="Times New Roman,Bold"/>
          <w:b/>
          <w:bCs/>
          <w:sz w:val="29"/>
          <w:szCs w:val="29"/>
        </w:rPr>
        <w:t xml:space="preserve"> </w:t>
      </w:r>
      <w:r w:rsidRPr="00CC1465">
        <w:rPr>
          <w:rFonts w:ascii="Times New Roman,Bold" w:hAnsi="Times New Roman,Bold" w:cs="Times New Roman,Bold"/>
          <w:b/>
          <w:bCs/>
          <w:sz w:val="29"/>
          <w:szCs w:val="29"/>
        </w:rPr>
        <w:t>1</w:t>
      </w:r>
      <w:r w:rsidR="00074D00" w:rsidRPr="00CC1465">
        <w:rPr>
          <w:rFonts w:ascii="Times New Roman,Bold" w:hAnsi="Times New Roman,Bold" w:cs="Times New Roman,Bold"/>
          <w:b/>
          <w:bCs/>
          <w:sz w:val="29"/>
          <w:szCs w:val="29"/>
        </w:rPr>
        <w:t>4</w:t>
      </w:r>
      <w:r w:rsidR="00AE5EFA" w:rsidRPr="00CC1465">
        <w:rPr>
          <w:rFonts w:ascii="Times New Roman,Bold" w:hAnsi="Times New Roman,Bold" w:cs="Times New Roman,Bold"/>
          <w:b/>
          <w:bCs/>
          <w:sz w:val="29"/>
          <w:szCs w:val="29"/>
        </w:rPr>
        <w:t>.8 Renholdelse af beholdere</w:t>
      </w:r>
    </w:p>
    <w:p w14:paraId="7DD66423" w14:textId="77777777" w:rsidR="00AE5EFA" w:rsidRPr="00CC1465" w:rsidRDefault="00AE5EFA" w:rsidP="00AE5EFA">
      <w:pPr>
        <w:autoSpaceDE w:val="0"/>
        <w:autoSpaceDN w:val="0"/>
        <w:adjustRightInd w:val="0"/>
        <w:spacing w:line="240" w:lineRule="auto"/>
        <w:rPr>
          <w:rFonts w:ascii="Times New Roman" w:hAnsi="Times New Roman" w:cs="Times New Roman"/>
          <w:sz w:val="24"/>
          <w:szCs w:val="24"/>
        </w:rPr>
      </w:pPr>
    </w:p>
    <w:p w14:paraId="24CC8103" w14:textId="77777777" w:rsidR="00AE5EFA" w:rsidRPr="00CC1465" w:rsidRDefault="00AE5EFA" w:rsidP="00AE5EFA">
      <w:pPr>
        <w:autoSpaceDE w:val="0"/>
        <w:autoSpaceDN w:val="0"/>
        <w:adjustRightInd w:val="0"/>
        <w:spacing w:line="240" w:lineRule="auto"/>
        <w:rPr>
          <w:rFonts w:ascii="Times New Roman" w:hAnsi="Times New Roman" w:cs="Times New Roman"/>
          <w:sz w:val="24"/>
          <w:szCs w:val="24"/>
        </w:rPr>
      </w:pPr>
      <w:r w:rsidRPr="00CC1465">
        <w:rPr>
          <w:rFonts w:ascii="Times New Roman" w:hAnsi="Times New Roman" w:cs="Times New Roman"/>
          <w:sz w:val="24"/>
          <w:szCs w:val="24"/>
        </w:rPr>
        <w:t>Borgere og grundejere har pligt til at renholde beholdere, så der ikke opstår uhygiejniske forhold.</w:t>
      </w:r>
    </w:p>
    <w:p w14:paraId="547E11F3" w14:textId="77777777" w:rsidR="00AE5EFA" w:rsidRPr="00CC1465" w:rsidRDefault="00AE5EFA" w:rsidP="00AE5EFA">
      <w:pPr>
        <w:autoSpaceDE w:val="0"/>
        <w:autoSpaceDN w:val="0"/>
        <w:adjustRightInd w:val="0"/>
        <w:spacing w:line="240" w:lineRule="auto"/>
        <w:rPr>
          <w:rFonts w:ascii="Times New Roman" w:hAnsi="Times New Roman" w:cs="Times New Roman"/>
          <w:sz w:val="24"/>
          <w:szCs w:val="24"/>
        </w:rPr>
      </w:pPr>
    </w:p>
    <w:p w14:paraId="03838A85" w14:textId="77777777" w:rsidR="00AE5EFA" w:rsidRPr="00CC1465" w:rsidRDefault="00AE5EFA" w:rsidP="00AE5EFA">
      <w:pPr>
        <w:autoSpaceDE w:val="0"/>
        <w:autoSpaceDN w:val="0"/>
        <w:adjustRightInd w:val="0"/>
        <w:spacing w:line="240" w:lineRule="auto"/>
        <w:rPr>
          <w:rFonts w:ascii="Times New Roman" w:hAnsi="Times New Roman" w:cs="Times New Roman"/>
          <w:sz w:val="24"/>
          <w:szCs w:val="24"/>
        </w:rPr>
      </w:pPr>
    </w:p>
    <w:p w14:paraId="6865D1BA" w14:textId="5CA873EA" w:rsidR="00AE5EFA" w:rsidRPr="00CC1465" w:rsidRDefault="009532E4" w:rsidP="00AE5EFA">
      <w:pPr>
        <w:autoSpaceDE w:val="0"/>
        <w:autoSpaceDN w:val="0"/>
        <w:adjustRightInd w:val="0"/>
        <w:spacing w:line="240" w:lineRule="auto"/>
        <w:rPr>
          <w:rFonts w:ascii="Times New Roman,Bold" w:hAnsi="Times New Roman,Bold" w:cs="Times New Roman,Bold"/>
          <w:b/>
          <w:bCs/>
          <w:sz w:val="29"/>
          <w:szCs w:val="29"/>
        </w:rPr>
      </w:pPr>
      <w:r w:rsidRPr="00CC1465">
        <w:rPr>
          <w:rFonts w:ascii="Times New Roman,Bold" w:hAnsi="Times New Roman,Bold" w:cs="Times New Roman,Bold"/>
          <w:b/>
          <w:bCs/>
          <w:sz w:val="29"/>
          <w:szCs w:val="29"/>
        </w:rPr>
        <w:t>§</w:t>
      </w:r>
      <w:r w:rsidR="004D4154" w:rsidRPr="00CC1465">
        <w:rPr>
          <w:rFonts w:ascii="Times New Roman,Bold" w:hAnsi="Times New Roman,Bold" w:cs="Times New Roman,Bold"/>
          <w:b/>
          <w:bCs/>
          <w:sz w:val="29"/>
          <w:szCs w:val="29"/>
        </w:rPr>
        <w:t xml:space="preserve"> </w:t>
      </w:r>
      <w:r w:rsidRPr="00CC1465">
        <w:rPr>
          <w:rFonts w:ascii="Times New Roman,Bold" w:hAnsi="Times New Roman,Bold" w:cs="Times New Roman,Bold"/>
          <w:b/>
          <w:bCs/>
          <w:sz w:val="29"/>
          <w:szCs w:val="29"/>
        </w:rPr>
        <w:t>1</w:t>
      </w:r>
      <w:r w:rsidR="00074D00" w:rsidRPr="00CC1465">
        <w:rPr>
          <w:rFonts w:ascii="Times New Roman,Bold" w:hAnsi="Times New Roman,Bold" w:cs="Times New Roman,Bold"/>
          <w:b/>
          <w:bCs/>
          <w:sz w:val="29"/>
          <w:szCs w:val="29"/>
        </w:rPr>
        <w:t>4</w:t>
      </w:r>
      <w:r w:rsidR="00AE5EFA" w:rsidRPr="00CC1465">
        <w:rPr>
          <w:rFonts w:ascii="Times New Roman,Bold" w:hAnsi="Times New Roman,Bold" w:cs="Times New Roman,Bold"/>
          <w:b/>
          <w:bCs/>
          <w:sz w:val="29"/>
          <w:szCs w:val="29"/>
        </w:rPr>
        <w:t>.9 Afhentning af</w:t>
      </w:r>
      <w:r w:rsidRPr="00CC1465">
        <w:rPr>
          <w:rFonts w:ascii="Times New Roman,Bold" w:hAnsi="Times New Roman,Bold" w:cs="Times New Roman,Bold"/>
          <w:b/>
          <w:bCs/>
          <w:sz w:val="29"/>
          <w:szCs w:val="29"/>
        </w:rPr>
        <w:t xml:space="preserve"> metal</w:t>
      </w:r>
      <w:r w:rsidR="00AE5EFA" w:rsidRPr="00CC1465">
        <w:rPr>
          <w:rFonts w:ascii="Times New Roman,Bold" w:hAnsi="Times New Roman,Bold" w:cs="Times New Roman,Bold"/>
          <w:b/>
          <w:bCs/>
          <w:sz w:val="29"/>
          <w:szCs w:val="29"/>
        </w:rPr>
        <w:t>affald</w:t>
      </w:r>
    </w:p>
    <w:p w14:paraId="252BBC5E" w14:textId="77777777" w:rsidR="00AE5EFA" w:rsidRPr="00CC1465" w:rsidRDefault="00AE5EFA" w:rsidP="00AE5EFA">
      <w:pPr>
        <w:autoSpaceDE w:val="0"/>
        <w:autoSpaceDN w:val="0"/>
        <w:adjustRightInd w:val="0"/>
        <w:spacing w:line="240" w:lineRule="auto"/>
        <w:rPr>
          <w:rFonts w:ascii="Times New Roman" w:hAnsi="Times New Roman" w:cs="Times New Roman"/>
          <w:sz w:val="24"/>
          <w:szCs w:val="24"/>
        </w:rPr>
      </w:pPr>
    </w:p>
    <w:p w14:paraId="19E615ED" w14:textId="0301BD6E" w:rsidR="00AE5EFA" w:rsidRPr="00CC1465" w:rsidRDefault="00AE5EFA" w:rsidP="00AE5EFA">
      <w:pPr>
        <w:autoSpaceDE w:val="0"/>
        <w:autoSpaceDN w:val="0"/>
        <w:adjustRightInd w:val="0"/>
        <w:spacing w:line="240" w:lineRule="auto"/>
        <w:rPr>
          <w:rFonts w:ascii="Times New Roman" w:hAnsi="Times New Roman" w:cs="Times New Roman"/>
          <w:sz w:val="24"/>
          <w:szCs w:val="24"/>
        </w:rPr>
      </w:pPr>
      <w:r w:rsidRPr="00CC1465">
        <w:rPr>
          <w:rFonts w:ascii="Times New Roman" w:hAnsi="Times New Roman" w:cs="Times New Roman"/>
          <w:sz w:val="24"/>
          <w:szCs w:val="24"/>
        </w:rPr>
        <w:t xml:space="preserve">Ved ordinær drift indsamles affaldet mandag til fredag i tidsrummet mellem kl. </w:t>
      </w:r>
      <w:r w:rsidR="00930E89" w:rsidRPr="00CC1465">
        <w:rPr>
          <w:rFonts w:ascii="Times New Roman" w:hAnsi="Times New Roman" w:cs="Times New Roman"/>
          <w:sz w:val="24"/>
          <w:szCs w:val="24"/>
        </w:rPr>
        <w:t>7</w:t>
      </w:r>
      <w:r w:rsidRPr="00CC1465">
        <w:rPr>
          <w:rFonts w:ascii="Times New Roman" w:hAnsi="Times New Roman" w:cs="Times New Roman"/>
          <w:sz w:val="24"/>
          <w:szCs w:val="24"/>
        </w:rPr>
        <w:t xml:space="preserve">.00 og kl. 19.00. </w:t>
      </w:r>
    </w:p>
    <w:p w14:paraId="2AE3EC48" w14:textId="77777777" w:rsidR="00AE5EFA" w:rsidRPr="00CC1465" w:rsidRDefault="00AE5EFA" w:rsidP="00AE5EFA">
      <w:pPr>
        <w:autoSpaceDE w:val="0"/>
        <w:autoSpaceDN w:val="0"/>
        <w:adjustRightInd w:val="0"/>
        <w:spacing w:line="240" w:lineRule="auto"/>
        <w:rPr>
          <w:rFonts w:ascii="Times New Roman" w:hAnsi="Times New Roman" w:cs="Times New Roman"/>
          <w:sz w:val="24"/>
          <w:szCs w:val="24"/>
        </w:rPr>
      </w:pPr>
    </w:p>
    <w:p w14:paraId="04EC4F11" w14:textId="77777777" w:rsidR="00AE5EFA" w:rsidRPr="00CC1465" w:rsidRDefault="0062670D" w:rsidP="00AE5EFA">
      <w:pPr>
        <w:autoSpaceDE w:val="0"/>
        <w:autoSpaceDN w:val="0"/>
        <w:adjustRightInd w:val="0"/>
        <w:spacing w:line="240" w:lineRule="auto"/>
        <w:rPr>
          <w:rFonts w:ascii="Times New Roman" w:hAnsi="Times New Roman" w:cs="Times New Roman"/>
          <w:sz w:val="24"/>
          <w:szCs w:val="24"/>
          <w:u w:val="single"/>
        </w:rPr>
      </w:pPr>
      <w:r w:rsidRPr="00CC1465">
        <w:rPr>
          <w:rFonts w:ascii="Times New Roman" w:hAnsi="Times New Roman" w:cs="Times New Roman"/>
          <w:sz w:val="24"/>
          <w:szCs w:val="24"/>
          <w:u w:val="single"/>
        </w:rPr>
        <w:t>Enfamiliehuse</w:t>
      </w:r>
    </w:p>
    <w:p w14:paraId="78A1E888" w14:textId="68C9B7DF" w:rsidR="00AE5EFA" w:rsidRPr="00CC1465" w:rsidRDefault="009532E4" w:rsidP="00AE5EFA">
      <w:pPr>
        <w:autoSpaceDE w:val="0"/>
        <w:autoSpaceDN w:val="0"/>
        <w:adjustRightInd w:val="0"/>
        <w:spacing w:line="240" w:lineRule="auto"/>
        <w:rPr>
          <w:rFonts w:ascii="Times New Roman" w:hAnsi="Times New Roman" w:cs="Times New Roman"/>
          <w:sz w:val="24"/>
          <w:szCs w:val="24"/>
        </w:rPr>
      </w:pPr>
      <w:r w:rsidRPr="00CC1465">
        <w:rPr>
          <w:rFonts w:ascii="Times New Roman" w:hAnsi="Times New Roman" w:cs="Times New Roman"/>
          <w:sz w:val="24"/>
          <w:szCs w:val="24"/>
        </w:rPr>
        <w:t>Metal</w:t>
      </w:r>
      <w:r w:rsidR="00AE5EFA" w:rsidRPr="00CC1465">
        <w:rPr>
          <w:rFonts w:ascii="Times New Roman" w:hAnsi="Times New Roman" w:cs="Times New Roman"/>
          <w:sz w:val="24"/>
          <w:szCs w:val="24"/>
        </w:rPr>
        <w:t xml:space="preserve">affaldet indsamles </w:t>
      </w:r>
      <w:r w:rsidR="00CB511C" w:rsidRPr="00CC1465">
        <w:rPr>
          <w:rFonts w:ascii="Times New Roman" w:hAnsi="Times New Roman" w:cs="Times New Roman"/>
          <w:sz w:val="24"/>
          <w:szCs w:val="24"/>
        </w:rPr>
        <w:t xml:space="preserve">4 gange årligt. </w:t>
      </w:r>
    </w:p>
    <w:p w14:paraId="7662B3CC" w14:textId="77777777" w:rsidR="00AE5EFA" w:rsidRPr="00CC1465" w:rsidRDefault="00AE5EFA" w:rsidP="00AE5EFA">
      <w:pPr>
        <w:autoSpaceDE w:val="0"/>
        <w:autoSpaceDN w:val="0"/>
        <w:adjustRightInd w:val="0"/>
        <w:spacing w:line="240" w:lineRule="auto"/>
        <w:rPr>
          <w:rFonts w:ascii="Times New Roman" w:hAnsi="Times New Roman" w:cs="Times New Roman"/>
          <w:sz w:val="24"/>
          <w:szCs w:val="24"/>
        </w:rPr>
      </w:pPr>
    </w:p>
    <w:p w14:paraId="439885D5" w14:textId="77777777" w:rsidR="00AE5EFA" w:rsidRPr="00CC1465" w:rsidRDefault="0062670D" w:rsidP="00AE5EFA">
      <w:pPr>
        <w:autoSpaceDE w:val="0"/>
        <w:autoSpaceDN w:val="0"/>
        <w:adjustRightInd w:val="0"/>
        <w:spacing w:line="240" w:lineRule="auto"/>
        <w:rPr>
          <w:rFonts w:ascii="Times New Roman" w:hAnsi="Times New Roman" w:cs="Times New Roman"/>
          <w:sz w:val="24"/>
          <w:szCs w:val="24"/>
          <w:u w:val="single"/>
        </w:rPr>
      </w:pPr>
      <w:r w:rsidRPr="00CC1465">
        <w:rPr>
          <w:rFonts w:ascii="Times New Roman" w:hAnsi="Times New Roman" w:cs="Times New Roman"/>
          <w:sz w:val="24"/>
          <w:szCs w:val="24"/>
          <w:u w:val="single"/>
        </w:rPr>
        <w:t>B</w:t>
      </w:r>
      <w:r w:rsidR="00AE5EFA" w:rsidRPr="00CC1465">
        <w:rPr>
          <w:rFonts w:ascii="Times New Roman" w:hAnsi="Times New Roman" w:cs="Times New Roman"/>
          <w:sz w:val="24"/>
          <w:szCs w:val="24"/>
          <w:u w:val="single"/>
        </w:rPr>
        <w:t>ebyggelser med fællesrenovation</w:t>
      </w:r>
    </w:p>
    <w:p w14:paraId="4D53056F" w14:textId="2228F073" w:rsidR="00AE5EFA" w:rsidRPr="00CC1465" w:rsidRDefault="009532E4" w:rsidP="00AE5EFA">
      <w:pPr>
        <w:autoSpaceDE w:val="0"/>
        <w:autoSpaceDN w:val="0"/>
        <w:adjustRightInd w:val="0"/>
        <w:spacing w:line="240" w:lineRule="auto"/>
        <w:rPr>
          <w:rFonts w:ascii="Times New Roman" w:hAnsi="Times New Roman" w:cs="Times New Roman"/>
          <w:sz w:val="24"/>
          <w:szCs w:val="24"/>
        </w:rPr>
      </w:pPr>
      <w:r w:rsidRPr="00CC1465">
        <w:rPr>
          <w:rFonts w:ascii="Times New Roman" w:hAnsi="Times New Roman" w:cs="Times New Roman"/>
          <w:sz w:val="24"/>
          <w:szCs w:val="24"/>
        </w:rPr>
        <w:t>Metal</w:t>
      </w:r>
      <w:r w:rsidR="00AE5EFA" w:rsidRPr="00CC1465">
        <w:rPr>
          <w:rFonts w:ascii="Times New Roman" w:hAnsi="Times New Roman" w:cs="Times New Roman"/>
          <w:sz w:val="24"/>
          <w:szCs w:val="24"/>
        </w:rPr>
        <w:t>affaldet indsamles hver 4. uge</w:t>
      </w:r>
      <w:r w:rsidR="00074D00" w:rsidRPr="00CC1465">
        <w:rPr>
          <w:rFonts w:ascii="Times New Roman" w:hAnsi="Times New Roman" w:cs="Times New Roman"/>
          <w:sz w:val="24"/>
          <w:szCs w:val="24"/>
        </w:rPr>
        <w:t xml:space="preserve"> eller hver 1</w:t>
      </w:r>
      <w:r w:rsidR="00CB511C" w:rsidRPr="00CC1465">
        <w:rPr>
          <w:rFonts w:ascii="Times New Roman" w:hAnsi="Times New Roman" w:cs="Times New Roman"/>
          <w:sz w:val="24"/>
          <w:szCs w:val="24"/>
        </w:rPr>
        <w:t>2</w:t>
      </w:r>
      <w:r w:rsidR="00074D00" w:rsidRPr="00CC1465">
        <w:rPr>
          <w:rFonts w:ascii="Times New Roman" w:hAnsi="Times New Roman" w:cs="Times New Roman"/>
          <w:sz w:val="24"/>
          <w:szCs w:val="24"/>
        </w:rPr>
        <w:t>. uge</w:t>
      </w:r>
      <w:r w:rsidR="00AE5EFA" w:rsidRPr="00CC1465">
        <w:rPr>
          <w:rFonts w:ascii="Times New Roman" w:hAnsi="Times New Roman" w:cs="Times New Roman"/>
          <w:sz w:val="24"/>
          <w:szCs w:val="24"/>
        </w:rPr>
        <w:t>.</w:t>
      </w:r>
    </w:p>
    <w:p w14:paraId="050450FD" w14:textId="77777777" w:rsidR="00AE5EFA" w:rsidRPr="00CC1465" w:rsidRDefault="00AE5EFA" w:rsidP="00AE5EFA">
      <w:pPr>
        <w:autoSpaceDE w:val="0"/>
        <w:autoSpaceDN w:val="0"/>
        <w:adjustRightInd w:val="0"/>
        <w:spacing w:line="240" w:lineRule="auto"/>
        <w:rPr>
          <w:rFonts w:ascii="Times New Roman" w:hAnsi="Times New Roman" w:cs="Times New Roman"/>
          <w:sz w:val="24"/>
          <w:szCs w:val="24"/>
        </w:rPr>
      </w:pPr>
    </w:p>
    <w:p w14:paraId="11A3AF56" w14:textId="5D5617C3" w:rsidR="00C154C9" w:rsidRPr="00CC1465" w:rsidRDefault="00C154C9" w:rsidP="00C154C9">
      <w:pPr>
        <w:autoSpaceDE w:val="0"/>
        <w:autoSpaceDN w:val="0"/>
        <w:adjustRightInd w:val="0"/>
        <w:spacing w:line="240" w:lineRule="auto"/>
        <w:rPr>
          <w:rFonts w:ascii="Times New Roman" w:hAnsi="Times New Roman" w:cs="Times New Roman"/>
          <w:sz w:val="24"/>
          <w:szCs w:val="24"/>
        </w:rPr>
      </w:pPr>
      <w:r w:rsidRPr="00CC1465">
        <w:rPr>
          <w:rFonts w:ascii="Times New Roman" w:hAnsi="Times New Roman" w:cs="Times New Roman"/>
          <w:sz w:val="24"/>
          <w:szCs w:val="24"/>
        </w:rPr>
        <w:t xml:space="preserve">Ejendomme med sommerhusordning til deres dagrenovation får indsamlet metalaffald </w:t>
      </w:r>
      <w:r w:rsidR="00CB511C" w:rsidRPr="00CC1465">
        <w:rPr>
          <w:rFonts w:ascii="Times New Roman" w:hAnsi="Times New Roman" w:cs="Times New Roman"/>
          <w:sz w:val="24"/>
          <w:szCs w:val="24"/>
        </w:rPr>
        <w:t xml:space="preserve">4 gange årligt. </w:t>
      </w:r>
    </w:p>
    <w:p w14:paraId="4F8A3D46" w14:textId="77777777" w:rsidR="00C154C9" w:rsidRPr="00CC1465" w:rsidRDefault="00C154C9" w:rsidP="00AE5EFA">
      <w:pPr>
        <w:autoSpaceDE w:val="0"/>
        <w:autoSpaceDN w:val="0"/>
        <w:adjustRightInd w:val="0"/>
        <w:spacing w:line="240" w:lineRule="auto"/>
        <w:rPr>
          <w:rFonts w:ascii="Times New Roman" w:hAnsi="Times New Roman" w:cs="Times New Roman"/>
          <w:sz w:val="24"/>
          <w:szCs w:val="24"/>
        </w:rPr>
      </w:pPr>
    </w:p>
    <w:p w14:paraId="055D87C4" w14:textId="4ADA7A7E" w:rsidR="00AE5EFA" w:rsidRPr="00CC1465" w:rsidRDefault="00AE5EFA" w:rsidP="00AE5EFA">
      <w:pPr>
        <w:autoSpaceDE w:val="0"/>
        <w:autoSpaceDN w:val="0"/>
        <w:adjustRightInd w:val="0"/>
        <w:spacing w:line="240" w:lineRule="auto"/>
        <w:rPr>
          <w:rFonts w:ascii="Times New Roman" w:hAnsi="Times New Roman" w:cs="Times New Roman"/>
          <w:sz w:val="24"/>
          <w:szCs w:val="24"/>
        </w:rPr>
      </w:pPr>
      <w:r w:rsidRPr="00CC1465">
        <w:rPr>
          <w:rFonts w:ascii="Times New Roman" w:hAnsi="Times New Roman" w:cs="Times New Roman"/>
          <w:sz w:val="24"/>
          <w:szCs w:val="24"/>
        </w:rPr>
        <w:t>Vordingborg Kommune fastsætter tømningsfrekvens for en given ejendom i henhold til § 1</w:t>
      </w:r>
      <w:r w:rsidR="00074D00" w:rsidRPr="00CC1465">
        <w:rPr>
          <w:rFonts w:ascii="Times New Roman" w:hAnsi="Times New Roman" w:cs="Times New Roman"/>
          <w:sz w:val="24"/>
          <w:szCs w:val="24"/>
        </w:rPr>
        <w:t>4</w:t>
      </w:r>
      <w:r w:rsidRPr="00CC1465">
        <w:rPr>
          <w:rFonts w:ascii="Times New Roman" w:hAnsi="Times New Roman" w:cs="Times New Roman"/>
          <w:sz w:val="24"/>
          <w:szCs w:val="24"/>
        </w:rPr>
        <w:t>.5.</w:t>
      </w:r>
    </w:p>
    <w:p w14:paraId="702E1BCE" w14:textId="77777777" w:rsidR="00242B0D" w:rsidRPr="00CC1465" w:rsidRDefault="00242B0D" w:rsidP="00242B0D">
      <w:pPr>
        <w:autoSpaceDE w:val="0"/>
        <w:autoSpaceDN w:val="0"/>
        <w:adjustRightInd w:val="0"/>
        <w:spacing w:line="240" w:lineRule="auto"/>
        <w:rPr>
          <w:rFonts w:ascii="Times New Roman" w:hAnsi="Times New Roman" w:cs="Times New Roman"/>
          <w:sz w:val="24"/>
          <w:szCs w:val="24"/>
        </w:rPr>
      </w:pPr>
    </w:p>
    <w:p w14:paraId="33ED911E" w14:textId="77777777" w:rsidR="00242B0D" w:rsidRPr="00CC1465" w:rsidRDefault="00242B0D" w:rsidP="00242B0D">
      <w:pPr>
        <w:autoSpaceDE w:val="0"/>
        <w:autoSpaceDN w:val="0"/>
        <w:adjustRightInd w:val="0"/>
        <w:spacing w:line="240" w:lineRule="auto"/>
        <w:rPr>
          <w:rFonts w:ascii="Times New Roman" w:hAnsi="Times New Roman" w:cs="Times New Roman"/>
          <w:sz w:val="24"/>
          <w:szCs w:val="24"/>
        </w:rPr>
      </w:pPr>
      <w:r w:rsidRPr="00CC1465">
        <w:rPr>
          <w:rFonts w:ascii="Times New Roman" w:hAnsi="Times New Roman" w:cs="Times New Roman"/>
          <w:sz w:val="24"/>
          <w:szCs w:val="24"/>
        </w:rPr>
        <w:t>Der foretages ordinær tømning på helligdage, medmindre andet er aftalt mellem Vordingborg Kommune og renovatør.</w:t>
      </w:r>
    </w:p>
    <w:p w14:paraId="3BE4F94D" w14:textId="77777777" w:rsidR="00AE5EFA" w:rsidRPr="00CC1465" w:rsidRDefault="00AE5EFA" w:rsidP="00AE5EFA">
      <w:pPr>
        <w:autoSpaceDE w:val="0"/>
        <w:autoSpaceDN w:val="0"/>
        <w:adjustRightInd w:val="0"/>
        <w:spacing w:line="240" w:lineRule="auto"/>
        <w:rPr>
          <w:rFonts w:ascii="Times New Roman" w:hAnsi="Times New Roman" w:cs="Times New Roman"/>
          <w:sz w:val="24"/>
          <w:szCs w:val="24"/>
        </w:rPr>
      </w:pPr>
    </w:p>
    <w:p w14:paraId="5A3CCACC" w14:textId="77777777" w:rsidR="00AE5EFA" w:rsidRPr="00CC1465" w:rsidRDefault="00AE5EFA" w:rsidP="00AE5EFA">
      <w:pPr>
        <w:autoSpaceDE w:val="0"/>
        <w:autoSpaceDN w:val="0"/>
        <w:adjustRightInd w:val="0"/>
        <w:spacing w:line="240" w:lineRule="auto"/>
        <w:rPr>
          <w:rFonts w:ascii="Times New Roman" w:hAnsi="Times New Roman" w:cs="Times New Roman"/>
          <w:sz w:val="24"/>
          <w:szCs w:val="24"/>
        </w:rPr>
      </w:pPr>
    </w:p>
    <w:p w14:paraId="693CED6B" w14:textId="3A9A07C5" w:rsidR="00AE5EFA" w:rsidRPr="00CC1465" w:rsidRDefault="009532E4" w:rsidP="00AE5EFA">
      <w:pPr>
        <w:autoSpaceDE w:val="0"/>
        <w:autoSpaceDN w:val="0"/>
        <w:adjustRightInd w:val="0"/>
        <w:spacing w:line="240" w:lineRule="auto"/>
        <w:rPr>
          <w:rFonts w:ascii="Times New Roman,Bold" w:hAnsi="Times New Roman,Bold" w:cs="Times New Roman,Bold"/>
          <w:b/>
          <w:bCs/>
          <w:sz w:val="29"/>
          <w:szCs w:val="29"/>
        </w:rPr>
      </w:pPr>
      <w:r w:rsidRPr="00CC1465">
        <w:rPr>
          <w:rFonts w:ascii="Times New Roman,Bold" w:hAnsi="Times New Roman,Bold" w:cs="Times New Roman,Bold"/>
          <w:b/>
          <w:bCs/>
          <w:sz w:val="29"/>
          <w:szCs w:val="29"/>
        </w:rPr>
        <w:t>§</w:t>
      </w:r>
      <w:r w:rsidR="004D4154" w:rsidRPr="00CC1465">
        <w:rPr>
          <w:rFonts w:ascii="Times New Roman,Bold" w:hAnsi="Times New Roman,Bold" w:cs="Times New Roman,Bold"/>
          <w:b/>
          <w:bCs/>
          <w:sz w:val="29"/>
          <w:szCs w:val="29"/>
        </w:rPr>
        <w:t xml:space="preserve"> </w:t>
      </w:r>
      <w:r w:rsidRPr="00CC1465">
        <w:rPr>
          <w:rFonts w:ascii="Times New Roman,Bold" w:hAnsi="Times New Roman,Bold" w:cs="Times New Roman,Bold"/>
          <w:b/>
          <w:bCs/>
          <w:sz w:val="29"/>
          <w:szCs w:val="29"/>
        </w:rPr>
        <w:t>1</w:t>
      </w:r>
      <w:r w:rsidR="00074D00" w:rsidRPr="00CC1465">
        <w:rPr>
          <w:rFonts w:ascii="Times New Roman,Bold" w:hAnsi="Times New Roman,Bold" w:cs="Times New Roman,Bold"/>
          <w:b/>
          <w:bCs/>
          <w:sz w:val="29"/>
          <w:szCs w:val="29"/>
        </w:rPr>
        <w:t>4</w:t>
      </w:r>
      <w:r w:rsidR="00AE5EFA" w:rsidRPr="00CC1465">
        <w:rPr>
          <w:rFonts w:ascii="Times New Roman,Bold" w:hAnsi="Times New Roman,Bold" w:cs="Times New Roman,Bold"/>
          <w:b/>
          <w:bCs/>
          <w:sz w:val="29"/>
          <w:szCs w:val="29"/>
        </w:rPr>
        <w:t>.10 Øvrige ordninger</w:t>
      </w:r>
    </w:p>
    <w:p w14:paraId="616CFEA1" w14:textId="77777777" w:rsidR="00AE5EFA" w:rsidRPr="00CC1465" w:rsidRDefault="00AE5EFA" w:rsidP="00AE5EFA">
      <w:pPr>
        <w:autoSpaceDE w:val="0"/>
        <w:autoSpaceDN w:val="0"/>
        <w:adjustRightInd w:val="0"/>
        <w:spacing w:line="240" w:lineRule="auto"/>
        <w:rPr>
          <w:rFonts w:ascii="Times New Roman" w:hAnsi="Times New Roman" w:cs="Times New Roman"/>
          <w:sz w:val="24"/>
          <w:szCs w:val="24"/>
        </w:rPr>
      </w:pPr>
    </w:p>
    <w:p w14:paraId="2D7161BF" w14:textId="4228DBCB" w:rsidR="003528D8" w:rsidRPr="00CC1465" w:rsidRDefault="003528D8" w:rsidP="003528D8">
      <w:pPr>
        <w:autoSpaceDE w:val="0"/>
        <w:autoSpaceDN w:val="0"/>
        <w:adjustRightInd w:val="0"/>
        <w:spacing w:line="240" w:lineRule="auto"/>
        <w:rPr>
          <w:rFonts w:ascii="Times New Roman" w:hAnsi="Times New Roman" w:cs="Times New Roman"/>
          <w:sz w:val="24"/>
          <w:szCs w:val="24"/>
        </w:rPr>
      </w:pPr>
      <w:r w:rsidRPr="00CC1465">
        <w:rPr>
          <w:rFonts w:ascii="Times New Roman" w:hAnsi="Times New Roman" w:cs="Times New Roman"/>
          <w:sz w:val="24"/>
          <w:szCs w:val="24"/>
        </w:rPr>
        <w:t>Metalaffald kan også afleveres på genbrugspladsen, i genbrugskuber eller til storskraldsafhentning. Benyttelse af genbrugspladsen, storskraldsordningen eller genbrugskuber fritager ikke borgere og grundejere fra deres pligt til at benytte og betale for henteordningen i beholder ved husstanden.</w:t>
      </w:r>
    </w:p>
    <w:p w14:paraId="71BFAE81" w14:textId="77777777" w:rsidR="00485E7B" w:rsidRPr="00CC1465" w:rsidRDefault="00485E7B" w:rsidP="009532E4">
      <w:pPr>
        <w:autoSpaceDE w:val="0"/>
        <w:autoSpaceDN w:val="0"/>
        <w:adjustRightInd w:val="0"/>
        <w:spacing w:line="240" w:lineRule="auto"/>
        <w:rPr>
          <w:rFonts w:ascii="Times New Roman" w:hAnsi="Times New Roman" w:cs="Times New Roman"/>
          <w:sz w:val="24"/>
          <w:szCs w:val="24"/>
        </w:rPr>
      </w:pPr>
      <w:r w:rsidRPr="00CC1465">
        <w:rPr>
          <w:rFonts w:ascii="Times New Roman,Bold" w:hAnsi="Times New Roman,Bold" w:cs="Times New Roman,Bold"/>
          <w:b/>
          <w:bCs/>
          <w:sz w:val="36"/>
          <w:szCs w:val="36"/>
        </w:rPr>
        <w:br w:type="page"/>
      </w:r>
    </w:p>
    <w:p w14:paraId="61968E10" w14:textId="28B1F818" w:rsidR="00381D9F" w:rsidRPr="00CC1465" w:rsidRDefault="00F62B4A" w:rsidP="002576CF">
      <w:pPr>
        <w:pStyle w:val="Overskrift1"/>
        <w:rPr>
          <w:color w:val="auto"/>
        </w:rPr>
      </w:pPr>
      <w:bookmarkStart w:id="25" w:name="_Hlk90459860"/>
      <w:bookmarkStart w:id="26" w:name="_Toc194039470"/>
      <w:r w:rsidRPr="00CC1465">
        <w:rPr>
          <w:noProof/>
          <w:color w:val="auto"/>
          <w:lang w:eastAsia="da-DK"/>
        </w:rPr>
        <w:lastRenderedPageBreak/>
        <w:drawing>
          <wp:anchor distT="0" distB="0" distL="114300" distR="114300" simplePos="0" relativeHeight="251669504" behindDoc="0" locked="0" layoutInCell="1" allowOverlap="1" wp14:anchorId="7AB2815F" wp14:editId="4F56FCEA">
            <wp:simplePos x="0" y="0"/>
            <wp:positionH relativeFrom="column">
              <wp:posOffset>5381625</wp:posOffset>
            </wp:positionH>
            <wp:positionV relativeFrom="margin">
              <wp:align>top</wp:align>
            </wp:positionV>
            <wp:extent cx="1080000" cy="1080000"/>
            <wp:effectExtent l="0" t="0" r="6350" b="6350"/>
            <wp:wrapNone/>
            <wp:docPr id="1" name="Billede 1" descr="O:\Miljø og Teknik\Miljø\Affald\Piktogrammer Affald DAF og KL\FLERE Piktogrammer\PLAST_rgb_72dp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lede 1" descr="O:\Miljø og Teknik\Miljø\Affald\Piktogrammer Affald DAF og KL\FLERE Piktogrammer\PLAST_rgb_72dpi.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080000" cy="1080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81D9F" w:rsidRPr="00CC1465">
        <w:rPr>
          <w:color w:val="auto"/>
        </w:rPr>
        <w:t>§</w:t>
      </w:r>
      <w:r w:rsidR="004D4154" w:rsidRPr="00CC1465">
        <w:rPr>
          <w:color w:val="auto"/>
        </w:rPr>
        <w:t xml:space="preserve"> </w:t>
      </w:r>
      <w:r w:rsidR="00381D9F" w:rsidRPr="00CC1465">
        <w:rPr>
          <w:color w:val="auto"/>
        </w:rPr>
        <w:t>1</w:t>
      </w:r>
      <w:r w:rsidR="000E059A" w:rsidRPr="00CC1465">
        <w:rPr>
          <w:color w:val="auto"/>
        </w:rPr>
        <w:t>5</w:t>
      </w:r>
      <w:r w:rsidR="00381D9F" w:rsidRPr="00CC1465">
        <w:rPr>
          <w:color w:val="auto"/>
        </w:rPr>
        <w:t xml:space="preserve"> Ordning for plastaffald</w:t>
      </w:r>
      <w:bookmarkEnd w:id="26"/>
    </w:p>
    <w:p w14:paraId="67D4D7BF" w14:textId="193C562D" w:rsidR="00381D9F" w:rsidRPr="00CC1465" w:rsidRDefault="00381D9F" w:rsidP="00381D9F">
      <w:pPr>
        <w:autoSpaceDE w:val="0"/>
        <w:autoSpaceDN w:val="0"/>
        <w:adjustRightInd w:val="0"/>
        <w:spacing w:line="240" w:lineRule="auto"/>
        <w:rPr>
          <w:rFonts w:ascii="Times New Roman" w:hAnsi="Times New Roman" w:cs="Times New Roman"/>
          <w:sz w:val="24"/>
          <w:szCs w:val="24"/>
        </w:rPr>
      </w:pPr>
    </w:p>
    <w:p w14:paraId="6B65B5B7" w14:textId="47800E48" w:rsidR="00381D9F" w:rsidRPr="00CC1465" w:rsidRDefault="00381D9F" w:rsidP="00381D9F">
      <w:pPr>
        <w:autoSpaceDE w:val="0"/>
        <w:autoSpaceDN w:val="0"/>
        <w:adjustRightInd w:val="0"/>
        <w:spacing w:line="240" w:lineRule="auto"/>
        <w:rPr>
          <w:rFonts w:ascii="Times New Roman,Bold" w:hAnsi="Times New Roman,Bold" w:cs="Times New Roman,Bold"/>
          <w:b/>
          <w:bCs/>
          <w:sz w:val="29"/>
          <w:szCs w:val="29"/>
        </w:rPr>
      </w:pPr>
      <w:r w:rsidRPr="00CC1465">
        <w:rPr>
          <w:rFonts w:ascii="Times New Roman,Bold" w:hAnsi="Times New Roman,Bold" w:cs="Times New Roman,Bold"/>
          <w:b/>
          <w:bCs/>
          <w:sz w:val="29"/>
          <w:szCs w:val="29"/>
        </w:rPr>
        <w:t>§</w:t>
      </w:r>
      <w:r w:rsidR="004D4154" w:rsidRPr="00CC1465">
        <w:rPr>
          <w:rFonts w:ascii="Times New Roman,Bold" w:hAnsi="Times New Roman,Bold" w:cs="Times New Roman,Bold"/>
          <w:b/>
          <w:bCs/>
          <w:sz w:val="29"/>
          <w:szCs w:val="29"/>
        </w:rPr>
        <w:t xml:space="preserve"> </w:t>
      </w:r>
      <w:r w:rsidRPr="00CC1465">
        <w:rPr>
          <w:rFonts w:ascii="Times New Roman,Bold" w:hAnsi="Times New Roman,Bold" w:cs="Times New Roman,Bold"/>
          <w:b/>
          <w:bCs/>
          <w:sz w:val="29"/>
          <w:szCs w:val="29"/>
        </w:rPr>
        <w:t>1</w:t>
      </w:r>
      <w:r w:rsidR="000E059A" w:rsidRPr="00CC1465">
        <w:rPr>
          <w:rFonts w:ascii="Times New Roman,Bold" w:hAnsi="Times New Roman,Bold" w:cs="Times New Roman,Bold"/>
          <w:b/>
          <w:bCs/>
          <w:sz w:val="29"/>
          <w:szCs w:val="29"/>
        </w:rPr>
        <w:t>5</w:t>
      </w:r>
      <w:r w:rsidRPr="00CC1465">
        <w:rPr>
          <w:rFonts w:ascii="Times New Roman,Bold" w:hAnsi="Times New Roman,Bold" w:cs="Times New Roman,Bold"/>
          <w:b/>
          <w:bCs/>
          <w:sz w:val="29"/>
          <w:szCs w:val="29"/>
        </w:rPr>
        <w:t>.1 Hvad er plastaffald</w:t>
      </w:r>
    </w:p>
    <w:p w14:paraId="37F92CEF" w14:textId="26137E79" w:rsidR="00381D9F" w:rsidRPr="00CC1465" w:rsidRDefault="00381D9F" w:rsidP="00381D9F">
      <w:pPr>
        <w:autoSpaceDE w:val="0"/>
        <w:autoSpaceDN w:val="0"/>
        <w:adjustRightInd w:val="0"/>
        <w:spacing w:line="240" w:lineRule="auto"/>
        <w:rPr>
          <w:rFonts w:ascii="Times New Roman" w:hAnsi="Times New Roman" w:cs="Times New Roman"/>
          <w:sz w:val="24"/>
          <w:szCs w:val="24"/>
        </w:rPr>
      </w:pPr>
    </w:p>
    <w:p w14:paraId="34E8F29E" w14:textId="1F7F722F" w:rsidR="000E059A" w:rsidRPr="00CC1465" w:rsidRDefault="000E059A" w:rsidP="00381D9F">
      <w:pPr>
        <w:autoSpaceDE w:val="0"/>
        <w:autoSpaceDN w:val="0"/>
        <w:adjustRightInd w:val="0"/>
        <w:spacing w:line="240" w:lineRule="auto"/>
        <w:rPr>
          <w:rFonts w:ascii="Times New Roman" w:hAnsi="Times New Roman" w:cs="Times New Roman"/>
          <w:sz w:val="24"/>
          <w:szCs w:val="24"/>
        </w:rPr>
      </w:pPr>
      <w:r w:rsidRPr="00CC1465">
        <w:rPr>
          <w:rFonts w:ascii="Times New Roman" w:hAnsi="Times New Roman" w:cs="Times New Roman"/>
          <w:sz w:val="24"/>
          <w:szCs w:val="24"/>
        </w:rPr>
        <w:t>Plastaffald sorteres i overensstemmelse med sorteringskriterierne i bilag 6 til affaldsbekendtgørelsen.</w:t>
      </w:r>
    </w:p>
    <w:p w14:paraId="4F9D1899" w14:textId="77777777" w:rsidR="00F62B4A" w:rsidRPr="00CC1465" w:rsidRDefault="00F62B4A" w:rsidP="00381D9F">
      <w:pPr>
        <w:autoSpaceDE w:val="0"/>
        <w:autoSpaceDN w:val="0"/>
        <w:adjustRightInd w:val="0"/>
        <w:spacing w:line="240" w:lineRule="auto"/>
        <w:rPr>
          <w:rFonts w:ascii="Times New Roman" w:hAnsi="Times New Roman" w:cs="Times New Roman"/>
          <w:sz w:val="24"/>
          <w:szCs w:val="24"/>
        </w:rPr>
      </w:pPr>
    </w:p>
    <w:p w14:paraId="1CC5C41E" w14:textId="77777777" w:rsidR="009532E4" w:rsidRPr="00CC1465" w:rsidRDefault="009532E4" w:rsidP="00381D9F">
      <w:pPr>
        <w:autoSpaceDE w:val="0"/>
        <w:autoSpaceDN w:val="0"/>
        <w:adjustRightInd w:val="0"/>
        <w:spacing w:line="240" w:lineRule="auto"/>
        <w:rPr>
          <w:rFonts w:ascii="Times New Roman" w:hAnsi="Times New Roman" w:cs="Times New Roman"/>
          <w:sz w:val="24"/>
          <w:szCs w:val="24"/>
        </w:rPr>
      </w:pPr>
    </w:p>
    <w:p w14:paraId="6A017342" w14:textId="3E026C72" w:rsidR="00381D9F" w:rsidRPr="00CC1465" w:rsidRDefault="009532E4" w:rsidP="00381D9F">
      <w:pPr>
        <w:autoSpaceDE w:val="0"/>
        <w:autoSpaceDN w:val="0"/>
        <w:adjustRightInd w:val="0"/>
        <w:spacing w:line="240" w:lineRule="auto"/>
        <w:rPr>
          <w:rFonts w:ascii="Times New Roman" w:hAnsi="Times New Roman" w:cs="Times New Roman"/>
          <w:sz w:val="24"/>
          <w:szCs w:val="24"/>
        </w:rPr>
      </w:pPr>
      <w:r w:rsidRPr="00CC1465">
        <w:rPr>
          <w:rFonts w:ascii="Times New Roman" w:hAnsi="Times New Roman" w:cs="Times New Roman"/>
          <w:sz w:val="24"/>
          <w:szCs w:val="24"/>
        </w:rPr>
        <w:t>Vordingborg</w:t>
      </w:r>
      <w:r w:rsidR="00381D9F" w:rsidRPr="00CC1465">
        <w:rPr>
          <w:rFonts w:ascii="Times New Roman" w:hAnsi="Times New Roman" w:cs="Times New Roman"/>
          <w:sz w:val="24"/>
          <w:szCs w:val="24"/>
        </w:rPr>
        <w:t xml:space="preserve"> Kommune afgør, om en genstand er omfattet af ordningen for plastaffald.</w:t>
      </w:r>
    </w:p>
    <w:p w14:paraId="54AFAC4D" w14:textId="77777777" w:rsidR="00381D9F" w:rsidRPr="00CC1465" w:rsidRDefault="00381D9F" w:rsidP="00381D9F">
      <w:pPr>
        <w:autoSpaceDE w:val="0"/>
        <w:autoSpaceDN w:val="0"/>
        <w:adjustRightInd w:val="0"/>
        <w:spacing w:line="240" w:lineRule="auto"/>
        <w:rPr>
          <w:rFonts w:ascii="Times New Roman,Bold" w:hAnsi="Times New Roman,Bold" w:cs="Times New Roman,Bold"/>
          <w:bCs/>
          <w:sz w:val="24"/>
          <w:szCs w:val="24"/>
        </w:rPr>
      </w:pPr>
    </w:p>
    <w:p w14:paraId="7271F371" w14:textId="77777777" w:rsidR="00510CA3" w:rsidRPr="00CC1465" w:rsidRDefault="00510CA3" w:rsidP="00381D9F">
      <w:pPr>
        <w:autoSpaceDE w:val="0"/>
        <w:autoSpaceDN w:val="0"/>
        <w:adjustRightInd w:val="0"/>
        <w:spacing w:line="240" w:lineRule="auto"/>
        <w:rPr>
          <w:rFonts w:ascii="Times New Roman,Bold" w:hAnsi="Times New Roman,Bold" w:cs="Times New Roman,Bold"/>
          <w:b/>
          <w:bCs/>
          <w:sz w:val="24"/>
          <w:szCs w:val="24"/>
        </w:rPr>
      </w:pPr>
    </w:p>
    <w:p w14:paraId="18951E5B" w14:textId="7E0713F2" w:rsidR="00510CA3" w:rsidRPr="00CC1465" w:rsidRDefault="00510CA3" w:rsidP="00510CA3">
      <w:pPr>
        <w:autoSpaceDE w:val="0"/>
        <w:autoSpaceDN w:val="0"/>
        <w:adjustRightInd w:val="0"/>
        <w:spacing w:line="240" w:lineRule="auto"/>
        <w:rPr>
          <w:rFonts w:ascii="Times New Roman,Bold" w:hAnsi="Times New Roman,Bold" w:cs="Times New Roman,Bold"/>
          <w:b/>
          <w:bCs/>
          <w:sz w:val="29"/>
          <w:szCs w:val="29"/>
        </w:rPr>
      </w:pPr>
      <w:r w:rsidRPr="00CC1465">
        <w:rPr>
          <w:rFonts w:ascii="Times New Roman,Bold" w:hAnsi="Times New Roman,Bold" w:cs="Times New Roman,Bold"/>
          <w:b/>
          <w:bCs/>
          <w:sz w:val="29"/>
          <w:szCs w:val="29"/>
        </w:rPr>
        <w:t>§</w:t>
      </w:r>
      <w:r w:rsidR="004D4154" w:rsidRPr="00CC1465">
        <w:rPr>
          <w:rFonts w:ascii="Times New Roman,Bold" w:hAnsi="Times New Roman,Bold" w:cs="Times New Roman,Bold"/>
          <w:b/>
          <w:bCs/>
          <w:sz w:val="29"/>
          <w:szCs w:val="29"/>
        </w:rPr>
        <w:t xml:space="preserve"> </w:t>
      </w:r>
      <w:r w:rsidRPr="00CC1465">
        <w:rPr>
          <w:rFonts w:ascii="Times New Roman,Bold" w:hAnsi="Times New Roman,Bold" w:cs="Times New Roman,Bold"/>
          <w:b/>
          <w:bCs/>
          <w:sz w:val="29"/>
          <w:szCs w:val="29"/>
        </w:rPr>
        <w:t>1</w:t>
      </w:r>
      <w:r w:rsidR="000E059A" w:rsidRPr="00CC1465">
        <w:rPr>
          <w:rFonts w:ascii="Times New Roman,Bold" w:hAnsi="Times New Roman,Bold" w:cs="Times New Roman,Bold"/>
          <w:b/>
          <w:bCs/>
          <w:sz w:val="29"/>
          <w:szCs w:val="29"/>
        </w:rPr>
        <w:t>5</w:t>
      </w:r>
      <w:r w:rsidRPr="00CC1465">
        <w:rPr>
          <w:rFonts w:ascii="Times New Roman,Bold" w:hAnsi="Times New Roman,Bold" w:cs="Times New Roman,Bold"/>
          <w:b/>
          <w:bCs/>
          <w:sz w:val="29"/>
          <w:szCs w:val="29"/>
        </w:rPr>
        <w:t>.2 Hvem gælder ordningen for</w:t>
      </w:r>
    </w:p>
    <w:p w14:paraId="2BBA368B" w14:textId="77777777" w:rsidR="00510CA3" w:rsidRPr="00CC1465" w:rsidRDefault="00510CA3" w:rsidP="00510CA3">
      <w:pPr>
        <w:autoSpaceDE w:val="0"/>
        <w:autoSpaceDN w:val="0"/>
        <w:adjustRightInd w:val="0"/>
        <w:spacing w:line="240" w:lineRule="auto"/>
        <w:rPr>
          <w:rFonts w:ascii="Times New Roman" w:hAnsi="Times New Roman" w:cs="Times New Roman"/>
          <w:sz w:val="24"/>
          <w:szCs w:val="24"/>
        </w:rPr>
      </w:pPr>
    </w:p>
    <w:p w14:paraId="21CB2FCA" w14:textId="77777777" w:rsidR="00510CA3" w:rsidRPr="00CC1465" w:rsidRDefault="00510CA3" w:rsidP="00510CA3">
      <w:pPr>
        <w:autoSpaceDE w:val="0"/>
        <w:autoSpaceDN w:val="0"/>
        <w:adjustRightInd w:val="0"/>
        <w:spacing w:line="240" w:lineRule="auto"/>
        <w:rPr>
          <w:rFonts w:ascii="Times New Roman" w:hAnsi="Times New Roman" w:cs="Times New Roman"/>
          <w:sz w:val="24"/>
          <w:szCs w:val="24"/>
        </w:rPr>
      </w:pPr>
      <w:r w:rsidRPr="00CC1465">
        <w:rPr>
          <w:rFonts w:ascii="Times New Roman" w:hAnsi="Times New Roman" w:cs="Times New Roman"/>
          <w:sz w:val="24"/>
          <w:szCs w:val="24"/>
        </w:rPr>
        <w:t>Ordningen gælder for alle private borgere og grundejere i kommunen.</w:t>
      </w:r>
    </w:p>
    <w:p w14:paraId="0AF52231" w14:textId="77777777" w:rsidR="00510CA3" w:rsidRPr="00CC1465" w:rsidRDefault="00510CA3" w:rsidP="00510CA3">
      <w:pPr>
        <w:autoSpaceDE w:val="0"/>
        <w:autoSpaceDN w:val="0"/>
        <w:adjustRightInd w:val="0"/>
        <w:spacing w:line="240" w:lineRule="auto"/>
        <w:rPr>
          <w:rFonts w:ascii="Times New Roman" w:hAnsi="Times New Roman" w:cs="Times New Roman"/>
          <w:sz w:val="24"/>
          <w:szCs w:val="24"/>
        </w:rPr>
      </w:pPr>
    </w:p>
    <w:p w14:paraId="792D620D" w14:textId="77777777" w:rsidR="00510CA3" w:rsidRPr="00CC1465" w:rsidRDefault="00510CA3" w:rsidP="00510CA3">
      <w:pPr>
        <w:autoSpaceDE w:val="0"/>
        <w:autoSpaceDN w:val="0"/>
        <w:adjustRightInd w:val="0"/>
        <w:spacing w:line="240" w:lineRule="auto"/>
        <w:rPr>
          <w:rFonts w:ascii="Times New Roman" w:hAnsi="Times New Roman" w:cs="Times New Roman"/>
          <w:sz w:val="24"/>
          <w:szCs w:val="24"/>
        </w:rPr>
      </w:pPr>
    </w:p>
    <w:p w14:paraId="5D178C06" w14:textId="70953681" w:rsidR="00510CA3" w:rsidRPr="00CC1465" w:rsidRDefault="00510CA3" w:rsidP="00510CA3">
      <w:pPr>
        <w:autoSpaceDE w:val="0"/>
        <w:autoSpaceDN w:val="0"/>
        <w:adjustRightInd w:val="0"/>
        <w:spacing w:line="240" w:lineRule="auto"/>
        <w:rPr>
          <w:rFonts w:ascii="Times New Roman,Bold" w:hAnsi="Times New Roman,Bold" w:cs="Times New Roman,Bold"/>
          <w:b/>
          <w:bCs/>
          <w:sz w:val="29"/>
          <w:szCs w:val="29"/>
        </w:rPr>
      </w:pPr>
      <w:r w:rsidRPr="00CC1465">
        <w:rPr>
          <w:rFonts w:ascii="Times New Roman,Bold" w:hAnsi="Times New Roman,Bold" w:cs="Times New Roman,Bold"/>
          <w:b/>
          <w:bCs/>
          <w:sz w:val="29"/>
          <w:szCs w:val="29"/>
        </w:rPr>
        <w:t>§</w:t>
      </w:r>
      <w:r w:rsidR="004D4154" w:rsidRPr="00CC1465">
        <w:rPr>
          <w:rFonts w:ascii="Times New Roman,Bold" w:hAnsi="Times New Roman,Bold" w:cs="Times New Roman,Bold"/>
          <w:b/>
          <w:bCs/>
          <w:sz w:val="29"/>
          <w:szCs w:val="29"/>
        </w:rPr>
        <w:t xml:space="preserve"> </w:t>
      </w:r>
      <w:r w:rsidRPr="00CC1465">
        <w:rPr>
          <w:rFonts w:ascii="Times New Roman,Bold" w:hAnsi="Times New Roman,Bold" w:cs="Times New Roman,Bold"/>
          <w:b/>
          <w:bCs/>
          <w:sz w:val="29"/>
          <w:szCs w:val="29"/>
        </w:rPr>
        <w:t>1</w:t>
      </w:r>
      <w:r w:rsidR="000E059A" w:rsidRPr="00CC1465">
        <w:rPr>
          <w:rFonts w:ascii="Times New Roman,Bold" w:hAnsi="Times New Roman,Bold" w:cs="Times New Roman,Bold"/>
          <w:b/>
          <w:bCs/>
          <w:sz w:val="29"/>
          <w:szCs w:val="29"/>
        </w:rPr>
        <w:t>5</w:t>
      </w:r>
      <w:r w:rsidRPr="00CC1465">
        <w:rPr>
          <w:rFonts w:ascii="Times New Roman,Bold" w:hAnsi="Times New Roman,Bold" w:cs="Times New Roman,Bold"/>
          <w:b/>
          <w:bCs/>
          <w:sz w:val="29"/>
          <w:szCs w:val="29"/>
        </w:rPr>
        <w:t>.3 Beskrivelse af ordningen</w:t>
      </w:r>
    </w:p>
    <w:p w14:paraId="6B63B365" w14:textId="77777777" w:rsidR="00510CA3" w:rsidRPr="00CC1465" w:rsidRDefault="00510CA3" w:rsidP="00510CA3">
      <w:pPr>
        <w:autoSpaceDE w:val="0"/>
        <w:autoSpaceDN w:val="0"/>
        <w:adjustRightInd w:val="0"/>
        <w:spacing w:line="240" w:lineRule="auto"/>
        <w:rPr>
          <w:rFonts w:ascii="Times New Roman" w:hAnsi="Times New Roman" w:cs="Times New Roman"/>
          <w:sz w:val="24"/>
          <w:szCs w:val="24"/>
        </w:rPr>
      </w:pPr>
    </w:p>
    <w:p w14:paraId="6AE61523" w14:textId="2758DBFD" w:rsidR="00510CA3" w:rsidRPr="00CC1465" w:rsidRDefault="00510CA3" w:rsidP="00510CA3">
      <w:pPr>
        <w:autoSpaceDE w:val="0"/>
        <w:autoSpaceDN w:val="0"/>
        <w:adjustRightInd w:val="0"/>
        <w:spacing w:line="240" w:lineRule="auto"/>
        <w:rPr>
          <w:rFonts w:ascii="Times New Roman" w:hAnsi="Times New Roman" w:cs="Times New Roman"/>
          <w:sz w:val="24"/>
          <w:szCs w:val="24"/>
        </w:rPr>
      </w:pPr>
      <w:r w:rsidRPr="00CC1465">
        <w:rPr>
          <w:rFonts w:ascii="Times New Roman" w:hAnsi="Times New Roman" w:cs="Times New Roman"/>
          <w:sz w:val="24"/>
          <w:szCs w:val="24"/>
        </w:rPr>
        <w:t>Ordningen er en indsamlingsordning etableret som en henteordning.</w:t>
      </w:r>
      <w:r w:rsidR="000E059A" w:rsidRPr="00CC1465">
        <w:rPr>
          <w:rFonts w:ascii="Times New Roman" w:hAnsi="Times New Roman" w:cs="Times New Roman"/>
          <w:sz w:val="24"/>
          <w:szCs w:val="24"/>
        </w:rPr>
        <w:t xml:space="preserve"> Det betyder, at Vordingborg Kommune henter plastaffaldet hos borgere og grundejere</w:t>
      </w:r>
    </w:p>
    <w:p w14:paraId="17C5CBD7" w14:textId="77777777" w:rsidR="0062670D" w:rsidRPr="00CC1465" w:rsidRDefault="0062670D" w:rsidP="00510CA3">
      <w:pPr>
        <w:autoSpaceDE w:val="0"/>
        <w:autoSpaceDN w:val="0"/>
        <w:adjustRightInd w:val="0"/>
        <w:spacing w:line="240" w:lineRule="auto"/>
        <w:rPr>
          <w:rFonts w:ascii="Times New Roman" w:hAnsi="Times New Roman" w:cs="Times New Roman"/>
          <w:sz w:val="24"/>
          <w:szCs w:val="24"/>
        </w:rPr>
      </w:pPr>
    </w:p>
    <w:p w14:paraId="1A29AEC8" w14:textId="5044A83D" w:rsidR="00510CA3" w:rsidRPr="00CC1465" w:rsidRDefault="000E059A" w:rsidP="00510CA3">
      <w:pPr>
        <w:autoSpaceDE w:val="0"/>
        <w:autoSpaceDN w:val="0"/>
        <w:adjustRightInd w:val="0"/>
        <w:spacing w:line="240" w:lineRule="auto"/>
        <w:rPr>
          <w:rFonts w:ascii="Times New Roman" w:hAnsi="Times New Roman" w:cs="Times New Roman"/>
          <w:sz w:val="24"/>
          <w:szCs w:val="24"/>
        </w:rPr>
      </w:pPr>
      <w:r w:rsidRPr="00CC1465">
        <w:rPr>
          <w:rFonts w:ascii="Times New Roman" w:hAnsi="Times New Roman" w:cs="Times New Roman"/>
          <w:sz w:val="24"/>
          <w:szCs w:val="24"/>
        </w:rPr>
        <w:t>P</w:t>
      </w:r>
      <w:r w:rsidR="00510CA3" w:rsidRPr="00CC1465">
        <w:rPr>
          <w:rFonts w:ascii="Times New Roman" w:hAnsi="Times New Roman" w:cs="Times New Roman"/>
          <w:sz w:val="24"/>
          <w:szCs w:val="24"/>
        </w:rPr>
        <w:t>lastaffald</w:t>
      </w:r>
      <w:r w:rsidRPr="00CC1465">
        <w:rPr>
          <w:rFonts w:ascii="Times New Roman" w:hAnsi="Times New Roman" w:cs="Times New Roman"/>
          <w:sz w:val="24"/>
          <w:szCs w:val="24"/>
        </w:rPr>
        <w:t>et</w:t>
      </w:r>
      <w:r w:rsidR="00510CA3" w:rsidRPr="00CC1465">
        <w:rPr>
          <w:rFonts w:ascii="Times New Roman" w:hAnsi="Times New Roman" w:cs="Times New Roman"/>
          <w:sz w:val="24"/>
          <w:szCs w:val="24"/>
        </w:rPr>
        <w:t xml:space="preserve"> </w:t>
      </w:r>
      <w:r w:rsidR="0052648D" w:rsidRPr="00CC1465">
        <w:rPr>
          <w:rFonts w:ascii="Times New Roman" w:hAnsi="Times New Roman" w:cs="Times New Roman"/>
          <w:sz w:val="24"/>
          <w:szCs w:val="24"/>
        </w:rPr>
        <w:t>indsamles sammen med</w:t>
      </w:r>
      <w:r w:rsidR="00510CA3" w:rsidRPr="00CC1465">
        <w:rPr>
          <w:rFonts w:ascii="Times New Roman" w:hAnsi="Times New Roman" w:cs="Times New Roman"/>
          <w:sz w:val="24"/>
          <w:szCs w:val="24"/>
        </w:rPr>
        <w:t xml:space="preserve"> </w:t>
      </w:r>
      <w:r w:rsidRPr="00CC1465">
        <w:rPr>
          <w:rFonts w:ascii="Times New Roman" w:hAnsi="Times New Roman" w:cs="Times New Roman"/>
          <w:sz w:val="24"/>
          <w:szCs w:val="24"/>
        </w:rPr>
        <w:t xml:space="preserve">mad- og drikkekartonaffald </w:t>
      </w:r>
      <w:r w:rsidR="00510CA3" w:rsidRPr="00CC1465">
        <w:rPr>
          <w:rFonts w:ascii="Times New Roman" w:hAnsi="Times New Roman" w:cs="Times New Roman"/>
          <w:sz w:val="24"/>
          <w:szCs w:val="24"/>
        </w:rPr>
        <w:t>i det dertil indrettede rum i beholderen ved husstanden.</w:t>
      </w:r>
    </w:p>
    <w:p w14:paraId="4C22E08F" w14:textId="77777777" w:rsidR="00510CA3" w:rsidRPr="00CC1465" w:rsidRDefault="00510CA3" w:rsidP="00510CA3">
      <w:pPr>
        <w:autoSpaceDE w:val="0"/>
        <w:autoSpaceDN w:val="0"/>
        <w:adjustRightInd w:val="0"/>
        <w:spacing w:line="240" w:lineRule="auto"/>
        <w:rPr>
          <w:rFonts w:ascii="Times New Roman" w:hAnsi="Times New Roman" w:cs="Times New Roman"/>
          <w:sz w:val="24"/>
          <w:szCs w:val="24"/>
        </w:rPr>
      </w:pPr>
    </w:p>
    <w:p w14:paraId="33C283DE" w14:textId="77777777" w:rsidR="00510CA3" w:rsidRPr="00CC1465" w:rsidRDefault="00510CA3" w:rsidP="00510CA3">
      <w:pPr>
        <w:autoSpaceDE w:val="0"/>
        <w:autoSpaceDN w:val="0"/>
        <w:adjustRightInd w:val="0"/>
        <w:spacing w:line="240" w:lineRule="auto"/>
        <w:rPr>
          <w:rFonts w:ascii="Times New Roman" w:hAnsi="Times New Roman" w:cs="Times New Roman"/>
          <w:sz w:val="24"/>
          <w:szCs w:val="24"/>
        </w:rPr>
      </w:pPr>
    </w:p>
    <w:p w14:paraId="4849A202" w14:textId="77777777" w:rsidR="006A302F" w:rsidRPr="00CC1465" w:rsidRDefault="006A302F" w:rsidP="006A302F">
      <w:pPr>
        <w:autoSpaceDE w:val="0"/>
        <w:autoSpaceDN w:val="0"/>
        <w:adjustRightInd w:val="0"/>
        <w:spacing w:line="240" w:lineRule="auto"/>
        <w:rPr>
          <w:rFonts w:ascii="Times New Roman" w:hAnsi="Times New Roman" w:cs="Times New Roman"/>
          <w:sz w:val="24"/>
          <w:szCs w:val="24"/>
        </w:rPr>
      </w:pPr>
      <w:r w:rsidRPr="00CC1465">
        <w:rPr>
          <w:rFonts w:ascii="Times New Roman" w:hAnsi="Times New Roman" w:cs="Times New Roman"/>
          <w:sz w:val="24"/>
          <w:szCs w:val="24"/>
        </w:rPr>
        <w:t xml:space="preserve">Borgere og grundejere har pligt til at benytte ordningen og pligt til at betale de gebyrer, som Vordingborg Kommune fastsætter for ordningen i det årlige gebyrblad (se §4). </w:t>
      </w:r>
    </w:p>
    <w:p w14:paraId="4BD8EFB5" w14:textId="77777777" w:rsidR="00510CA3" w:rsidRPr="00CC1465" w:rsidRDefault="00510CA3" w:rsidP="00510CA3">
      <w:pPr>
        <w:autoSpaceDE w:val="0"/>
        <w:autoSpaceDN w:val="0"/>
        <w:adjustRightInd w:val="0"/>
        <w:spacing w:line="240" w:lineRule="auto"/>
        <w:rPr>
          <w:rFonts w:ascii="Times New Roman" w:hAnsi="Times New Roman" w:cs="Times New Roman"/>
          <w:sz w:val="24"/>
          <w:szCs w:val="24"/>
        </w:rPr>
      </w:pPr>
    </w:p>
    <w:p w14:paraId="5C70C972" w14:textId="77777777" w:rsidR="00510CA3" w:rsidRPr="00CC1465" w:rsidRDefault="00510CA3" w:rsidP="00510CA3">
      <w:pPr>
        <w:autoSpaceDE w:val="0"/>
        <w:autoSpaceDN w:val="0"/>
        <w:adjustRightInd w:val="0"/>
        <w:spacing w:line="240" w:lineRule="auto"/>
        <w:rPr>
          <w:rFonts w:ascii="Times New Roman" w:hAnsi="Times New Roman" w:cs="Times New Roman"/>
          <w:sz w:val="24"/>
          <w:szCs w:val="24"/>
        </w:rPr>
      </w:pPr>
      <w:r w:rsidRPr="00CC1465">
        <w:rPr>
          <w:rFonts w:ascii="Times New Roman" w:hAnsi="Times New Roman" w:cs="Times New Roman"/>
          <w:sz w:val="24"/>
          <w:szCs w:val="24"/>
        </w:rPr>
        <w:t>Borgere og grundejere kan ikke fritages for benyttelsespligt, og dermed heller ikke for betaling af gebyr.</w:t>
      </w:r>
    </w:p>
    <w:p w14:paraId="6DECFA52" w14:textId="77777777" w:rsidR="00CA05E3" w:rsidRPr="00CC1465" w:rsidRDefault="00CA05E3" w:rsidP="00510CA3">
      <w:pPr>
        <w:autoSpaceDE w:val="0"/>
        <w:autoSpaceDN w:val="0"/>
        <w:adjustRightInd w:val="0"/>
        <w:spacing w:line="240" w:lineRule="auto"/>
        <w:rPr>
          <w:rFonts w:ascii="Times New Roman" w:hAnsi="Times New Roman" w:cs="Times New Roman"/>
          <w:sz w:val="24"/>
          <w:szCs w:val="24"/>
        </w:rPr>
      </w:pPr>
    </w:p>
    <w:p w14:paraId="374C08D0" w14:textId="57316A42" w:rsidR="007D7031" w:rsidRPr="00CC1465" w:rsidRDefault="007D7031" w:rsidP="00510CA3">
      <w:pPr>
        <w:autoSpaceDE w:val="0"/>
        <w:autoSpaceDN w:val="0"/>
        <w:adjustRightInd w:val="0"/>
        <w:spacing w:line="240" w:lineRule="auto"/>
        <w:rPr>
          <w:rFonts w:ascii="Times New Roman" w:hAnsi="Times New Roman" w:cs="Times New Roman"/>
          <w:sz w:val="24"/>
          <w:szCs w:val="24"/>
        </w:rPr>
      </w:pPr>
      <w:bookmarkStart w:id="27" w:name="_Hlk92275496"/>
      <w:r w:rsidRPr="00CC1465">
        <w:rPr>
          <w:rFonts w:ascii="Times New Roman" w:hAnsi="Times New Roman" w:cs="Times New Roman"/>
          <w:sz w:val="24"/>
          <w:szCs w:val="24"/>
        </w:rPr>
        <w:t xml:space="preserve">Husstande der har dispensation til anvendelse af sække til deres </w:t>
      </w:r>
      <w:r w:rsidR="000E059A" w:rsidRPr="00CC1465">
        <w:rPr>
          <w:rFonts w:ascii="Times New Roman" w:hAnsi="Times New Roman" w:cs="Times New Roman"/>
          <w:sz w:val="24"/>
          <w:szCs w:val="24"/>
        </w:rPr>
        <w:t>mad- og restaffald</w:t>
      </w:r>
      <w:r w:rsidRPr="00CC1465">
        <w:rPr>
          <w:rFonts w:ascii="Times New Roman" w:hAnsi="Times New Roman" w:cs="Times New Roman"/>
          <w:sz w:val="24"/>
          <w:szCs w:val="24"/>
        </w:rPr>
        <w:t>, skal benytte genbrugspladser</w:t>
      </w:r>
      <w:r w:rsidR="00B60CD3" w:rsidRPr="00CC1465">
        <w:rPr>
          <w:rFonts w:ascii="Times New Roman" w:hAnsi="Times New Roman" w:cs="Times New Roman"/>
          <w:sz w:val="24"/>
          <w:szCs w:val="24"/>
        </w:rPr>
        <w:t xml:space="preserve"> eller </w:t>
      </w:r>
      <w:r w:rsidR="00A04660" w:rsidRPr="00CC1465">
        <w:rPr>
          <w:rFonts w:ascii="Times New Roman" w:hAnsi="Times New Roman" w:cs="Times New Roman"/>
          <w:sz w:val="24"/>
          <w:szCs w:val="24"/>
        </w:rPr>
        <w:t>storskraldsordningen</w:t>
      </w:r>
      <w:r w:rsidRPr="00CC1465">
        <w:rPr>
          <w:rFonts w:ascii="Times New Roman" w:hAnsi="Times New Roman" w:cs="Times New Roman"/>
          <w:sz w:val="24"/>
          <w:szCs w:val="24"/>
        </w:rPr>
        <w:t xml:space="preserve"> </w:t>
      </w:r>
      <w:r w:rsidR="00C154C9" w:rsidRPr="00CC1465">
        <w:rPr>
          <w:rFonts w:ascii="Times New Roman" w:hAnsi="Times New Roman" w:cs="Times New Roman"/>
          <w:sz w:val="24"/>
          <w:szCs w:val="24"/>
        </w:rPr>
        <w:t>til</w:t>
      </w:r>
      <w:r w:rsidRPr="00CC1465">
        <w:rPr>
          <w:rFonts w:ascii="Times New Roman" w:hAnsi="Times New Roman" w:cs="Times New Roman"/>
          <w:sz w:val="24"/>
          <w:szCs w:val="24"/>
        </w:rPr>
        <w:t xml:space="preserve"> plastaffald</w:t>
      </w:r>
      <w:r w:rsidR="000E059A" w:rsidRPr="00CC1465">
        <w:rPr>
          <w:rFonts w:ascii="Times New Roman" w:hAnsi="Times New Roman" w:cs="Times New Roman"/>
          <w:sz w:val="24"/>
          <w:szCs w:val="24"/>
        </w:rPr>
        <w:t>et</w:t>
      </w:r>
      <w:r w:rsidRPr="00CC1465">
        <w:rPr>
          <w:rFonts w:ascii="Times New Roman" w:hAnsi="Times New Roman" w:cs="Times New Roman"/>
          <w:sz w:val="24"/>
          <w:szCs w:val="24"/>
        </w:rPr>
        <w:t>.</w:t>
      </w:r>
    </w:p>
    <w:bookmarkEnd w:id="27"/>
    <w:p w14:paraId="7AFAD220" w14:textId="77777777" w:rsidR="005F3134" w:rsidRPr="00CC1465" w:rsidRDefault="005F3134" w:rsidP="00510CA3">
      <w:pPr>
        <w:autoSpaceDE w:val="0"/>
        <w:autoSpaceDN w:val="0"/>
        <w:adjustRightInd w:val="0"/>
        <w:spacing w:line="240" w:lineRule="auto"/>
        <w:rPr>
          <w:rFonts w:ascii="Times New Roman" w:hAnsi="Times New Roman" w:cs="Times New Roman"/>
          <w:sz w:val="24"/>
          <w:szCs w:val="24"/>
        </w:rPr>
      </w:pPr>
    </w:p>
    <w:p w14:paraId="035C092B" w14:textId="77777777" w:rsidR="005F3134" w:rsidRPr="00CC1465" w:rsidRDefault="005F3134" w:rsidP="00510CA3">
      <w:pPr>
        <w:autoSpaceDE w:val="0"/>
        <w:autoSpaceDN w:val="0"/>
        <w:adjustRightInd w:val="0"/>
        <w:spacing w:line="240" w:lineRule="auto"/>
        <w:rPr>
          <w:rFonts w:ascii="Times New Roman" w:hAnsi="Times New Roman" w:cs="Times New Roman"/>
          <w:sz w:val="24"/>
          <w:szCs w:val="24"/>
        </w:rPr>
      </w:pPr>
      <w:r w:rsidRPr="00CC1465">
        <w:rPr>
          <w:rFonts w:ascii="Times New Roman" w:hAnsi="Times New Roman" w:cs="Times New Roman"/>
          <w:sz w:val="24"/>
          <w:szCs w:val="24"/>
        </w:rPr>
        <w:t>Vordingborg Kommune kan pålægge borgere og grundejere at bringe deres affald til en af kommunen anvist opsamlingsplads.</w:t>
      </w:r>
    </w:p>
    <w:p w14:paraId="7CD86DB1" w14:textId="77777777" w:rsidR="0062670D" w:rsidRPr="00CC1465" w:rsidRDefault="0062670D" w:rsidP="00510CA3">
      <w:pPr>
        <w:autoSpaceDE w:val="0"/>
        <w:autoSpaceDN w:val="0"/>
        <w:adjustRightInd w:val="0"/>
        <w:spacing w:line="240" w:lineRule="auto"/>
        <w:rPr>
          <w:rFonts w:ascii="Times New Roman" w:hAnsi="Times New Roman" w:cs="Times New Roman"/>
          <w:sz w:val="24"/>
          <w:szCs w:val="24"/>
        </w:rPr>
      </w:pPr>
    </w:p>
    <w:p w14:paraId="15F50C8D" w14:textId="77777777" w:rsidR="00510CA3" w:rsidRPr="00CC1465" w:rsidRDefault="00510CA3" w:rsidP="00510CA3">
      <w:pPr>
        <w:autoSpaceDE w:val="0"/>
        <w:autoSpaceDN w:val="0"/>
        <w:adjustRightInd w:val="0"/>
        <w:spacing w:line="240" w:lineRule="auto"/>
        <w:rPr>
          <w:rFonts w:ascii="Times New Roman" w:hAnsi="Times New Roman" w:cs="Times New Roman"/>
          <w:sz w:val="24"/>
          <w:szCs w:val="24"/>
        </w:rPr>
      </w:pPr>
    </w:p>
    <w:p w14:paraId="74EF2A67" w14:textId="4FBF967C" w:rsidR="00510CA3" w:rsidRPr="00CC1465" w:rsidRDefault="00510CA3" w:rsidP="00510CA3">
      <w:pPr>
        <w:autoSpaceDE w:val="0"/>
        <w:autoSpaceDN w:val="0"/>
        <w:adjustRightInd w:val="0"/>
        <w:spacing w:line="240" w:lineRule="auto"/>
        <w:rPr>
          <w:rFonts w:ascii="Times New Roman,Bold" w:hAnsi="Times New Roman,Bold" w:cs="Times New Roman,Bold"/>
          <w:b/>
          <w:bCs/>
          <w:sz w:val="29"/>
          <w:szCs w:val="29"/>
        </w:rPr>
      </w:pPr>
      <w:r w:rsidRPr="00CC1465">
        <w:rPr>
          <w:rFonts w:ascii="Times New Roman,Bold" w:hAnsi="Times New Roman,Bold" w:cs="Times New Roman,Bold"/>
          <w:b/>
          <w:bCs/>
          <w:sz w:val="29"/>
          <w:szCs w:val="29"/>
        </w:rPr>
        <w:t>§</w:t>
      </w:r>
      <w:r w:rsidR="004D4154" w:rsidRPr="00CC1465">
        <w:rPr>
          <w:rFonts w:ascii="Times New Roman,Bold" w:hAnsi="Times New Roman,Bold" w:cs="Times New Roman,Bold"/>
          <w:b/>
          <w:bCs/>
          <w:sz w:val="29"/>
          <w:szCs w:val="29"/>
        </w:rPr>
        <w:t xml:space="preserve"> </w:t>
      </w:r>
      <w:r w:rsidRPr="00CC1465">
        <w:rPr>
          <w:rFonts w:ascii="Times New Roman,Bold" w:hAnsi="Times New Roman,Bold" w:cs="Times New Roman,Bold"/>
          <w:b/>
          <w:bCs/>
          <w:sz w:val="29"/>
          <w:szCs w:val="29"/>
        </w:rPr>
        <w:t>1</w:t>
      </w:r>
      <w:r w:rsidR="000E059A" w:rsidRPr="00CC1465">
        <w:rPr>
          <w:rFonts w:ascii="Times New Roman,Bold" w:hAnsi="Times New Roman,Bold" w:cs="Times New Roman,Bold"/>
          <w:b/>
          <w:bCs/>
          <w:sz w:val="29"/>
          <w:szCs w:val="29"/>
        </w:rPr>
        <w:t>5</w:t>
      </w:r>
      <w:r w:rsidRPr="00CC1465">
        <w:rPr>
          <w:rFonts w:ascii="Times New Roman,Bold" w:hAnsi="Times New Roman,Bold" w:cs="Times New Roman,Bold"/>
          <w:b/>
          <w:bCs/>
          <w:sz w:val="29"/>
          <w:szCs w:val="29"/>
        </w:rPr>
        <w:t>.4 Beholdere</w:t>
      </w:r>
    </w:p>
    <w:p w14:paraId="163A9F91" w14:textId="77777777" w:rsidR="00510CA3" w:rsidRPr="00CC1465" w:rsidRDefault="00510CA3" w:rsidP="00510CA3">
      <w:pPr>
        <w:autoSpaceDE w:val="0"/>
        <w:autoSpaceDN w:val="0"/>
        <w:adjustRightInd w:val="0"/>
        <w:spacing w:line="240" w:lineRule="auto"/>
        <w:rPr>
          <w:rFonts w:ascii="Times New Roman" w:hAnsi="Times New Roman" w:cs="Times New Roman"/>
          <w:sz w:val="24"/>
          <w:szCs w:val="24"/>
        </w:rPr>
      </w:pPr>
    </w:p>
    <w:p w14:paraId="620831C0" w14:textId="1F221FB6" w:rsidR="00510CA3" w:rsidRPr="00CC1465" w:rsidRDefault="00510CA3" w:rsidP="00510CA3">
      <w:pPr>
        <w:autoSpaceDE w:val="0"/>
        <w:autoSpaceDN w:val="0"/>
        <w:adjustRightInd w:val="0"/>
        <w:spacing w:line="240" w:lineRule="auto"/>
        <w:rPr>
          <w:rFonts w:ascii="Times New Roman" w:hAnsi="Times New Roman" w:cs="Times New Roman"/>
          <w:sz w:val="24"/>
          <w:szCs w:val="24"/>
        </w:rPr>
      </w:pPr>
      <w:r w:rsidRPr="00CC1465">
        <w:rPr>
          <w:rFonts w:ascii="Times New Roman" w:hAnsi="Times New Roman" w:cs="Times New Roman"/>
          <w:sz w:val="24"/>
          <w:szCs w:val="24"/>
        </w:rPr>
        <w:t>Vordingborg Kommune udleverer beholdere til opsamlin</w:t>
      </w:r>
      <w:r w:rsidR="00C154C9" w:rsidRPr="00CC1465">
        <w:rPr>
          <w:rFonts w:ascii="Times New Roman" w:hAnsi="Times New Roman" w:cs="Times New Roman"/>
          <w:sz w:val="24"/>
          <w:szCs w:val="24"/>
        </w:rPr>
        <w:t xml:space="preserve">g af </w:t>
      </w:r>
      <w:r w:rsidR="00A04660" w:rsidRPr="00CC1465">
        <w:rPr>
          <w:rFonts w:ascii="Times New Roman" w:hAnsi="Times New Roman" w:cs="Times New Roman"/>
          <w:sz w:val="24"/>
          <w:szCs w:val="24"/>
        </w:rPr>
        <w:t>plastaffald</w:t>
      </w:r>
      <w:r w:rsidR="000E059A" w:rsidRPr="00CC1465">
        <w:rPr>
          <w:rFonts w:ascii="Times New Roman" w:hAnsi="Times New Roman" w:cs="Times New Roman"/>
          <w:sz w:val="24"/>
          <w:szCs w:val="24"/>
        </w:rPr>
        <w:t>et</w:t>
      </w:r>
      <w:r w:rsidRPr="00CC1465">
        <w:rPr>
          <w:rFonts w:ascii="Times New Roman" w:hAnsi="Times New Roman" w:cs="Times New Roman"/>
          <w:sz w:val="24"/>
          <w:szCs w:val="24"/>
        </w:rPr>
        <w:t>.</w:t>
      </w:r>
    </w:p>
    <w:p w14:paraId="6F6975CD" w14:textId="77777777" w:rsidR="00510CA3" w:rsidRPr="00CC1465" w:rsidRDefault="00510CA3" w:rsidP="00510CA3">
      <w:pPr>
        <w:autoSpaceDE w:val="0"/>
        <w:autoSpaceDN w:val="0"/>
        <w:adjustRightInd w:val="0"/>
        <w:spacing w:line="240" w:lineRule="auto"/>
        <w:rPr>
          <w:rFonts w:ascii="Times New Roman" w:hAnsi="Times New Roman" w:cs="Times New Roman"/>
          <w:sz w:val="24"/>
          <w:szCs w:val="24"/>
        </w:rPr>
      </w:pPr>
    </w:p>
    <w:p w14:paraId="3BD93E9F" w14:textId="7B274C66" w:rsidR="00510CA3" w:rsidRPr="00CC1465" w:rsidRDefault="007D7031" w:rsidP="00510CA3">
      <w:pPr>
        <w:autoSpaceDE w:val="0"/>
        <w:autoSpaceDN w:val="0"/>
        <w:adjustRightInd w:val="0"/>
        <w:spacing w:line="240" w:lineRule="auto"/>
        <w:rPr>
          <w:rFonts w:ascii="Times New Roman" w:hAnsi="Times New Roman" w:cs="Times New Roman"/>
          <w:sz w:val="24"/>
          <w:szCs w:val="24"/>
        </w:rPr>
      </w:pPr>
      <w:r w:rsidRPr="00CC1465">
        <w:rPr>
          <w:rFonts w:ascii="Times New Roman" w:hAnsi="Times New Roman" w:cs="Times New Roman"/>
          <w:sz w:val="24"/>
          <w:szCs w:val="24"/>
        </w:rPr>
        <w:t xml:space="preserve">Det er som udgangspunkt boligtypen, der afgør hvilken beholdertype, der stilles til rådighed på en given ejendom. Vordingborg Kommune kan dog beslutte, at borgere og grundejere skal benytte andet opsamlingsmateriel end de beholdere, boligtypen som udgangspunkt tildeles (se § </w:t>
      </w:r>
      <w:r w:rsidR="000E059A" w:rsidRPr="00CC1465">
        <w:rPr>
          <w:rFonts w:ascii="Times New Roman" w:hAnsi="Times New Roman" w:cs="Times New Roman"/>
          <w:sz w:val="24"/>
          <w:szCs w:val="24"/>
        </w:rPr>
        <w:t>15</w:t>
      </w:r>
      <w:r w:rsidRPr="00CC1465">
        <w:rPr>
          <w:rFonts w:ascii="Times New Roman" w:hAnsi="Times New Roman" w:cs="Times New Roman"/>
          <w:sz w:val="24"/>
          <w:szCs w:val="24"/>
        </w:rPr>
        <w:t>.5).</w:t>
      </w:r>
    </w:p>
    <w:p w14:paraId="18442B10" w14:textId="77777777" w:rsidR="00510CA3" w:rsidRPr="00CC1465" w:rsidRDefault="00510CA3" w:rsidP="00510CA3">
      <w:pPr>
        <w:autoSpaceDE w:val="0"/>
        <w:autoSpaceDN w:val="0"/>
        <w:adjustRightInd w:val="0"/>
        <w:spacing w:line="240" w:lineRule="auto"/>
        <w:rPr>
          <w:rFonts w:ascii="Times New Roman" w:hAnsi="Times New Roman" w:cs="Times New Roman"/>
          <w:sz w:val="24"/>
          <w:szCs w:val="24"/>
        </w:rPr>
      </w:pPr>
    </w:p>
    <w:p w14:paraId="0A34BB5D" w14:textId="77777777" w:rsidR="00510CA3" w:rsidRPr="00CC1465" w:rsidRDefault="00510CA3" w:rsidP="00510CA3">
      <w:pPr>
        <w:autoSpaceDE w:val="0"/>
        <w:autoSpaceDN w:val="0"/>
        <w:adjustRightInd w:val="0"/>
        <w:spacing w:line="240" w:lineRule="auto"/>
        <w:rPr>
          <w:rFonts w:ascii="Times New Roman" w:hAnsi="Times New Roman" w:cs="Times New Roman"/>
          <w:sz w:val="24"/>
          <w:szCs w:val="24"/>
        </w:rPr>
      </w:pPr>
      <w:r w:rsidRPr="00CC1465">
        <w:rPr>
          <w:rFonts w:ascii="Times New Roman" w:hAnsi="Times New Roman" w:cs="Times New Roman"/>
          <w:sz w:val="24"/>
          <w:szCs w:val="24"/>
        </w:rPr>
        <w:lastRenderedPageBreak/>
        <w:t>Beholderne er Vordingborg Kommunes ejendom.</w:t>
      </w:r>
    </w:p>
    <w:p w14:paraId="24049B41" w14:textId="77777777" w:rsidR="00510CA3" w:rsidRPr="00CC1465" w:rsidRDefault="00510CA3" w:rsidP="00510CA3">
      <w:pPr>
        <w:autoSpaceDE w:val="0"/>
        <w:autoSpaceDN w:val="0"/>
        <w:adjustRightInd w:val="0"/>
        <w:spacing w:line="240" w:lineRule="auto"/>
        <w:rPr>
          <w:rFonts w:ascii="Times New Roman" w:hAnsi="Times New Roman" w:cs="Times New Roman"/>
          <w:sz w:val="24"/>
          <w:szCs w:val="24"/>
        </w:rPr>
      </w:pPr>
    </w:p>
    <w:p w14:paraId="5FC4D67E" w14:textId="77777777" w:rsidR="00A568C4" w:rsidRPr="00CC1465" w:rsidRDefault="00A568C4" w:rsidP="00A568C4">
      <w:pPr>
        <w:autoSpaceDE w:val="0"/>
        <w:autoSpaceDN w:val="0"/>
        <w:adjustRightInd w:val="0"/>
        <w:spacing w:line="240" w:lineRule="auto"/>
        <w:rPr>
          <w:rFonts w:ascii="Times New Roman" w:hAnsi="Times New Roman" w:cs="Times New Roman"/>
          <w:sz w:val="24"/>
          <w:szCs w:val="24"/>
          <w:u w:val="single"/>
        </w:rPr>
      </w:pPr>
      <w:r w:rsidRPr="00CC1465">
        <w:rPr>
          <w:rFonts w:ascii="Times New Roman" w:hAnsi="Times New Roman" w:cs="Times New Roman"/>
          <w:sz w:val="24"/>
          <w:szCs w:val="24"/>
          <w:u w:val="single"/>
        </w:rPr>
        <w:t>Enfamiliehuse, sommerhuse og lignende</w:t>
      </w:r>
    </w:p>
    <w:p w14:paraId="1D657D5C" w14:textId="2069E0BC" w:rsidR="00A568C4" w:rsidRPr="00CC1465" w:rsidRDefault="00A568C4" w:rsidP="00A568C4">
      <w:pPr>
        <w:autoSpaceDE w:val="0"/>
        <w:autoSpaceDN w:val="0"/>
        <w:adjustRightInd w:val="0"/>
        <w:spacing w:line="240" w:lineRule="auto"/>
        <w:rPr>
          <w:rFonts w:ascii="Times New Roman" w:hAnsi="Times New Roman" w:cs="Times New Roman"/>
          <w:sz w:val="24"/>
          <w:szCs w:val="24"/>
        </w:rPr>
      </w:pPr>
      <w:r w:rsidRPr="00CC1465">
        <w:rPr>
          <w:rFonts w:ascii="Times New Roman" w:hAnsi="Times New Roman" w:cs="Times New Roman"/>
          <w:sz w:val="24"/>
          <w:szCs w:val="24"/>
        </w:rPr>
        <w:t>Der udleveres beholdere delt i to rum med et volumen på i alt 240 liter.</w:t>
      </w:r>
      <w:r w:rsidR="00B60CD3" w:rsidRPr="00CC1465">
        <w:rPr>
          <w:rFonts w:ascii="Times New Roman" w:hAnsi="Times New Roman" w:cs="Times New Roman"/>
          <w:sz w:val="24"/>
          <w:szCs w:val="24"/>
        </w:rPr>
        <w:t xml:space="preserve"> Plastaffald skal placeres i det største rum.</w:t>
      </w:r>
    </w:p>
    <w:p w14:paraId="5987073D" w14:textId="77777777" w:rsidR="00A568C4" w:rsidRPr="00CC1465" w:rsidRDefault="00A568C4" w:rsidP="00A568C4">
      <w:pPr>
        <w:autoSpaceDE w:val="0"/>
        <w:autoSpaceDN w:val="0"/>
        <w:adjustRightInd w:val="0"/>
        <w:spacing w:line="240" w:lineRule="auto"/>
        <w:rPr>
          <w:rFonts w:ascii="Times New Roman" w:hAnsi="Times New Roman" w:cs="Times New Roman"/>
          <w:sz w:val="24"/>
          <w:szCs w:val="24"/>
        </w:rPr>
      </w:pPr>
    </w:p>
    <w:p w14:paraId="2C2DA0AE" w14:textId="77777777" w:rsidR="00A568C4" w:rsidRPr="00CC1465" w:rsidRDefault="00A568C4" w:rsidP="00A568C4">
      <w:pPr>
        <w:autoSpaceDE w:val="0"/>
        <w:autoSpaceDN w:val="0"/>
        <w:adjustRightInd w:val="0"/>
        <w:spacing w:line="240" w:lineRule="auto"/>
        <w:rPr>
          <w:rFonts w:ascii="Times New Roman" w:hAnsi="Times New Roman" w:cs="Times New Roman"/>
          <w:sz w:val="24"/>
          <w:szCs w:val="24"/>
          <w:u w:val="single"/>
        </w:rPr>
      </w:pPr>
      <w:r w:rsidRPr="00CC1465">
        <w:rPr>
          <w:rFonts w:ascii="Times New Roman" w:hAnsi="Times New Roman" w:cs="Times New Roman"/>
          <w:sz w:val="24"/>
          <w:szCs w:val="24"/>
          <w:u w:val="single"/>
        </w:rPr>
        <w:t>Bebyggelser med fællesrenovation</w:t>
      </w:r>
    </w:p>
    <w:p w14:paraId="6D79EDCD" w14:textId="10D09F3A" w:rsidR="00A568C4" w:rsidRPr="00CC1465" w:rsidRDefault="00A568C4" w:rsidP="00A568C4">
      <w:pPr>
        <w:autoSpaceDE w:val="0"/>
        <w:autoSpaceDN w:val="0"/>
        <w:adjustRightInd w:val="0"/>
        <w:spacing w:line="240" w:lineRule="auto"/>
        <w:rPr>
          <w:rFonts w:ascii="Times New Roman" w:hAnsi="Times New Roman" w:cs="Times New Roman"/>
          <w:sz w:val="24"/>
          <w:szCs w:val="24"/>
        </w:rPr>
      </w:pPr>
      <w:r w:rsidRPr="00CC1465">
        <w:rPr>
          <w:rFonts w:ascii="Times New Roman" w:hAnsi="Times New Roman" w:cs="Times New Roman"/>
          <w:sz w:val="24"/>
          <w:szCs w:val="24"/>
        </w:rPr>
        <w:t xml:space="preserve">Der udleveres beholdere med et volumen på 240 eller 660 liter. Beholderne kan være rumdelte. </w:t>
      </w:r>
      <w:r w:rsidR="00B60CD3" w:rsidRPr="00CC1465">
        <w:rPr>
          <w:rFonts w:ascii="Times New Roman" w:hAnsi="Times New Roman" w:cs="Times New Roman"/>
          <w:sz w:val="24"/>
          <w:szCs w:val="24"/>
        </w:rPr>
        <w:t>Der kan anskaffes nedgrave</w:t>
      </w:r>
      <w:r w:rsidR="00DC69B0" w:rsidRPr="00CC1465">
        <w:rPr>
          <w:rFonts w:ascii="Times New Roman" w:hAnsi="Times New Roman" w:cs="Times New Roman"/>
          <w:sz w:val="24"/>
          <w:szCs w:val="24"/>
        </w:rPr>
        <w:t>t</w:t>
      </w:r>
      <w:r w:rsidR="00B60CD3" w:rsidRPr="00CC1465">
        <w:rPr>
          <w:rFonts w:ascii="Times New Roman" w:hAnsi="Times New Roman" w:cs="Times New Roman"/>
          <w:sz w:val="24"/>
          <w:szCs w:val="24"/>
        </w:rPr>
        <w:t xml:space="preserve"> løsning efter godkendelse af Vordingborg Kommune. </w:t>
      </w:r>
    </w:p>
    <w:p w14:paraId="79A4D352" w14:textId="77777777" w:rsidR="00A568C4" w:rsidRPr="00CC1465" w:rsidRDefault="00A568C4" w:rsidP="00A568C4">
      <w:pPr>
        <w:autoSpaceDE w:val="0"/>
        <w:autoSpaceDN w:val="0"/>
        <w:adjustRightInd w:val="0"/>
        <w:spacing w:line="240" w:lineRule="auto"/>
        <w:rPr>
          <w:rFonts w:ascii="Times New Roman" w:hAnsi="Times New Roman" w:cs="Times New Roman"/>
          <w:sz w:val="24"/>
          <w:szCs w:val="24"/>
        </w:rPr>
      </w:pPr>
    </w:p>
    <w:p w14:paraId="434BE8C0" w14:textId="77777777" w:rsidR="00A568C4" w:rsidRPr="00CC1465" w:rsidRDefault="00A568C4" w:rsidP="00A568C4">
      <w:pPr>
        <w:autoSpaceDE w:val="0"/>
        <w:autoSpaceDN w:val="0"/>
        <w:adjustRightInd w:val="0"/>
        <w:spacing w:line="240" w:lineRule="auto"/>
        <w:rPr>
          <w:rFonts w:ascii="Times New Roman" w:hAnsi="Times New Roman" w:cs="Times New Roman"/>
          <w:sz w:val="24"/>
          <w:szCs w:val="24"/>
        </w:rPr>
      </w:pPr>
      <w:r w:rsidRPr="00CC1465">
        <w:rPr>
          <w:rFonts w:ascii="Times New Roman" w:hAnsi="Times New Roman" w:cs="Times New Roman"/>
          <w:sz w:val="24"/>
          <w:szCs w:val="24"/>
        </w:rPr>
        <w:t>Beholdere, der bortkommer, eller som beskadiges fx ved brand, hærværk eller misbrug, erstattes af borgeren eller grundejeren.</w:t>
      </w:r>
    </w:p>
    <w:p w14:paraId="522CE03F" w14:textId="77777777" w:rsidR="00A568C4" w:rsidRPr="00CC1465" w:rsidRDefault="00A568C4" w:rsidP="00A568C4">
      <w:pPr>
        <w:autoSpaceDE w:val="0"/>
        <w:autoSpaceDN w:val="0"/>
        <w:adjustRightInd w:val="0"/>
        <w:spacing w:line="240" w:lineRule="auto"/>
        <w:rPr>
          <w:rFonts w:ascii="Times New Roman" w:hAnsi="Times New Roman" w:cs="Times New Roman"/>
          <w:sz w:val="24"/>
          <w:szCs w:val="24"/>
        </w:rPr>
      </w:pPr>
    </w:p>
    <w:p w14:paraId="1EA3AA34" w14:textId="77777777" w:rsidR="00A568C4" w:rsidRPr="00CC1465" w:rsidRDefault="00A568C4" w:rsidP="00A568C4">
      <w:pPr>
        <w:autoSpaceDE w:val="0"/>
        <w:autoSpaceDN w:val="0"/>
        <w:adjustRightInd w:val="0"/>
        <w:spacing w:line="240" w:lineRule="auto"/>
        <w:rPr>
          <w:rFonts w:ascii="Times New Roman" w:hAnsi="Times New Roman" w:cs="Times New Roman"/>
          <w:sz w:val="24"/>
          <w:szCs w:val="24"/>
        </w:rPr>
      </w:pPr>
    </w:p>
    <w:p w14:paraId="07C55427" w14:textId="2E79253A" w:rsidR="00510CA3" w:rsidRPr="00CC1465" w:rsidRDefault="00510CA3" w:rsidP="00510CA3">
      <w:pPr>
        <w:autoSpaceDE w:val="0"/>
        <w:autoSpaceDN w:val="0"/>
        <w:adjustRightInd w:val="0"/>
        <w:spacing w:line="240" w:lineRule="auto"/>
        <w:rPr>
          <w:rFonts w:ascii="Times New Roman,Bold" w:hAnsi="Times New Roman,Bold" w:cs="Times New Roman,Bold"/>
          <w:b/>
          <w:bCs/>
          <w:sz w:val="29"/>
          <w:szCs w:val="29"/>
        </w:rPr>
      </w:pPr>
      <w:r w:rsidRPr="00CC1465">
        <w:rPr>
          <w:rFonts w:ascii="Times New Roman,Bold" w:hAnsi="Times New Roman,Bold" w:cs="Times New Roman,Bold"/>
          <w:b/>
          <w:bCs/>
          <w:sz w:val="29"/>
          <w:szCs w:val="29"/>
        </w:rPr>
        <w:t>§</w:t>
      </w:r>
      <w:r w:rsidR="004D4154" w:rsidRPr="00CC1465">
        <w:rPr>
          <w:rFonts w:ascii="Times New Roman,Bold" w:hAnsi="Times New Roman,Bold" w:cs="Times New Roman,Bold"/>
          <w:b/>
          <w:bCs/>
          <w:sz w:val="29"/>
          <w:szCs w:val="29"/>
        </w:rPr>
        <w:t xml:space="preserve"> </w:t>
      </w:r>
      <w:r w:rsidRPr="00CC1465">
        <w:rPr>
          <w:rFonts w:ascii="Times New Roman,Bold" w:hAnsi="Times New Roman,Bold" w:cs="Times New Roman,Bold"/>
          <w:b/>
          <w:bCs/>
          <w:sz w:val="29"/>
          <w:szCs w:val="29"/>
        </w:rPr>
        <w:t>1</w:t>
      </w:r>
      <w:r w:rsidR="000E059A" w:rsidRPr="00CC1465">
        <w:rPr>
          <w:rFonts w:ascii="Times New Roman,Bold" w:hAnsi="Times New Roman,Bold" w:cs="Times New Roman,Bold"/>
          <w:b/>
          <w:bCs/>
          <w:sz w:val="29"/>
          <w:szCs w:val="29"/>
        </w:rPr>
        <w:t>5</w:t>
      </w:r>
      <w:r w:rsidRPr="00CC1465">
        <w:rPr>
          <w:rFonts w:ascii="Times New Roman,Bold" w:hAnsi="Times New Roman,Bold" w:cs="Times New Roman,Bold"/>
          <w:b/>
          <w:bCs/>
          <w:sz w:val="29"/>
          <w:szCs w:val="29"/>
        </w:rPr>
        <w:t>.5 Kapacitet for beholdere</w:t>
      </w:r>
    </w:p>
    <w:p w14:paraId="383A05AE" w14:textId="77777777" w:rsidR="00510CA3" w:rsidRPr="00CC1465" w:rsidRDefault="00510CA3" w:rsidP="00510CA3">
      <w:pPr>
        <w:autoSpaceDE w:val="0"/>
        <w:autoSpaceDN w:val="0"/>
        <w:adjustRightInd w:val="0"/>
        <w:spacing w:line="240" w:lineRule="auto"/>
        <w:rPr>
          <w:rFonts w:ascii="Times New Roman" w:hAnsi="Times New Roman" w:cs="Times New Roman"/>
          <w:sz w:val="24"/>
          <w:szCs w:val="24"/>
        </w:rPr>
      </w:pPr>
    </w:p>
    <w:p w14:paraId="24F8AFD1" w14:textId="28142330" w:rsidR="00510CA3" w:rsidRPr="00CC1465" w:rsidRDefault="00510CA3" w:rsidP="00510CA3">
      <w:pPr>
        <w:autoSpaceDE w:val="0"/>
        <w:autoSpaceDN w:val="0"/>
        <w:adjustRightInd w:val="0"/>
        <w:spacing w:line="240" w:lineRule="auto"/>
        <w:rPr>
          <w:rFonts w:ascii="Times New Roman" w:hAnsi="Times New Roman" w:cs="Times New Roman"/>
          <w:sz w:val="24"/>
          <w:szCs w:val="24"/>
        </w:rPr>
      </w:pPr>
      <w:r w:rsidRPr="00CC1465">
        <w:rPr>
          <w:rFonts w:ascii="Times New Roman" w:hAnsi="Times New Roman" w:cs="Times New Roman"/>
          <w:sz w:val="24"/>
          <w:szCs w:val="24"/>
        </w:rPr>
        <w:t xml:space="preserve">Borgere og grundejere skal gøre Vordingborg Kommune opmærksom på, hvis der ikke er tilstrækkelig kapacitet til at rumme den mængde </w:t>
      </w:r>
      <w:r w:rsidR="00C154C9" w:rsidRPr="00CC1465">
        <w:rPr>
          <w:rFonts w:ascii="Times New Roman" w:hAnsi="Times New Roman" w:cs="Times New Roman"/>
          <w:sz w:val="24"/>
          <w:szCs w:val="24"/>
        </w:rPr>
        <w:t>plast</w:t>
      </w:r>
      <w:r w:rsidRPr="00CC1465">
        <w:rPr>
          <w:rFonts w:ascii="Times New Roman" w:hAnsi="Times New Roman" w:cs="Times New Roman"/>
          <w:sz w:val="24"/>
          <w:szCs w:val="24"/>
        </w:rPr>
        <w:t xml:space="preserve">affald, der produceres på ejendommen mellem to ordinære afhentninger. </w:t>
      </w:r>
    </w:p>
    <w:p w14:paraId="737DA2F7" w14:textId="77777777" w:rsidR="00510CA3" w:rsidRPr="00CC1465" w:rsidRDefault="00510CA3" w:rsidP="00510CA3">
      <w:pPr>
        <w:autoSpaceDE w:val="0"/>
        <w:autoSpaceDN w:val="0"/>
        <w:adjustRightInd w:val="0"/>
        <w:spacing w:line="240" w:lineRule="auto"/>
        <w:rPr>
          <w:rFonts w:ascii="Times New Roman" w:hAnsi="Times New Roman" w:cs="Times New Roman"/>
          <w:sz w:val="24"/>
          <w:szCs w:val="24"/>
        </w:rPr>
      </w:pPr>
    </w:p>
    <w:p w14:paraId="35E1C6DB" w14:textId="77777777" w:rsidR="00510CA3" w:rsidRPr="00CC1465" w:rsidRDefault="00510CA3" w:rsidP="00510CA3">
      <w:pPr>
        <w:autoSpaceDE w:val="0"/>
        <w:autoSpaceDN w:val="0"/>
        <w:adjustRightInd w:val="0"/>
        <w:spacing w:line="240" w:lineRule="auto"/>
        <w:rPr>
          <w:rFonts w:ascii="Times New Roman" w:hAnsi="Times New Roman" w:cs="Times New Roman"/>
          <w:sz w:val="24"/>
          <w:szCs w:val="24"/>
        </w:rPr>
      </w:pPr>
      <w:r w:rsidRPr="00CC1465">
        <w:rPr>
          <w:rFonts w:ascii="Times New Roman" w:hAnsi="Times New Roman" w:cs="Times New Roman"/>
          <w:sz w:val="24"/>
          <w:szCs w:val="24"/>
        </w:rPr>
        <w:t>For at sikre tilstrækkelig kapacitet afgør Vordingborg Kommune hvor mange og hvilken type beholdere, der skal opstilles på en ejendom, samt hvor ofte beholderne skal tømmes.</w:t>
      </w:r>
    </w:p>
    <w:p w14:paraId="31969368" w14:textId="77777777" w:rsidR="00510CA3" w:rsidRPr="00CC1465" w:rsidRDefault="00510CA3" w:rsidP="00510CA3">
      <w:pPr>
        <w:autoSpaceDE w:val="0"/>
        <w:autoSpaceDN w:val="0"/>
        <w:adjustRightInd w:val="0"/>
        <w:spacing w:line="240" w:lineRule="auto"/>
        <w:rPr>
          <w:rFonts w:ascii="Times New Roman" w:hAnsi="Times New Roman" w:cs="Times New Roman"/>
          <w:sz w:val="24"/>
          <w:szCs w:val="24"/>
        </w:rPr>
      </w:pPr>
    </w:p>
    <w:p w14:paraId="78A1BA12" w14:textId="77777777" w:rsidR="00510CA3" w:rsidRPr="00CC1465" w:rsidRDefault="00510CA3" w:rsidP="00510CA3">
      <w:pPr>
        <w:autoSpaceDE w:val="0"/>
        <w:autoSpaceDN w:val="0"/>
        <w:adjustRightInd w:val="0"/>
        <w:spacing w:line="240" w:lineRule="auto"/>
        <w:rPr>
          <w:rFonts w:ascii="Times New Roman" w:hAnsi="Times New Roman" w:cs="Times New Roman"/>
          <w:sz w:val="24"/>
          <w:szCs w:val="24"/>
        </w:rPr>
      </w:pPr>
    </w:p>
    <w:p w14:paraId="6F6C34B4" w14:textId="2796AB33" w:rsidR="00510CA3" w:rsidRPr="00CC1465" w:rsidRDefault="00510CA3" w:rsidP="00510CA3">
      <w:pPr>
        <w:autoSpaceDE w:val="0"/>
        <w:autoSpaceDN w:val="0"/>
        <w:adjustRightInd w:val="0"/>
        <w:spacing w:line="240" w:lineRule="auto"/>
        <w:rPr>
          <w:rFonts w:ascii="Times New Roman,Bold" w:hAnsi="Times New Roman,Bold" w:cs="Times New Roman,Bold"/>
          <w:b/>
          <w:bCs/>
          <w:sz w:val="29"/>
          <w:szCs w:val="29"/>
        </w:rPr>
      </w:pPr>
      <w:r w:rsidRPr="00CC1465">
        <w:rPr>
          <w:rFonts w:ascii="Times New Roman,Bold" w:hAnsi="Times New Roman,Bold" w:cs="Times New Roman,Bold"/>
          <w:b/>
          <w:bCs/>
          <w:sz w:val="29"/>
          <w:szCs w:val="29"/>
        </w:rPr>
        <w:t>§</w:t>
      </w:r>
      <w:r w:rsidR="004D4154" w:rsidRPr="00CC1465">
        <w:rPr>
          <w:rFonts w:ascii="Times New Roman,Bold" w:hAnsi="Times New Roman,Bold" w:cs="Times New Roman,Bold"/>
          <w:b/>
          <w:bCs/>
          <w:sz w:val="29"/>
          <w:szCs w:val="29"/>
        </w:rPr>
        <w:t xml:space="preserve"> </w:t>
      </w:r>
      <w:r w:rsidRPr="00CC1465">
        <w:rPr>
          <w:rFonts w:ascii="Times New Roman,Bold" w:hAnsi="Times New Roman,Bold" w:cs="Times New Roman,Bold"/>
          <w:b/>
          <w:bCs/>
          <w:sz w:val="29"/>
          <w:szCs w:val="29"/>
        </w:rPr>
        <w:t>1</w:t>
      </w:r>
      <w:r w:rsidR="000E059A" w:rsidRPr="00CC1465">
        <w:rPr>
          <w:rFonts w:ascii="Times New Roman,Bold" w:hAnsi="Times New Roman,Bold" w:cs="Times New Roman,Bold"/>
          <w:b/>
          <w:bCs/>
          <w:sz w:val="29"/>
          <w:szCs w:val="29"/>
        </w:rPr>
        <w:t>5</w:t>
      </w:r>
      <w:r w:rsidRPr="00CC1465">
        <w:rPr>
          <w:rFonts w:ascii="Times New Roman,Bold" w:hAnsi="Times New Roman,Bold" w:cs="Times New Roman,Bold"/>
          <w:b/>
          <w:bCs/>
          <w:sz w:val="29"/>
          <w:szCs w:val="29"/>
        </w:rPr>
        <w:t>.6 Anbringelse af beholdere</w:t>
      </w:r>
    </w:p>
    <w:p w14:paraId="252EDA73" w14:textId="77777777" w:rsidR="00510CA3" w:rsidRPr="00CC1465" w:rsidRDefault="00510CA3" w:rsidP="00510CA3">
      <w:pPr>
        <w:autoSpaceDE w:val="0"/>
        <w:autoSpaceDN w:val="0"/>
        <w:adjustRightInd w:val="0"/>
        <w:spacing w:line="240" w:lineRule="auto"/>
        <w:rPr>
          <w:rFonts w:ascii="Times New Roman" w:hAnsi="Times New Roman" w:cs="Times New Roman"/>
          <w:sz w:val="24"/>
          <w:szCs w:val="24"/>
        </w:rPr>
      </w:pPr>
    </w:p>
    <w:p w14:paraId="117F2766" w14:textId="77777777" w:rsidR="0025742B" w:rsidRPr="00CC1465" w:rsidRDefault="0025742B" w:rsidP="0025742B">
      <w:pPr>
        <w:autoSpaceDE w:val="0"/>
        <w:autoSpaceDN w:val="0"/>
        <w:adjustRightInd w:val="0"/>
        <w:spacing w:line="240" w:lineRule="auto"/>
        <w:rPr>
          <w:rFonts w:ascii="Times New Roman" w:hAnsi="Times New Roman" w:cs="Times New Roman"/>
          <w:sz w:val="24"/>
          <w:szCs w:val="24"/>
        </w:rPr>
      </w:pPr>
      <w:r w:rsidRPr="00CC1465">
        <w:rPr>
          <w:rFonts w:ascii="Times New Roman" w:hAnsi="Times New Roman" w:cs="Times New Roman"/>
          <w:sz w:val="24"/>
          <w:szCs w:val="24"/>
        </w:rPr>
        <w:t>Beholderne sk</w:t>
      </w:r>
      <w:r w:rsidR="00481111" w:rsidRPr="00CC1465">
        <w:rPr>
          <w:rFonts w:ascii="Times New Roman" w:hAnsi="Times New Roman" w:cs="Times New Roman"/>
          <w:sz w:val="24"/>
          <w:szCs w:val="24"/>
        </w:rPr>
        <w:t>al være placeret således, at de er let tilgængelige</w:t>
      </w:r>
      <w:r w:rsidRPr="00CC1465">
        <w:rPr>
          <w:rFonts w:ascii="Times New Roman" w:hAnsi="Times New Roman" w:cs="Times New Roman"/>
          <w:sz w:val="24"/>
          <w:szCs w:val="24"/>
        </w:rPr>
        <w:t xml:space="preserve"> for afhentning jf. bilag 1 om indretning af standpladser og adgangsveje, herunder vanskelige adgangsveje.</w:t>
      </w:r>
    </w:p>
    <w:p w14:paraId="561741AE" w14:textId="77777777" w:rsidR="00510CA3" w:rsidRPr="00CC1465" w:rsidRDefault="00510CA3" w:rsidP="00510CA3">
      <w:pPr>
        <w:autoSpaceDE w:val="0"/>
        <w:autoSpaceDN w:val="0"/>
        <w:adjustRightInd w:val="0"/>
        <w:spacing w:line="240" w:lineRule="auto"/>
        <w:rPr>
          <w:rFonts w:ascii="Times New Roman" w:hAnsi="Times New Roman" w:cs="Times New Roman"/>
          <w:sz w:val="24"/>
          <w:szCs w:val="24"/>
        </w:rPr>
      </w:pPr>
    </w:p>
    <w:p w14:paraId="553F90F1" w14:textId="77777777" w:rsidR="00510CA3" w:rsidRPr="00CC1465" w:rsidRDefault="00510CA3" w:rsidP="00510CA3">
      <w:pPr>
        <w:autoSpaceDE w:val="0"/>
        <w:autoSpaceDN w:val="0"/>
        <w:adjustRightInd w:val="0"/>
        <w:spacing w:line="240" w:lineRule="auto"/>
        <w:rPr>
          <w:rFonts w:ascii="Times New Roman" w:hAnsi="Times New Roman" w:cs="Times New Roman"/>
          <w:sz w:val="24"/>
          <w:szCs w:val="24"/>
        </w:rPr>
      </w:pPr>
    </w:p>
    <w:p w14:paraId="0FA49806" w14:textId="77777777" w:rsidR="00CA05E3" w:rsidRPr="00CC1465" w:rsidRDefault="00CA05E3" w:rsidP="00510CA3">
      <w:pPr>
        <w:autoSpaceDE w:val="0"/>
        <w:autoSpaceDN w:val="0"/>
        <w:adjustRightInd w:val="0"/>
        <w:spacing w:line="240" w:lineRule="auto"/>
        <w:rPr>
          <w:rFonts w:ascii="Times New Roman,Bold" w:hAnsi="Times New Roman,Bold" w:cs="Times New Roman,Bold"/>
          <w:b/>
          <w:bCs/>
          <w:sz w:val="29"/>
          <w:szCs w:val="29"/>
        </w:rPr>
      </w:pPr>
    </w:p>
    <w:p w14:paraId="3868E883" w14:textId="5A32974C" w:rsidR="00510CA3" w:rsidRPr="00CC1465" w:rsidRDefault="00510CA3" w:rsidP="00510CA3">
      <w:pPr>
        <w:autoSpaceDE w:val="0"/>
        <w:autoSpaceDN w:val="0"/>
        <w:adjustRightInd w:val="0"/>
        <w:spacing w:line="240" w:lineRule="auto"/>
        <w:rPr>
          <w:rFonts w:ascii="Times New Roman,Bold" w:hAnsi="Times New Roman,Bold" w:cs="Times New Roman,Bold"/>
          <w:b/>
          <w:bCs/>
          <w:sz w:val="29"/>
          <w:szCs w:val="29"/>
        </w:rPr>
      </w:pPr>
      <w:r w:rsidRPr="00CC1465">
        <w:rPr>
          <w:rFonts w:ascii="Times New Roman,Bold" w:hAnsi="Times New Roman,Bold" w:cs="Times New Roman,Bold"/>
          <w:b/>
          <w:bCs/>
          <w:sz w:val="29"/>
          <w:szCs w:val="29"/>
        </w:rPr>
        <w:t>§</w:t>
      </w:r>
      <w:r w:rsidR="004D4154" w:rsidRPr="00CC1465">
        <w:rPr>
          <w:rFonts w:ascii="Times New Roman,Bold" w:hAnsi="Times New Roman,Bold" w:cs="Times New Roman,Bold"/>
          <w:b/>
          <w:bCs/>
          <w:sz w:val="29"/>
          <w:szCs w:val="29"/>
        </w:rPr>
        <w:t xml:space="preserve"> </w:t>
      </w:r>
      <w:r w:rsidRPr="00CC1465">
        <w:rPr>
          <w:rFonts w:ascii="Times New Roman,Bold" w:hAnsi="Times New Roman,Bold" w:cs="Times New Roman,Bold"/>
          <w:b/>
          <w:bCs/>
          <w:sz w:val="29"/>
          <w:szCs w:val="29"/>
        </w:rPr>
        <w:t>1</w:t>
      </w:r>
      <w:r w:rsidR="000E059A" w:rsidRPr="00CC1465">
        <w:rPr>
          <w:rFonts w:ascii="Times New Roman,Bold" w:hAnsi="Times New Roman,Bold" w:cs="Times New Roman,Bold"/>
          <w:b/>
          <w:bCs/>
          <w:sz w:val="29"/>
          <w:szCs w:val="29"/>
        </w:rPr>
        <w:t>5</w:t>
      </w:r>
      <w:r w:rsidRPr="00CC1465">
        <w:rPr>
          <w:rFonts w:ascii="Times New Roman,Bold" w:hAnsi="Times New Roman,Bold" w:cs="Times New Roman,Bold"/>
          <w:b/>
          <w:bCs/>
          <w:sz w:val="29"/>
          <w:szCs w:val="29"/>
        </w:rPr>
        <w:t>.7 Anvendelse og fyldning af beholdere</w:t>
      </w:r>
    </w:p>
    <w:p w14:paraId="2BACBB43" w14:textId="77777777" w:rsidR="00510CA3" w:rsidRPr="00CC1465" w:rsidRDefault="00510CA3" w:rsidP="00510CA3">
      <w:pPr>
        <w:autoSpaceDE w:val="0"/>
        <w:autoSpaceDN w:val="0"/>
        <w:adjustRightInd w:val="0"/>
        <w:spacing w:line="240" w:lineRule="auto"/>
        <w:rPr>
          <w:rFonts w:ascii="Times New Roman" w:hAnsi="Times New Roman" w:cs="Times New Roman"/>
          <w:sz w:val="24"/>
          <w:szCs w:val="24"/>
        </w:rPr>
      </w:pPr>
    </w:p>
    <w:p w14:paraId="1C98D2BB" w14:textId="77777777" w:rsidR="00510CA3" w:rsidRPr="00CC1465" w:rsidRDefault="00510CA3" w:rsidP="00510CA3">
      <w:pPr>
        <w:autoSpaceDE w:val="0"/>
        <w:autoSpaceDN w:val="0"/>
        <w:adjustRightInd w:val="0"/>
        <w:spacing w:line="240" w:lineRule="auto"/>
        <w:rPr>
          <w:rFonts w:ascii="Times New Roman" w:hAnsi="Times New Roman" w:cs="Times New Roman"/>
          <w:sz w:val="24"/>
          <w:szCs w:val="24"/>
        </w:rPr>
      </w:pPr>
      <w:r w:rsidRPr="00CC1465">
        <w:rPr>
          <w:rFonts w:ascii="Times New Roman" w:hAnsi="Times New Roman" w:cs="Times New Roman"/>
          <w:sz w:val="24"/>
          <w:szCs w:val="24"/>
        </w:rPr>
        <w:t>Beholdere må fyldes til kanten. Låget skal kunne lukkes helt, uden at affaldet trykkes sammen og klemmes fast i beholderen.</w:t>
      </w:r>
    </w:p>
    <w:p w14:paraId="2DD91E29" w14:textId="77777777" w:rsidR="00510CA3" w:rsidRPr="00CC1465" w:rsidRDefault="00510CA3" w:rsidP="00510CA3">
      <w:pPr>
        <w:autoSpaceDE w:val="0"/>
        <w:autoSpaceDN w:val="0"/>
        <w:adjustRightInd w:val="0"/>
        <w:spacing w:line="240" w:lineRule="auto"/>
        <w:rPr>
          <w:rFonts w:ascii="Times New Roman" w:hAnsi="Times New Roman" w:cs="Times New Roman"/>
          <w:sz w:val="24"/>
          <w:szCs w:val="24"/>
        </w:rPr>
      </w:pPr>
    </w:p>
    <w:p w14:paraId="7D66D6A5" w14:textId="77777777" w:rsidR="00510CA3" w:rsidRPr="00CC1465" w:rsidRDefault="00A04660" w:rsidP="00510CA3">
      <w:pPr>
        <w:autoSpaceDE w:val="0"/>
        <w:autoSpaceDN w:val="0"/>
        <w:adjustRightInd w:val="0"/>
        <w:spacing w:line="240" w:lineRule="auto"/>
        <w:rPr>
          <w:rFonts w:ascii="Times New Roman" w:hAnsi="Times New Roman" w:cs="Times New Roman"/>
          <w:sz w:val="24"/>
          <w:szCs w:val="24"/>
        </w:rPr>
      </w:pPr>
      <w:r w:rsidRPr="00CC1465">
        <w:rPr>
          <w:rFonts w:ascii="Times New Roman" w:hAnsi="Times New Roman" w:cs="Times New Roman"/>
          <w:sz w:val="24"/>
          <w:szCs w:val="24"/>
        </w:rPr>
        <w:t>For beholdere med dobbelt</w:t>
      </w:r>
      <w:r w:rsidR="00510CA3" w:rsidRPr="00CC1465">
        <w:rPr>
          <w:rFonts w:ascii="Times New Roman" w:hAnsi="Times New Roman" w:cs="Times New Roman"/>
          <w:sz w:val="24"/>
          <w:szCs w:val="24"/>
        </w:rPr>
        <w:t>låg gælder det, at borgere og grundejere skal lukke beholderens lille låg, så låget ikke svinger op i forbindelse med tømning af beholderen.</w:t>
      </w:r>
    </w:p>
    <w:p w14:paraId="6D456A48" w14:textId="77777777" w:rsidR="00510CA3" w:rsidRPr="00CC1465" w:rsidRDefault="00510CA3" w:rsidP="00510CA3">
      <w:pPr>
        <w:autoSpaceDE w:val="0"/>
        <w:autoSpaceDN w:val="0"/>
        <w:adjustRightInd w:val="0"/>
        <w:spacing w:line="240" w:lineRule="auto"/>
        <w:rPr>
          <w:rFonts w:ascii="Times New Roman" w:hAnsi="Times New Roman" w:cs="Times New Roman"/>
          <w:sz w:val="24"/>
          <w:szCs w:val="24"/>
        </w:rPr>
      </w:pPr>
    </w:p>
    <w:p w14:paraId="1B0B2D31" w14:textId="77777777" w:rsidR="00510CA3" w:rsidRPr="00CC1465" w:rsidRDefault="00510CA3" w:rsidP="00510CA3">
      <w:pPr>
        <w:autoSpaceDE w:val="0"/>
        <w:autoSpaceDN w:val="0"/>
        <w:adjustRightInd w:val="0"/>
        <w:spacing w:line="240" w:lineRule="auto"/>
        <w:rPr>
          <w:rFonts w:ascii="Times New Roman" w:hAnsi="Times New Roman" w:cs="Times New Roman"/>
          <w:sz w:val="24"/>
          <w:szCs w:val="24"/>
        </w:rPr>
      </w:pPr>
    </w:p>
    <w:p w14:paraId="16D16CF9" w14:textId="61E31B4B" w:rsidR="00510CA3" w:rsidRPr="00CC1465" w:rsidRDefault="00510CA3" w:rsidP="00510CA3">
      <w:pPr>
        <w:autoSpaceDE w:val="0"/>
        <w:autoSpaceDN w:val="0"/>
        <w:adjustRightInd w:val="0"/>
        <w:spacing w:line="240" w:lineRule="auto"/>
        <w:rPr>
          <w:rFonts w:ascii="Times New Roman,Bold" w:hAnsi="Times New Roman,Bold" w:cs="Times New Roman,Bold"/>
          <w:b/>
          <w:bCs/>
          <w:sz w:val="29"/>
          <w:szCs w:val="29"/>
        </w:rPr>
      </w:pPr>
      <w:r w:rsidRPr="00CC1465">
        <w:rPr>
          <w:rFonts w:ascii="Times New Roman,Bold" w:hAnsi="Times New Roman,Bold" w:cs="Times New Roman,Bold"/>
          <w:b/>
          <w:bCs/>
          <w:sz w:val="29"/>
          <w:szCs w:val="29"/>
        </w:rPr>
        <w:t>§</w:t>
      </w:r>
      <w:r w:rsidR="004D4154" w:rsidRPr="00CC1465">
        <w:rPr>
          <w:rFonts w:ascii="Times New Roman,Bold" w:hAnsi="Times New Roman,Bold" w:cs="Times New Roman,Bold"/>
          <w:b/>
          <w:bCs/>
          <w:sz w:val="29"/>
          <w:szCs w:val="29"/>
        </w:rPr>
        <w:t xml:space="preserve"> </w:t>
      </w:r>
      <w:r w:rsidRPr="00CC1465">
        <w:rPr>
          <w:rFonts w:ascii="Times New Roman,Bold" w:hAnsi="Times New Roman,Bold" w:cs="Times New Roman,Bold"/>
          <w:b/>
          <w:bCs/>
          <w:sz w:val="29"/>
          <w:szCs w:val="29"/>
        </w:rPr>
        <w:t>1</w:t>
      </w:r>
      <w:r w:rsidR="000E059A" w:rsidRPr="00CC1465">
        <w:rPr>
          <w:rFonts w:ascii="Times New Roman,Bold" w:hAnsi="Times New Roman,Bold" w:cs="Times New Roman,Bold"/>
          <w:b/>
          <w:bCs/>
          <w:sz w:val="29"/>
          <w:szCs w:val="29"/>
        </w:rPr>
        <w:t>5</w:t>
      </w:r>
      <w:r w:rsidRPr="00CC1465">
        <w:rPr>
          <w:rFonts w:ascii="Times New Roman,Bold" w:hAnsi="Times New Roman,Bold" w:cs="Times New Roman,Bold"/>
          <w:b/>
          <w:bCs/>
          <w:sz w:val="29"/>
          <w:szCs w:val="29"/>
        </w:rPr>
        <w:t>.8 Renholdelse af beholdere</w:t>
      </w:r>
    </w:p>
    <w:p w14:paraId="7B4E3A76" w14:textId="77777777" w:rsidR="00510CA3" w:rsidRPr="00CC1465" w:rsidRDefault="00510CA3" w:rsidP="00510CA3">
      <w:pPr>
        <w:autoSpaceDE w:val="0"/>
        <w:autoSpaceDN w:val="0"/>
        <w:adjustRightInd w:val="0"/>
        <w:spacing w:line="240" w:lineRule="auto"/>
        <w:rPr>
          <w:rFonts w:ascii="Times New Roman" w:hAnsi="Times New Roman" w:cs="Times New Roman"/>
          <w:sz w:val="24"/>
          <w:szCs w:val="24"/>
        </w:rPr>
      </w:pPr>
    </w:p>
    <w:p w14:paraId="0325AEF1" w14:textId="77777777" w:rsidR="00510CA3" w:rsidRPr="00CC1465" w:rsidRDefault="00510CA3" w:rsidP="00510CA3">
      <w:pPr>
        <w:autoSpaceDE w:val="0"/>
        <w:autoSpaceDN w:val="0"/>
        <w:adjustRightInd w:val="0"/>
        <w:spacing w:line="240" w:lineRule="auto"/>
        <w:rPr>
          <w:rFonts w:ascii="Times New Roman" w:hAnsi="Times New Roman" w:cs="Times New Roman"/>
          <w:sz w:val="24"/>
          <w:szCs w:val="24"/>
        </w:rPr>
      </w:pPr>
      <w:r w:rsidRPr="00CC1465">
        <w:rPr>
          <w:rFonts w:ascii="Times New Roman" w:hAnsi="Times New Roman" w:cs="Times New Roman"/>
          <w:sz w:val="24"/>
          <w:szCs w:val="24"/>
        </w:rPr>
        <w:t>Borgere og grundejere har pligt til at renholde beholdere, så der ikke opstår uhygiejniske forhold.</w:t>
      </w:r>
    </w:p>
    <w:p w14:paraId="57B50095" w14:textId="77777777" w:rsidR="00510CA3" w:rsidRPr="00CC1465" w:rsidRDefault="00510CA3" w:rsidP="00510CA3">
      <w:pPr>
        <w:autoSpaceDE w:val="0"/>
        <w:autoSpaceDN w:val="0"/>
        <w:adjustRightInd w:val="0"/>
        <w:spacing w:line="240" w:lineRule="auto"/>
        <w:rPr>
          <w:rFonts w:ascii="Times New Roman" w:hAnsi="Times New Roman" w:cs="Times New Roman"/>
          <w:sz w:val="24"/>
          <w:szCs w:val="24"/>
        </w:rPr>
      </w:pPr>
    </w:p>
    <w:p w14:paraId="55E43457" w14:textId="77777777" w:rsidR="00510CA3" w:rsidRPr="00CC1465" w:rsidRDefault="00510CA3" w:rsidP="00510CA3">
      <w:pPr>
        <w:autoSpaceDE w:val="0"/>
        <w:autoSpaceDN w:val="0"/>
        <w:adjustRightInd w:val="0"/>
        <w:spacing w:line="240" w:lineRule="auto"/>
        <w:rPr>
          <w:rFonts w:ascii="Times New Roman" w:hAnsi="Times New Roman" w:cs="Times New Roman"/>
          <w:sz w:val="24"/>
          <w:szCs w:val="24"/>
        </w:rPr>
      </w:pPr>
    </w:p>
    <w:p w14:paraId="2EB8C0C7" w14:textId="32D3758D" w:rsidR="00510CA3" w:rsidRPr="00CC1465" w:rsidRDefault="00510CA3" w:rsidP="00510CA3">
      <w:pPr>
        <w:autoSpaceDE w:val="0"/>
        <w:autoSpaceDN w:val="0"/>
        <w:adjustRightInd w:val="0"/>
        <w:spacing w:line="240" w:lineRule="auto"/>
        <w:rPr>
          <w:rFonts w:ascii="Times New Roman,Bold" w:hAnsi="Times New Roman,Bold" w:cs="Times New Roman,Bold"/>
          <w:b/>
          <w:bCs/>
          <w:sz w:val="29"/>
          <w:szCs w:val="29"/>
        </w:rPr>
      </w:pPr>
      <w:r w:rsidRPr="00CC1465">
        <w:rPr>
          <w:rFonts w:ascii="Times New Roman,Bold" w:hAnsi="Times New Roman,Bold" w:cs="Times New Roman,Bold"/>
          <w:b/>
          <w:bCs/>
          <w:sz w:val="29"/>
          <w:szCs w:val="29"/>
        </w:rPr>
        <w:t>§</w:t>
      </w:r>
      <w:r w:rsidR="004D4154" w:rsidRPr="00CC1465">
        <w:rPr>
          <w:rFonts w:ascii="Times New Roman,Bold" w:hAnsi="Times New Roman,Bold" w:cs="Times New Roman,Bold"/>
          <w:b/>
          <w:bCs/>
          <w:sz w:val="29"/>
          <w:szCs w:val="29"/>
        </w:rPr>
        <w:t xml:space="preserve"> </w:t>
      </w:r>
      <w:r w:rsidRPr="00CC1465">
        <w:rPr>
          <w:rFonts w:ascii="Times New Roman,Bold" w:hAnsi="Times New Roman,Bold" w:cs="Times New Roman,Bold"/>
          <w:b/>
          <w:bCs/>
          <w:sz w:val="29"/>
          <w:szCs w:val="29"/>
        </w:rPr>
        <w:t>1</w:t>
      </w:r>
      <w:r w:rsidR="000E059A" w:rsidRPr="00CC1465">
        <w:rPr>
          <w:rFonts w:ascii="Times New Roman,Bold" w:hAnsi="Times New Roman,Bold" w:cs="Times New Roman,Bold"/>
          <w:b/>
          <w:bCs/>
          <w:sz w:val="29"/>
          <w:szCs w:val="29"/>
        </w:rPr>
        <w:t>5</w:t>
      </w:r>
      <w:r w:rsidRPr="00CC1465">
        <w:rPr>
          <w:rFonts w:ascii="Times New Roman,Bold" w:hAnsi="Times New Roman,Bold" w:cs="Times New Roman,Bold"/>
          <w:b/>
          <w:bCs/>
          <w:sz w:val="29"/>
          <w:szCs w:val="29"/>
        </w:rPr>
        <w:t>.9 Afhentning af plastaffald</w:t>
      </w:r>
    </w:p>
    <w:p w14:paraId="00C85D9A" w14:textId="77777777" w:rsidR="00510CA3" w:rsidRPr="00CC1465" w:rsidRDefault="00510CA3" w:rsidP="00510CA3">
      <w:pPr>
        <w:autoSpaceDE w:val="0"/>
        <w:autoSpaceDN w:val="0"/>
        <w:adjustRightInd w:val="0"/>
        <w:spacing w:line="240" w:lineRule="auto"/>
        <w:rPr>
          <w:rFonts w:ascii="Times New Roman" w:hAnsi="Times New Roman" w:cs="Times New Roman"/>
          <w:sz w:val="24"/>
          <w:szCs w:val="24"/>
        </w:rPr>
      </w:pPr>
    </w:p>
    <w:p w14:paraId="21BB7F1D" w14:textId="77777777" w:rsidR="00510CA3" w:rsidRPr="00CC1465" w:rsidRDefault="00510CA3" w:rsidP="00510CA3">
      <w:pPr>
        <w:autoSpaceDE w:val="0"/>
        <w:autoSpaceDN w:val="0"/>
        <w:adjustRightInd w:val="0"/>
        <w:spacing w:line="240" w:lineRule="auto"/>
        <w:rPr>
          <w:rFonts w:ascii="Times New Roman" w:hAnsi="Times New Roman" w:cs="Times New Roman"/>
          <w:sz w:val="24"/>
          <w:szCs w:val="24"/>
        </w:rPr>
      </w:pPr>
      <w:r w:rsidRPr="00CC1465">
        <w:rPr>
          <w:rFonts w:ascii="Times New Roman" w:hAnsi="Times New Roman" w:cs="Times New Roman"/>
          <w:sz w:val="24"/>
          <w:szCs w:val="24"/>
        </w:rPr>
        <w:lastRenderedPageBreak/>
        <w:t xml:space="preserve">Ved ordinær drift indsamles affaldet mandag til fredag i tidsrummet mellem kl. 5.00 og kl. 19.00. </w:t>
      </w:r>
      <w:r w:rsidR="00242B0D" w:rsidRPr="00CC1465">
        <w:rPr>
          <w:rFonts w:ascii="Times New Roman" w:hAnsi="Times New Roman" w:cs="Times New Roman"/>
          <w:sz w:val="24"/>
          <w:szCs w:val="24"/>
        </w:rPr>
        <w:t>På enkelte veje kan der været givet dispensation til indsamling fra kl. 04.00.</w:t>
      </w:r>
    </w:p>
    <w:p w14:paraId="31084EC8" w14:textId="77777777" w:rsidR="00510CA3" w:rsidRPr="00CC1465" w:rsidRDefault="00510CA3" w:rsidP="00510CA3">
      <w:pPr>
        <w:autoSpaceDE w:val="0"/>
        <w:autoSpaceDN w:val="0"/>
        <w:adjustRightInd w:val="0"/>
        <w:spacing w:line="240" w:lineRule="auto"/>
        <w:rPr>
          <w:rFonts w:ascii="Times New Roman" w:hAnsi="Times New Roman" w:cs="Times New Roman"/>
          <w:sz w:val="24"/>
          <w:szCs w:val="24"/>
        </w:rPr>
      </w:pPr>
    </w:p>
    <w:p w14:paraId="26C32C6E" w14:textId="77777777" w:rsidR="00510CA3" w:rsidRPr="00CC1465" w:rsidRDefault="00A04660" w:rsidP="00510CA3">
      <w:pPr>
        <w:autoSpaceDE w:val="0"/>
        <w:autoSpaceDN w:val="0"/>
        <w:adjustRightInd w:val="0"/>
        <w:spacing w:line="240" w:lineRule="auto"/>
        <w:rPr>
          <w:rFonts w:ascii="Times New Roman" w:hAnsi="Times New Roman" w:cs="Times New Roman"/>
          <w:sz w:val="24"/>
          <w:szCs w:val="24"/>
          <w:u w:val="single"/>
        </w:rPr>
      </w:pPr>
      <w:r w:rsidRPr="00CC1465">
        <w:rPr>
          <w:rFonts w:ascii="Times New Roman" w:hAnsi="Times New Roman" w:cs="Times New Roman"/>
          <w:sz w:val="24"/>
          <w:szCs w:val="24"/>
          <w:u w:val="single"/>
        </w:rPr>
        <w:t>Enfamiliehuse</w:t>
      </w:r>
    </w:p>
    <w:p w14:paraId="288C4B05" w14:textId="5BB16158" w:rsidR="00510CA3" w:rsidRPr="00CC1465" w:rsidRDefault="000E059A" w:rsidP="00510CA3">
      <w:pPr>
        <w:autoSpaceDE w:val="0"/>
        <w:autoSpaceDN w:val="0"/>
        <w:adjustRightInd w:val="0"/>
        <w:spacing w:line="240" w:lineRule="auto"/>
        <w:rPr>
          <w:rFonts w:ascii="Times New Roman" w:hAnsi="Times New Roman" w:cs="Times New Roman"/>
          <w:sz w:val="24"/>
          <w:szCs w:val="24"/>
        </w:rPr>
      </w:pPr>
      <w:r w:rsidRPr="00CC1465">
        <w:rPr>
          <w:rFonts w:ascii="Times New Roman" w:hAnsi="Times New Roman" w:cs="Times New Roman"/>
          <w:sz w:val="24"/>
          <w:szCs w:val="24"/>
        </w:rPr>
        <w:t>P</w:t>
      </w:r>
      <w:r w:rsidR="00510CA3" w:rsidRPr="00CC1465">
        <w:rPr>
          <w:rFonts w:ascii="Times New Roman" w:hAnsi="Times New Roman" w:cs="Times New Roman"/>
          <w:sz w:val="24"/>
          <w:szCs w:val="24"/>
        </w:rPr>
        <w:t xml:space="preserve">lastaffaldet indsamles hver. </w:t>
      </w:r>
      <w:r w:rsidR="00B60CD3" w:rsidRPr="00CC1465">
        <w:rPr>
          <w:rFonts w:ascii="Times New Roman" w:hAnsi="Times New Roman" w:cs="Times New Roman"/>
          <w:sz w:val="24"/>
          <w:szCs w:val="24"/>
        </w:rPr>
        <w:t>3</w:t>
      </w:r>
      <w:r w:rsidR="00510CA3" w:rsidRPr="00CC1465">
        <w:rPr>
          <w:rFonts w:ascii="Times New Roman" w:hAnsi="Times New Roman" w:cs="Times New Roman"/>
          <w:sz w:val="24"/>
          <w:szCs w:val="24"/>
        </w:rPr>
        <w:t xml:space="preserve"> uge.</w:t>
      </w:r>
    </w:p>
    <w:p w14:paraId="2926D2DA" w14:textId="77777777" w:rsidR="00510CA3" w:rsidRPr="00CC1465" w:rsidRDefault="00510CA3" w:rsidP="00510CA3">
      <w:pPr>
        <w:autoSpaceDE w:val="0"/>
        <w:autoSpaceDN w:val="0"/>
        <w:adjustRightInd w:val="0"/>
        <w:spacing w:line="240" w:lineRule="auto"/>
        <w:rPr>
          <w:rFonts w:ascii="Times New Roman" w:hAnsi="Times New Roman" w:cs="Times New Roman"/>
          <w:sz w:val="24"/>
          <w:szCs w:val="24"/>
        </w:rPr>
      </w:pPr>
    </w:p>
    <w:p w14:paraId="5173B0BA" w14:textId="77777777" w:rsidR="00510CA3" w:rsidRPr="00CC1465" w:rsidRDefault="00A04660" w:rsidP="00510CA3">
      <w:pPr>
        <w:autoSpaceDE w:val="0"/>
        <w:autoSpaceDN w:val="0"/>
        <w:adjustRightInd w:val="0"/>
        <w:spacing w:line="240" w:lineRule="auto"/>
        <w:rPr>
          <w:rFonts w:ascii="Times New Roman" w:hAnsi="Times New Roman" w:cs="Times New Roman"/>
          <w:sz w:val="24"/>
          <w:szCs w:val="24"/>
          <w:u w:val="single"/>
        </w:rPr>
      </w:pPr>
      <w:r w:rsidRPr="00CC1465">
        <w:rPr>
          <w:rFonts w:ascii="Times New Roman" w:hAnsi="Times New Roman" w:cs="Times New Roman"/>
          <w:sz w:val="24"/>
          <w:szCs w:val="24"/>
          <w:u w:val="single"/>
        </w:rPr>
        <w:t>B</w:t>
      </w:r>
      <w:r w:rsidR="00510CA3" w:rsidRPr="00CC1465">
        <w:rPr>
          <w:rFonts w:ascii="Times New Roman" w:hAnsi="Times New Roman" w:cs="Times New Roman"/>
          <w:sz w:val="24"/>
          <w:szCs w:val="24"/>
          <w:u w:val="single"/>
        </w:rPr>
        <w:t>ebyggelser med fællesrenovation</w:t>
      </w:r>
    </w:p>
    <w:p w14:paraId="5E4FA241" w14:textId="1361B787" w:rsidR="00510CA3" w:rsidRPr="00CC1465" w:rsidRDefault="000E059A" w:rsidP="00510CA3">
      <w:pPr>
        <w:autoSpaceDE w:val="0"/>
        <w:autoSpaceDN w:val="0"/>
        <w:adjustRightInd w:val="0"/>
        <w:spacing w:line="240" w:lineRule="auto"/>
        <w:rPr>
          <w:rFonts w:ascii="Times New Roman" w:hAnsi="Times New Roman" w:cs="Times New Roman"/>
          <w:sz w:val="24"/>
          <w:szCs w:val="24"/>
        </w:rPr>
      </w:pPr>
      <w:r w:rsidRPr="00CC1465">
        <w:rPr>
          <w:rFonts w:ascii="Times New Roman" w:hAnsi="Times New Roman" w:cs="Times New Roman"/>
          <w:sz w:val="24"/>
          <w:szCs w:val="24"/>
        </w:rPr>
        <w:t>P</w:t>
      </w:r>
      <w:r w:rsidR="00510CA3" w:rsidRPr="00CC1465">
        <w:rPr>
          <w:rFonts w:ascii="Times New Roman" w:hAnsi="Times New Roman" w:cs="Times New Roman"/>
          <w:sz w:val="24"/>
          <w:szCs w:val="24"/>
        </w:rPr>
        <w:t xml:space="preserve">lastaffaldet indsamles ugentlig. eller hver </w:t>
      </w:r>
      <w:r w:rsidR="00B60CD3" w:rsidRPr="00CC1465">
        <w:rPr>
          <w:rFonts w:ascii="Times New Roman" w:hAnsi="Times New Roman" w:cs="Times New Roman"/>
          <w:sz w:val="24"/>
          <w:szCs w:val="24"/>
        </w:rPr>
        <w:t>3</w:t>
      </w:r>
      <w:r w:rsidR="00510CA3" w:rsidRPr="00CC1465">
        <w:rPr>
          <w:rFonts w:ascii="Times New Roman" w:hAnsi="Times New Roman" w:cs="Times New Roman"/>
          <w:sz w:val="24"/>
          <w:szCs w:val="24"/>
        </w:rPr>
        <w:t>. uge.</w:t>
      </w:r>
    </w:p>
    <w:p w14:paraId="30106F21" w14:textId="77777777" w:rsidR="00510CA3" w:rsidRPr="00CC1465" w:rsidRDefault="00510CA3" w:rsidP="00510CA3">
      <w:pPr>
        <w:autoSpaceDE w:val="0"/>
        <w:autoSpaceDN w:val="0"/>
        <w:adjustRightInd w:val="0"/>
        <w:spacing w:line="240" w:lineRule="auto"/>
        <w:rPr>
          <w:rFonts w:ascii="Times New Roman" w:hAnsi="Times New Roman" w:cs="Times New Roman"/>
          <w:sz w:val="24"/>
          <w:szCs w:val="24"/>
        </w:rPr>
      </w:pPr>
    </w:p>
    <w:p w14:paraId="018424D3" w14:textId="306E9310" w:rsidR="00C154C9" w:rsidRPr="00CC1465" w:rsidRDefault="00C154C9" w:rsidP="00510CA3">
      <w:pPr>
        <w:autoSpaceDE w:val="0"/>
        <w:autoSpaceDN w:val="0"/>
        <w:adjustRightInd w:val="0"/>
        <w:spacing w:line="240" w:lineRule="auto"/>
        <w:rPr>
          <w:rFonts w:ascii="Times New Roman" w:hAnsi="Times New Roman" w:cs="Times New Roman"/>
          <w:sz w:val="24"/>
          <w:szCs w:val="24"/>
        </w:rPr>
      </w:pPr>
      <w:r w:rsidRPr="00CC1465">
        <w:rPr>
          <w:rFonts w:ascii="Times New Roman" w:hAnsi="Times New Roman" w:cs="Times New Roman"/>
          <w:sz w:val="24"/>
          <w:szCs w:val="24"/>
        </w:rPr>
        <w:t xml:space="preserve">Ejendomme med sommerhusordning får indsamlet plastaffald hver </w:t>
      </w:r>
      <w:r w:rsidR="00B60CD3" w:rsidRPr="00CC1465">
        <w:rPr>
          <w:rFonts w:ascii="Times New Roman" w:hAnsi="Times New Roman" w:cs="Times New Roman"/>
          <w:sz w:val="24"/>
          <w:szCs w:val="24"/>
        </w:rPr>
        <w:t>3</w:t>
      </w:r>
      <w:r w:rsidRPr="00CC1465">
        <w:rPr>
          <w:rFonts w:ascii="Times New Roman" w:hAnsi="Times New Roman" w:cs="Times New Roman"/>
          <w:sz w:val="24"/>
          <w:szCs w:val="24"/>
        </w:rPr>
        <w:t xml:space="preserve">. uge i perioden 1. april - 30. september og hver </w:t>
      </w:r>
      <w:r w:rsidR="00B60CD3" w:rsidRPr="00CC1465">
        <w:rPr>
          <w:rFonts w:ascii="Times New Roman" w:hAnsi="Times New Roman" w:cs="Times New Roman"/>
          <w:sz w:val="24"/>
          <w:szCs w:val="24"/>
        </w:rPr>
        <w:t>6</w:t>
      </w:r>
      <w:r w:rsidRPr="00CC1465">
        <w:rPr>
          <w:rFonts w:ascii="Times New Roman" w:hAnsi="Times New Roman" w:cs="Times New Roman"/>
          <w:sz w:val="24"/>
          <w:szCs w:val="24"/>
        </w:rPr>
        <w:t xml:space="preserve">. uge i perioden 1. oktober - 31. marts. </w:t>
      </w:r>
    </w:p>
    <w:p w14:paraId="45857257" w14:textId="77777777" w:rsidR="00C154C9" w:rsidRPr="00CC1465" w:rsidRDefault="00C154C9" w:rsidP="00510CA3">
      <w:pPr>
        <w:autoSpaceDE w:val="0"/>
        <w:autoSpaceDN w:val="0"/>
        <w:adjustRightInd w:val="0"/>
        <w:spacing w:line="240" w:lineRule="auto"/>
        <w:rPr>
          <w:rFonts w:ascii="Times New Roman" w:hAnsi="Times New Roman" w:cs="Times New Roman"/>
          <w:sz w:val="24"/>
          <w:szCs w:val="24"/>
        </w:rPr>
      </w:pPr>
    </w:p>
    <w:p w14:paraId="2B805C95" w14:textId="1D0C877C" w:rsidR="00510CA3" w:rsidRPr="00CC1465" w:rsidRDefault="00510CA3" w:rsidP="00510CA3">
      <w:pPr>
        <w:autoSpaceDE w:val="0"/>
        <w:autoSpaceDN w:val="0"/>
        <w:adjustRightInd w:val="0"/>
        <w:spacing w:line="240" w:lineRule="auto"/>
        <w:rPr>
          <w:rFonts w:ascii="Times New Roman" w:hAnsi="Times New Roman" w:cs="Times New Roman"/>
          <w:sz w:val="24"/>
          <w:szCs w:val="24"/>
        </w:rPr>
      </w:pPr>
      <w:r w:rsidRPr="00CC1465">
        <w:rPr>
          <w:rFonts w:ascii="Times New Roman" w:hAnsi="Times New Roman" w:cs="Times New Roman"/>
          <w:sz w:val="24"/>
          <w:szCs w:val="24"/>
        </w:rPr>
        <w:t>Vordingborg Kommune fastsætter tømningsfrekvens for en given ejendom i henhold til § 1</w:t>
      </w:r>
      <w:r w:rsidR="00AC3672" w:rsidRPr="00CC1465">
        <w:rPr>
          <w:rFonts w:ascii="Times New Roman" w:hAnsi="Times New Roman" w:cs="Times New Roman"/>
          <w:sz w:val="24"/>
          <w:szCs w:val="24"/>
        </w:rPr>
        <w:t>5</w:t>
      </w:r>
      <w:r w:rsidRPr="00CC1465">
        <w:rPr>
          <w:rFonts w:ascii="Times New Roman" w:hAnsi="Times New Roman" w:cs="Times New Roman"/>
          <w:sz w:val="24"/>
          <w:szCs w:val="24"/>
        </w:rPr>
        <w:t>.5.</w:t>
      </w:r>
    </w:p>
    <w:p w14:paraId="766C916C" w14:textId="77777777" w:rsidR="00242B0D" w:rsidRPr="00CC1465" w:rsidRDefault="00242B0D" w:rsidP="00510CA3">
      <w:pPr>
        <w:autoSpaceDE w:val="0"/>
        <w:autoSpaceDN w:val="0"/>
        <w:adjustRightInd w:val="0"/>
        <w:spacing w:line="240" w:lineRule="auto"/>
        <w:rPr>
          <w:rFonts w:ascii="Times New Roman" w:hAnsi="Times New Roman" w:cs="Times New Roman"/>
          <w:sz w:val="24"/>
          <w:szCs w:val="24"/>
        </w:rPr>
      </w:pPr>
    </w:p>
    <w:p w14:paraId="3E13DF82" w14:textId="77777777" w:rsidR="00242B0D" w:rsidRPr="00CC1465" w:rsidRDefault="00242B0D" w:rsidP="00510CA3">
      <w:pPr>
        <w:autoSpaceDE w:val="0"/>
        <w:autoSpaceDN w:val="0"/>
        <w:adjustRightInd w:val="0"/>
        <w:spacing w:line="240" w:lineRule="auto"/>
        <w:rPr>
          <w:rFonts w:ascii="Times New Roman" w:hAnsi="Times New Roman" w:cs="Times New Roman"/>
          <w:sz w:val="24"/>
          <w:szCs w:val="24"/>
        </w:rPr>
      </w:pPr>
      <w:r w:rsidRPr="00CC1465">
        <w:rPr>
          <w:rFonts w:ascii="Times New Roman" w:hAnsi="Times New Roman" w:cs="Times New Roman"/>
          <w:sz w:val="24"/>
          <w:szCs w:val="24"/>
        </w:rPr>
        <w:t>Der foretages ordinær tømning på helligdage, medmindre andet er aftalt mellem Vo</w:t>
      </w:r>
      <w:r w:rsidR="00A04660" w:rsidRPr="00CC1465">
        <w:rPr>
          <w:rFonts w:ascii="Times New Roman" w:hAnsi="Times New Roman" w:cs="Times New Roman"/>
          <w:sz w:val="24"/>
          <w:szCs w:val="24"/>
        </w:rPr>
        <w:t>rdingborg Kommune og renovatør.</w:t>
      </w:r>
    </w:p>
    <w:p w14:paraId="1B72610F" w14:textId="77777777" w:rsidR="00510CA3" w:rsidRPr="00CC1465" w:rsidRDefault="00510CA3" w:rsidP="00510CA3">
      <w:pPr>
        <w:autoSpaceDE w:val="0"/>
        <w:autoSpaceDN w:val="0"/>
        <w:adjustRightInd w:val="0"/>
        <w:spacing w:line="240" w:lineRule="auto"/>
        <w:rPr>
          <w:rFonts w:ascii="Times New Roman" w:hAnsi="Times New Roman" w:cs="Times New Roman"/>
          <w:sz w:val="24"/>
          <w:szCs w:val="24"/>
        </w:rPr>
      </w:pPr>
    </w:p>
    <w:p w14:paraId="0E024655" w14:textId="77777777" w:rsidR="00510CA3" w:rsidRPr="00CC1465" w:rsidRDefault="00510CA3" w:rsidP="00510CA3">
      <w:pPr>
        <w:autoSpaceDE w:val="0"/>
        <w:autoSpaceDN w:val="0"/>
        <w:adjustRightInd w:val="0"/>
        <w:spacing w:line="240" w:lineRule="auto"/>
        <w:rPr>
          <w:rFonts w:ascii="Times New Roman" w:hAnsi="Times New Roman" w:cs="Times New Roman"/>
          <w:sz w:val="24"/>
          <w:szCs w:val="24"/>
        </w:rPr>
      </w:pPr>
    </w:p>
    <w:p w14:paraId="0850E21B" w14:textId="04B65C25" w:rsidR="00510CA3" w:rsidRPr="00CC1465" w:rsidRDefault="00510CA3" w:rsidP="00510CA3">
      <w:pPr>
        <w:autoSpaceDE w:val="0"/>
        <w:autoSpaceDN w:val="0"/>
        <w:adjustRightInd w:val="0"/>
        <w:spacing w:line="240" w:lineRule="auto"/>
        <w:rPr>
          <w:rFonts w:ascii="Times New Roman,Bold" w:hAnsi="Times New Roman,Bold" w:cs="Times New Roman,Bold"/>
          <w:b/>
          <w:bCs/>
          <w:sz w:val="29"/>
          <w:szCs w:val="29"/>
        </w:rPr>
      </w:pPr>
      <w:r w:rsidRPr="00CC1465">
        <w:rPr>
          <w:rFonts w:ascii="Times New Roman,Bold" w:hAnsi="Times New Roman,Bold" w:cs="Times New Roman,Bold"/>
          <w:b/>
          <w:bCs/>
          <w:sz w:val="29"/>
          <w:szCs w:val="29"/>
        </w:rPr>
        <w:t>§</w:t>
      </w:r>
      <w:r w:rsidR="004D4154" w:rsidRPr="00CC1465">
        <w:rPr>
          <w:rFonts w:ascii="Times New Roman,Bold" w:hAnsi="Times New Roman,Bold" w:cs="Times New Roman,Bold"/>
          <w:b/>
          <w:bCs/>
          <w:sz w:val="29"/>
          <w:szCs w:val="29"/>
        </w:rPr>
        <w:t xml:space="preserve"> </w:t>
      </w:r>
      <w:r w:rsidRPr="00CC1465">
        <w:rPr>
          <w:rFonts w:ascii="Times New Roman,Bold" w:hAnsi="Times New Roman,Bold" w:cs="Times New Roman,Bold"/>
          <w:b/>
          <w:bCs/>
          <w:sz w:val="29"/>
          <w:szCs w:val="29"/>
        </w:rPr>
        <w:t>1</w:t>
      </w:r>
      <w:r w:rsidR="00986B9C" w:rsidRPr="00CC1465">
        <w:rPr>
          <w:rFonts w:ascii="Times New Roman,Bold" w:hAnsi="Times New Roman,Bold" w:cs="Times New Roman,Bold"/>
          <w:b/>
          <w:bCs/>
          <w:sz w:val="29"/>
          <w:szCs w:val="29"/>
        </w:rPr>
        <w:t>5</w:t>
      </w:r>
      <w:r w:rsidRPr="00CC1465">
        <w:rPr>
          <w:rFonts w:ascii="Times New Roman,Bold" w:hAnsi="Times New Roman,Bold" w:cs="Times New Roman,Bold"/>
          <w:b/>
          <w:bCs/>
          <w:sz w:val="29"/>
          <w:szCs w:val="29"/>
        </w:rPr>
        <w:t>.10 Øvrige ordninger</w:t>
      </w:r>
    </w:p>
    <w:p w14:paraId="21FED444" w14:textId="77777777" w:rsidR="00510CA3" w:rsidRPr="00CC1465" w:rsidRDefault="00510CA3" w:rsidP="00510CA3">
      <w:pPr>
        <w:autoSpaceDE w:val="0"/>
        <w:autoSpaceDN w:val="0"/>
        <w:adjustRightInd w:val="0"/>
        <w:spacing w:line="240" w:lineRule="auto"/>
        <w:rPr>
          <w:rFonts w:ascii="Times New Roman" w:hAnsi="Times New Roman" w:cs="Times New Roman"/>
          <w:sz w:val="24"/>
          <w:szCs w:val="24"/>
        </w:rPr>
      </w:pPr>
    </w:p>
    <w:p w14:paraId="4821FFDB" w14:textId="1D41A083" w:rsidR="003528D8" w:rsidRPr="00CC1465" w:rsidRDefault="00AC3672" w:rsidP="003528D8">
      <w:pPr>
        <w:autoSpaceDE w:val="0"/>
        <w:autoSpaceDN w:val="0"/>
        <w:adjustRightInd w:val="0"/>
        <w:spacing w:line="240" w:lineRule="auto"/>
        <w:rPr>
          <w:rFonts w:ascii="Times New Roman" w:hAnsi="Times New Roman" w:cs="Times New Roman"/>
          <w:sz w:val="24"/>
          <w:szCs w:val="24"/>
        </w:rPr>
      </w:pPr>
      <w:r w:rsidRPr="00CC1465">
        <w:rPr>
          <w:rFonts w:ascii="Times New Roman" w:hAnsi="Times New Roman" w:cs="Times New Roman"/>
          <w:sz w:val="24"/>
          <w:szCs w:val="24"/>
        </w:rPr>
        <w:t>P</w:t>
      </w:r>
      <w:r w:rsidR="003528D8" w:rsidRPr="00CC1465">
        <w:rPr>
          <w:rFonts w:ascii="Times New Roman" w:hAnsi="Times New Roman" w:cs="Times New Roman"/>
          <w:sz w:val="24"/>
          <w:szCs w:val="24"/>
        </w:rPr>
        <w:t>lastaffald kan også afleveres på genbrugspladsen, i genbrugskuber eller til storskraldsafhentning. Benyttelse af genbrugspladsen, storskraldsordningen eller genbrugskuber fritager ikke borgere og grundejere fra deres pligt til at benytte og betale for henteordningen i beholder ved husstanden.</w:t>
      </w:r>
    </w:p>
    <w:bookmarkEnd w:id="25"/>
    <w:p w14:paraId="5B615584" w14:textId="36E43B06" w:rsidR="00510CA3" w:rsidRPr="00CC1465" w:rsidRDefault="00510CA3" w:rsidP="00381D9F">
      <w:pPr>
        <w:autoSpaceDE w:val="0"/>
        <w:autoSpaceDN w:val="0"/>
        <w:adjustRightInd w:val="0"/>
        <w:spacing w:line="240" w:lineRule="auto"/>
        <w:rPr>
          <w:rFonts w:ascii="Times New Roman,Bold" w:hAnsi="Times New Roman,Bold" w:cs="Times New Roman,Bold"/>
          <w:b/>
          <w:bCs/>
          <w:sz w:val="29"/>
          <w:szCs w:val="29"/>
        </w:rPr>
      </w:pPr>
    </w:p>
    <w:p w14:paraId="6CB93396" w14:textId="17FCFC9A" w:rsidR="00986B9C" w:rsidRPr="00CC1465" w:rsidRDefault="00986B9C" w:rsidP="00381D9F">
      <w:pPr>
        <w:autoSpaceDE w:val="0"/>
        <w:autoSpaceDN w:val="0"/>
        <w:adjustRightInd w:val="0"/>
        <w:spacing w:line="240" w:lineRule="auto"/>
        <w:rPr>
          <w:rFonts w:ascii="Times New Roman,Bold" w:hAnsi="Times New Roman,Bold" w:cs="Times New Roman,Bold"/>
          <w:b/>
          <w:bCs/>
          <w:sz w:val="29"/>
          <w:szCs w:val="29"/>
        </w:rPr>
      </w:pPr>
    </w:p>
    <w:p w14:paraId="5F736434" w14:textId="550477CE" w:rsidR="00986B9C" w:rsidRPr="00CC1465" w:rsidRDefault="00986B9C" w:rsidP="00381D9F">
      <w:pPr>
        <w:autoSpaceDE w:val="0"/>
        <w:autoSpaceDN w:val="0"/>
        <w:adjustRightInd w:val="0"/>
        <w:spacing w:line="240" w:lineRule="auto"/>
        <w:rPr>
          <w:rFonts w:ascii="Times New Roman,Bold" w:hAnsi="Times New Roman,Bold" w:cs="Times New Roman,Bold"/>
          <w:b/>
          <w:bCs/>
          <w:sz w:val="29"/>
          <w:szCs w:val="29"/>
        </w:rPr>
      </w:pPr>
    </w:p>
    <w:p w14:paraId="5B1A949F" w14:textId="77777777" w:rsidR="00A60696" w:rsidRPr="00CC1465" w:rsidRDefault="00A60696">
      <w:pPr>
        <w:spacing w:after="200"/>
        <w:rPr>
          <w:rFonts w:ascii="Times New Roman" w:eastAsiaTheme="majorEastAsia" w:hAnsi="Times New Roman" w:cstheme="majorBidi"/>
          <w:b/>
          <w:sz w:val="40"/>
          <w:szCs w:val="32"/>
        </w:rPr>
      </w:pPr>
      <w:r w:rsidRPr="00CC1465">
        <w:br w:type="page"/>
      </w:r>
    </w:p>
    <w:p w14:paraId="65460B08" w14:textId="1DC64A3C" w:rsidR="00986B9C" w:rsidRPr="00CC1465" w:rsidRDefault="00F62B4A" w:rsidP="00986B9C">
      <w:pPr>
        <w:pStyle w:val="Overskrift1"/>
        <w:rPr>
          <w:color w:val="auto"/>
        </w:rPr>
      </w:pPr>
      <w:bookmarkStart w:id="28" w:name="_Toc194039471"/>
      <w:r w:rsidRPr="00CC1465">
        <w:rPr>
          <w:noProof/>
          <w:color w:val="auto"/>
          <w:lang w:eastAsia="da-DK"/>
        </w:rPr>
        <w:lastRenderedPageBreak/>
        <w:drawing>
          <wp:anchor distT="0" distB="0" distL="114300" distR="114300" simplePos="0" relativeHeight="251671552" behindDoc="0" locked="0" layoutInCell="1" allowOverlap="1" wp14:anchorId="66845D0E" wp14:editId="49A97664">
            <wp:simplePos x="0" y="0"/>
            <wp:positionH relativeFrom="column">
              <wp:posOffset>5451475</wp:posOffset>
            </wp:positionH>
            <wp:positionV relativeFrom="paragraph">
              <wp:posOffset>3175</wp:posOffset>
            </wp:positionV>
            <wp:extent cx="1080000" cy="1080000"/>
            <wp:effectExtent l="0" t="0" r="6350" b="6350"/>
            <wp:wrapNone/>
            <wp:docPr id="3" name="Billede 3" descr="O:\Miljø og Teknik\Miljø\Affald\Piktogrammer Affald DAF og KL\FLERE Piktogrammer\PAP_MAD-_&amp;_DRIKKEKARTONER_rgb_72dp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illede 3" descr="O:\Miljø og Teknik\Miljø\Affald\Piktogrammer Affald DAF og KL\FLERE Piktogrammer\PAP_MAD-_&amp;_DRIKKEKARTONER_rgb_72dpi.jp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080000" cy="1080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86B9C" w:rsidRPr="00CC1465">
        <w:rPr>
          <w:color w:val="auto"/>
        </w:rPr>
        <w:t>§ 16 Ordning for mad- og drikkekartonaffald</w:t>
      </w:r>
      <w:bookmarkEnd w:id="28"/>
    </w:p>
    <w:p w14:paraId="4B221BE3" w14:textId="77777777" w:rsidR="00986B9C" w:rsidRPr="00CC1465" w:rsidRDefault="00986B9C" w:rsidP="00986B9C">
      <w:pPr>
        <w:autoSpaceDE w:val="0"/>
        <w:autoSpaceDN w:val="0"/>
        <w:adjustRightInd w:val="0"/>
        <w:spacing w:line="240" w:lineRule="auto"/>
        <w:rPr>
          <w:rFonts w:ascii="Times New Roman" w:hAnsi="Times New Roman" w:cs="Times New Roman"/>
          <w:sz w:val="24"/>
          <w:szCs w:val="24"/>
        </w:rPr>
      </w:pPr>
    </w:p>
    <w:p w14:paraId="7694B638" w14:textId="33ADBB5C" w:rsidR="00986B9C" w:rsidRPr="00CC1465" w:rsidRDefault="00986B9C" w:rsidP="00986B9C">
      <w:pPr>
        <w:autoSpaceDE w:val="0"/>
        <w:autoSpaceDN w:val="0"/>
        <w:adjustRightInd w:val="0"/>
        <w:spacing w:line="240" w:lineRule="auto"/>
        <w:rPr>
          <w:rFonts w:ascii="Times New Roman,Bold" w:hAnsi="Times New Roman,Bold" w:cs="Times New Roman,Bold"/>
          <w:b/>
          <w:bCs/>
          <w:sz w:val="29"/>
          <w:szCs w:val="29"/>
        </w:rPr>
      </w:pPr>
      <w:r w:rsidRPr="00CC1465">
        <w:rPr>
          <w:rFonts w:ascii="Times New Roman,Bold" w:hAnsi="Times New Roman,Bold" w:cs="Times New Roman,Bold"/>
          <w:b/>
          <w:bCs/>
          <w:sz w:val="29"/>
          <w:szCs w:val="29"/>
        </w:rPr>
        <w:t>§ 1</w:t>
      </w:r>
      <w:r w:rsidR="00572408" w:rsidRPr="00CC1465">
        <w:rPr>
          <w:rFonts w:ascii="Times New Roman,Bold" w:hAnsi="Times New Roman,Bold" w:cs="Times New Roman,Bold"/>
          <w:b/>
          <w:bCs/>
          <w:sz w:val="29"/>
          <w:szCs w:val="29"/>
        </w:rPr>
        <w:t>6</w:t>
      </w:r>
      <w:r w:rsidRPr="00CC1465">
        <w:rPr>
          <w:rFonts w:ascii="Times New Roman,Bold" w:hAnsi="Times New Roman,Bold" w:cs="Times New Roman,Bold"/>
          <w:b/>
          <w:bCs/>
          <w:sz w:val="29"/>
          <w:szCs w:val="29"/>
        </w:rPr>
        <w:t>.1 Hvad er mad- og drikkekartonaffald</w:t>
      </w:r>
    </w:p>
    <w:p w14:paraId="421F6B9E" w14:textId="77777777" w:rsidR="00986B9C" w:rsidRPr="00CC1465" w:rsidRDefault="00986B9C" w:rsidP="00986B9C">
      <w:pPr>
        <w:autoSpaceDE w:val="0"/>
        <w:autoSpaceDN w:val="0"/>
        <w:adjustRightInd w:val="0"/>
        <w:spacing w:line="240" w:lineRule="auto"/>
        <w:rPr>
          <w:rFonts w:ascii="Times New Roman" w:hAnsi="Times New Roman" w:cs="Times New Roman"/>
          <w:sz w:val="24"/>
          <w:szCs w:val="24"/>
        </w:rPr>
      </w:pPr>
    </w:p>
    <w:p w14:paraId="3885545B" w14:textId="77777777" w:rsidR="00F62B4A" w:rsidRPr="00CC1465" w:rsidRDefault="00F62B4A" w:rsidP="00986B9C">
      <w:pPr>
        <w:autoSpaceDE w:val="0"/>
        <w:autoSpaceDN w:val="0"/>
        <w:adjustRightInd w:val="0"/>
        <w:spacing w:line="240" w:lineRule="auto"/>
        <w:rPr>
          <w:rFonts w:ascii="Times New Roman" w:hAnsi="Times New Roman" w:cs="Times New Roman"/>
          <w:sz w:val="24"/>
          <w:szCs w:val="24"/>
        </w:rPr>
      </w:pPr>
    </w:p>
    <w:p w14:paraId="4A706E2E" w14:textId="5212DBC1" w:rsidR="00986B9C" w:rsidRPr="00CC1465" w:rsidRDefault="00986B9C" w:rsidP="00986B9C">
      <w:pPr>
        <w:autoSpaceDE w:val="0"/>
        <w:autoSpaceDN w:val="0"/>
        <w:adjustRightInd w:val="0"/>
        <w:spacing w:line="240" w:lineRule="auto"/>
        <w:rPr>
          <w:rFonts w:ascii="Times New Roman" w:hAnsi="Times New Roman" w:cs="Times New Roman"/>
          <w:sz w:val="24"/>
          <w:szCs w:val="24"/>
        </w:rPr>
      </w:pPr>
      <w:r w:rsidRPr="00CC1465">
        <w:rPr>
          <w:rFonts w:ascii="Times New Roman" w:hAnsi="Times New Roman" w:cs="Times New Roman"/>
          <w:sz w:val="24"/>
          <w:szCs w:val="24"/>
        </w:rPr>
        <w:t>Mad- og drikkekartonaffald sorteres i overensstemmelse med sorteringskriterierne i bilag 6 til affaldsbekendtgørelsen.</w:t>
      </w:r>
    </w:p>
    <w:p w14:paraId="563FB61F" w14:textId="77777777" w:rsidR="00986B9C" w:rsidRPr="00CC1465" w:rsidRDefault="00986B9C" w:rsidP="00986B9C">
      <w:pPr>
        <w:autoSpaceDE w:val="0"/>
        <w:autoSpaceDN w:val="0"/>
        <w:adjustRightInd w:val="0"/>
        <w:spacing w:line="240" w:lineRule="auto"/>
        <w:rPr>
          <w:rFonts w:ascii="Times New Roman" w:hAnsi="Times New Roman" w:cs="Times New Roman"/>
          <w:sz w:val="24"/>
          <w:szCs w:val="24"/>
        </w:rPr>
      </w:pPr>
    </w:p>
    <w:p w14:paraId="653AB42D" w14:textId="2721613B" w:rsidR="00986B9C" w:rsidRPr="00CC1465" w:rsidRDefault="00986B9C" w:rsidP="00986B9C">
      <w:pPr>
        <w:autoSpaceDE w:val="0"/>
        <w:autoSpaceDN w:val="0"/>
        <w:adjustRightInd w:val="0"/>
        <w:spacing w:line="240" w:lineRule="auto"/>
        <w:rPr>
          <w:rFonts w:ascii="Times New Roman" w:hAnsi="Times New Roman" w:cs="Times New Roman"/>
          <w:sz w:val="24"/>
          <w:szCs w:val="24"/>
        </w:rPr>
      </w:pPr>
      <w:r w:rsidRPr="00CC1465">
        <w:rPr>
          <w:rFonts w:ascii="Times New Roman" w:hAnsi="Times New Roman" w:cs="Times New Roman"/>
          <w:sz w:val="24"/>
          <w:szCs w:val="24"/>
        </w:rPr>
        <w:t>Vordingborg Kommune afgør, om en genstand er omfattet af ordningen for mad- og drikkekartonaffald.</w:t>
      </w:r>
    </w:p>
    <w:p w14:paraId="181F184A" w14:textId="77777777" w:rsidR="00986B9C" w:rsidRPr="00CC1465" w:rsidRDefault="00986B9C" w:rsidP="00986B9C">
      <w:pPr>
        <w:autoSpaceDE w:val="0"/>
        <w:autoSpaceDN w:val="0"/>
        <w:adjustRightInd w:val="0"/>
        <w:spacing w:line="240" w:lineRule="auto"/>
        <w:rPr>
          <w:rFonts w:ascii="Times New Roman,Bold" w:hAnsi="Times New Roman,Bold" w:cs="Times New Roman,Bold"/>
          <w:bCs/>
          <w:sz w:val="24"/>
          <w:szCs w:val="24"/>
        </w:rPr>
      </w:pPr>
    </w:p>
    <w:p w14:paraId="7BF37E9C" w14:textId="77777777" w:rsidR="00986B9C" w:rsidRPr="00CC1465" w:rsidRDefault="00986B9C" w:rsidP="00986B9C">
      <w:pPr>
        <w:autoSpaceDE w:val="0"/>
        <w:autoSpaceDN w:val="0"/>
        <w:adjustRightInd w:val="0"/>
        <w:spacing w:line="240" w:lineRule="auto"/>
        <w:rPr>
          <w:rFonts w:ascii="Times New Roman,Bold" w:hAnsi="Times New Roman,Bold" w:cs="Times New Roman,Bold"/>
          <w:b/>
          <w:bCs/>
          <w:sz w:val="24"/>
          <w:szCs w:val="24"/>
        </w:rPr>
      </w:pPr>
    </w:p>
    <w:p w14:paraId="474D1B8F" w14:textId="3287EFD2" w:rsidR="00986B9C" w:rsidRPr="00CC1465" w:rsidRDefault="00986B9C" w:rsidP="00986B9C">
      <w:pPr>
        <w:autoSpaceDE w:val="0"/>
        <w:autoSpaceDN w:val="0"/>
        <w:adjustRightInd w:val="0"/>
        <w:spacing w:line="240" w:lineRule="auto"/>
        <w:rPr>
          <w:rFonts w:ascii="Times New Roman,Bold" w:hAnsi="Times New Roman,Bold" w:cs="Times New Roman,Bold"/>
          <w:b/>
          <w:bCs/>
          <w:sz w:val="29"/>
          <w:szCs w:val="29"/>
        </w:rPr>
      </w:pPr>
      <w:r w:rsidRPr="00CC1465">
        <w:rPr>
          <w:rFonts w:ascii="Times New Roman,Bold" w:hAnsi="Times New Roman,Bold" w:cs="Times New Roman,Bold"/>
          <w:b/>
          <w:bCs/>
          <w:sz w:val="29"/>
          <w:szCs w:val="29"/>
        </w:rPr>
        <w:t>§ 1</w:t>
      </w:r>
      <w:r w:rsidR="00572408" w:rsidRPr="00CC1465">
        <w:rPr>
          <w:rFonts w:ascii="Times New Roman,Bold" w:hAnsi="Times New Roman,Bold" w:cs="Times New Roman,Bold"/>
          <w:b/>
          <w:bCs/>
          <w:sz w:val="29"/>
          <w:szCs w:val="29"/>
        </w:rPr>
        <w:t>6</w:t>
      </w:r>
      <w:r w:rsidRPr="00CC1465">
        <w:rPr>
          <w:rFonts w:ascii="Times New Roman,Bold" w:hAnsi="Times New Roman,Bold" w:cs="Times New Roman,Bold"/>
          <w:b/>
          <w:bCs/>
          <w:sz w:val="29"/>
          <w:szCs w:val="29"/>
        </w:rPr>
        <w:t>.2 Hvem gælder ordningen for</w:t>
      </w:r>
    </w:p>
    <w:p w14:paraId="74272492" w14:textId="77777777" w:rsidR="00986B9C" w:rsidRPr="00CC1465" w:rsidRDefault="00986B9C" w:rsidP="00986B9C">
      <w:pPr>
        <w:autoSpaceDE w:val="0"/>
        <w:autoSpaceDN w:val="0"/>
        <w:adjustRightInd w:val="0"/>
        <w:spacing w:line="240" w:lineRule="auto"/>
        <w:rPr>
          <w:rFonts w:ascii="Times New Roman" w:hAnsi="Times New Roman" w:cs="Times New Roman"/>
          <w:sz w:val="24"/>
          <w:szCs w:val="24"/>
        </w:rPr>
      </w:pPr>
    </w:p>
    <w:p w14:paraId="1CB2FD43" w14:textId="77777777" w:rsidR="00986B9C" w:rsidRPr="00CC1465" w:rsidRDefault="00986B9C" w:rsidP="00986B9C">
      <w:pPr>
        <w:autoSpaceDE w:val="0"/>
        <w:autoSpaceDN w:val="0"/>
        <w:adjustRightInd w:val="0"/>
        <w:spacing w:line="240" w:lineRule="auto"/>
        <w:rPr>
          <w:rFonts w:ascii="Times New Roman" w:hAnsi="Times New Roman" w:cs="Times New Roman"/>
          <w:sz w:val="24"/>
          <w:szCs w:val="24"/>
        </w:rPr>
      </w:pPr>
      <w:r w:rsidRPr="00CC1465">
        <w:rPr>
          <w:rFonts w:ascii="Times New Roman" w:hAnsi="Times New Roman" w:cs="Times New Roman"/>
          <w:sz w:val="24"/>
          <w:szCs w:val="24"/>
        </w:rPr>
        <w:t>Ordningen gælder for alle private borgere og grundejere i kommunen.</w:t>
      </w:r>
    </w:p>
    <w:p w14:paraId="19AAAF83" w14:textId="77777777" w:rsidR="00986B9C" w:rsidRPr="00CC1465" w:rsidRDefault="00986B9C" w:rsidP="00986B9C">
      <w:pPr>
        <w:autoSpaceDE w:val="0"/>
        <w:autoSpaceDN w:val="0"/>
        <w:adjustRightInd w:val="0"/>
        <w:spacing w:line="240" w:lineRule="auto"/>
        <w:rPr>
          <w:rFonts w:ascii="Times New Roman" w:hAnsi="Times New Roman" w:cs="Times New Roman"/>
          <w:sz w:val="24"/>
          <w:szCs w:val="24"/>
        </w:rPr>
      </w:pPr>
    </w:p>
    <w:p w14:paraId="441BE299" w14:textId="77777777" w:rsidR="00986B9C" w:rsidRPr="00CC1465" w:rsidRDefault="00986B9C" w:rsidP="00986B9C">
      <w:pPr>
        <w:autoSpaceDE w:val="0"/>
        <w:autoSpaceDN w:val="0"/>
        <w:adjustRightInd w:val="0"/>
        <w:spacing w:line="240" w:lineRule="auto"/>
        <w:rPr>
          <w:rFonts w:ascii="Times New Roman" w:hAnsi="Times New Roman" w:cs="Times New Roman"/>
          <w:sz w:val="24"/>
          <w:szCs w:val="24"/>
        </w:rPr>
      </w:pPr>
    </w:p>
    <w:p w14:paraId="7CD0CF49" w14:textId="645D7900" w:rsidR="00986B9C" w:rsidRPr="00CC1465" w:rsidRDefault="00986B9C" w:rsidP="00986B9C">
      <w:pPr>
        <w:autoSpaceDE w:val="0"/>
        <w:autoSpaceDN w:val="0"/>
        <w:adjustRightInd w:val="0"/>
        <w:spacing w:line="240" w:lineRule="auto"/>
        <w:rPr>
          <w:rFonts w:ascii="Times New Roman,Bold" w:hAnsi="Times New Roman,Bold" w:cs="Times New Roman,Bold"/>
          <w:b/>
          <w:bCs/>
          <w:sz w:val="29"/>
          <w:szCs w:val="29"/>
        </w:rPr>
      </w:pPr>
      <w:r w:rsidRPr="00CC1465">
        <w:rPr>
          <w:rFonts w:ascii="Times New Roman,Bold" w:hAnsi="Times New Roman,Bold" w:cs="Times New Roman,Bold"/>
          <w:b/>
          <w:bCs/>
          <w:sz w:val="29"/>
          <w:szCs w:val="29"/>
        </w:rPr>
        <w:t>§ 1</w:t>
      </w:r>
      <w:r w:rsidR="00572408" w:rsidRPr="00CC1465">
        <w:rPr>
          <w:rFonts w:ascii="Times New Roman,Bold" w:hAnsi="Times New Roman,Bold" w:cs="Times New Roman,Bold"/>
          <w:b/>
          <w:bCs/>
          <w:sz w:val="29"/>
          <w:szCs w:val="29"/>
        </w:rPr>
        <w:t>6</w:t>
      </w:r>
      <w:r w:rsidRPr="00CC1465">
        <w:rPr>
          <w:rFonts w:ascii="Times New Roman,Bold" w:hAnsi="Times New Roman,Bold" w:cs="Times New Roman,Bold"/>
          <w:b/>
          <w:bCs/>
          <w:sz w:val="29"/>
          <w:szCs w:val="29"/>
        </w:rPr>
        <w:t>.3 Beskrivelse af ordningen</w:t>
      </w:r>
    </w:p>
    <w:p w14:paraId="71AD1D33" w14:textId="77777777" w:rsidR="00986B9C" w:rsidRPr="00CC1465" w:rsidRDefault="00986B9C" w:rsidP="00986B9C">
      <w:pPr>
        <w:autoSpaceDE w:val="0"/>
        <w:autoSpaceDN w:val="0"/>
        <w:adjustRightInd w:val="0"/>
        <w:spacing w:line="240" w:lineRule="auto"/>
        <w:rPr>
          <w:rFonts w:ascii="Times New Roman" w:hAnsi="Times New Roman" w:cs="Times New Roman"/>
          <w:sz w:val="24"/>
          <w:szCs w:val="24"/>
        </w:rPr>
      </w:pPr>
    </w:p>
    <w:p w14:paraId="19462D22" w14:textId="4958D826" w:rsidR="00986B9C" w:rsidRPr="00CC1465" w:rsidRDefault="00986B9C" w:rsidP="00986B9C">
      <w:pPr>
        <w:autoSpaceDE w:val="0"/>
        <w:autoSpaceDN w:val="0"/>
        <w:adjustRightInd w:val="0"/>
        <w:spacing w:line="240" w:lineRule="auto"/>
        <w:rPr>
          <w:rFonts w:ascii="Times New Roman" w:hAnsi="Times New Roman" w:cs="Times New Roman"/>
          <w:sz w:val="24"/>
          <w:szCs w:val="24"/>
        </w:rPr>
      </w:pPr>
      <w:r w:rsidRPr="00CC1465">
        <w:rPr>
          <w:rFonts w:ascii="Times New Roman" w:hAnsi="Times New Roman" w:cs="Times New Roman"/>
          <w:sz w:val="24"/>
          <w:szCs w:val="24"/>
        </w:rPr>
        <w:t>Ordningen er en indsamlingsordning etableret som en henteordning. Det betyder, at Vordingborg Kommune henter mad- og drikkekartonaffaldet hos borgere og grundejere</w:t>
      </w:r>
    </w:p>
    <w:p w14:paraId="343E31B7" w14:textId="77777777" w:rsidR="00986B9C" w:rsidRPr="00CC1465" w:rsidRDefault="00986B9C" w:rsidP="00986B9C">
      <w:pPr>
        <w:autoSpaceDE w:val="0"/>
        <w:autoSpaceDN w:val="0"/>
        <w:adjustRightInd w:val="0"/>
        <w:spacing w:line="240" w:lineRule="auto"/>
        <w:rPr>
          <w:rFonts w:ascii="Times New Roman" w:hAnsi="Times New Roman" w:cs="Times New Roman"/>
          <w:sz w:val="24"/>
          <w:szCs w:val="24"/>
        </w:rPr>
      </w:pPr>
    </w:p>
    <w:p w14:paraId="51061471" w14:textId="4FDF2913" w:rsidR="00986B9C" w:rsidRPr="00CC1465" w:rsidRDefault="00986B9C" w:rsidP="00986B9C">
      <w:pPr>
        <w:autoSpaceDE w:val="0"/>
        <w:autoSpaceDN w:val="0"/>
        <w:adjustRightInd w:val="0"/>
        <w:spacing w:line="240" w:lineRule="auto"/>
        <w:rPr>
          <w:rFonts w:ascii="Times New Roman" w:hAnsi="Times New Roman" w:cs="Times New Roman"/>
          <w:sz w:val="24"/>
          <w:szCs w:val="24"/>
        </w:rPr>
      </w:pPr>
      <w:r w:rsidRPr="00CC1465">
        <w:rPr>
          <w:rFonts w:ascii="Times New Roman" w:hAnsi="Times New Roman" w:cs="Times New Roman"/>
          <w:sz w:val="24"/>
          <w:szCs w:val="24"/>
        </w:rPr>
        <w:t>Mad- og drikkekartonaffaldet indsamles sammen med plastaffaldet i det dertil indrettede rum i beholderen ved husstanden.</w:t>
      </w:r>
    </w:p>
    <w:p w14:paraId="6A2B769D" w14:textId="77777777" w:rsidR="00986B9C" w:rsidRPr="00CC1465" w:rsidRDefault="00986B9C" w:rsidP="00986B9C">
      <w:pPr>
        <w:autoSpaceDE w:val="0"/>
        <w:autoSpaceDN w:val="0"/>
        <w:adjustRightInd w:val="0"/>
        <w:spacing w:line="240" w:lineRule="auto"/>
        <w:rPr>
          <w:rFonts w:ascii="Times New Roman" w:hAnsi="Times New Roman" w:cs="Times New Roman"/>
          <w:sz w:val="24"/>
          <w:szCs w:val="24"/>
        </w:rPr>
      </w:pPr>
    </w:p>
    <w:p w14:paraId="20725F3F" w14:textId="77777777" w:rsidR="00986B9C" w:rsidRPr="00CC1465" w:rsidRDefault="00986B9C" w:rsidP="00986B9C">
      <w:pPr>
        <w:autoSpaceDE w:val="0"/>
        <w:autoSpaceDN w:val="0"/>
        <w:adjustRightInd w:val="0"/>
        <w:spacing w:line="240" w:lineRule="auto"/>
        <w:rPr>
          <w:rFonts w:ascii="Times New Roman" w:hAnsi="Times New Roman" w:cs="Times New Roman"/>
          <w:sz w:val="24"/>
          <w:szCs w:val="24"/>
        </w:rPr>
      </w:pPr>
      <w:r w:rsidRPr="00CC1465">
        <w:rPr>
          <w:rFonts w:ascii="Times New Roman" w:hAnsi="Times New Roman" w:cs="Times New Roman"/>
          <w:sz w:val="24"/>
          <w:szCs w:val="24"/>
        </w:rPr>
        <w:t xml:space="preserve">Borgere og grundejere har pligt til at benytte ordningen og pligt til at betale de gebyrer, som Vordingborg Kommune fastsætter for ordningen i det årlige gebyrblad (se §4). </w:t>
      </w:r>
    </w:p>
    <w:p w14:paraId="5EBCB12D" w14:textId="77777777" w:rsidR="00986B9C" w:rsidRPr="00CC1465" w:rsidRDefault="00986B9C" w:rsidP="00986B9C">
      <w:pPr>
        <w:autoSpaceDE w:val="0"/>
        <w:autoSpaceDN w:val="0"/>
        <w:adjustRightInd w:val="0"/>
        <w:spacing w:line="240" w:lineRule="auto"/>
        <w:rPr>
          <w:rFonts w:ascii="Times New Roman" w:hAnsi="Times New Roman" w:cs="Times New Roman"/>
          <w:sz w:val="24"/>
          <w:szCs w:val="24"/>
        </w:rPr>
      </w:pPr>
    </w:p>
    <w:p w14:paraId="07E5FB85" w14:textId="77777777" w:rsidR="00986B9C" w:rsidRPr="00CC1465" w:rsidRDefault="00986B9C" w:rsidP="00986B9C">
      <w:pPr>
        <w:autoSpaceDE w:val="0"/>
        <w:autoSpaceDN w:val="0"/>
        <w:adjustRightInd w:val="0"/>
        <w:spacing w:line="240" w:lineRule="auto"/>
        <w:rPr>
          <w:rFonts w:ascii="Times New Roman" w:hAnsi="Times New Roman" w:cs="Times New Roman"/>
          <w:sz w:val="24"/>
          <w:szCs w:val="24"/>
        </w:rPr>
      </w:pPr>
      <w:r w:rsidRPr="00CC1465">
        <w:rPr>
          <w:rFonts w:ascii="Times New Roman" w:hAnsi="Times New Roman" w:cs="Times New Roman"/>
          <w:sz w:val="24"/>
          <w:szCs w:val="24"/>
        </w:rPr>
        <w:t>Borgere og grundejere kan ikke fritages for benyttelsespligt, og dermed heller ikke for betaling af gebyr.</w:t>
      </w:r>
    </w:p>
    <w:p w14:paraId="1CEECD93" w14:textId="77777777" w:rsidR="00986B9C" w:rsidRPr="00CC1465" w:rsidRDefault="00986B9C" w:rsidP="00986B9C">
      <w:pPr>
        <w:autoSpaceDE w:val="0"/>
        <w:autoSpaceDN w:val="0"/>
        <w:adjustRightInd w:val="0"/>
        <w:spacing w:line="240" w:lineRule="auto"/>
        <w:rPr>
          <w:rFonts w:ascii="Times New Roman" w:hAnsi="Times New Roman" w:cs="Times New Roman"/>
          <w:sz w:val="24"/>
          <w:szCs w:val="24"/>
        </w:rPr>
      </w:pPr>
    </w:p>
    <w:p w14:paraId="105132FB" w14:textId="33371E4F" w:rsidR="00986B9C" w:rsidRPr="00CC1465" w:rsidRDefault="00986B9C" w:rsidP="00986B9C">
      <w:pPr>
        <w:autoSpaceDE w:val="0"/>
        <w:autoSpaceDN w:val="0"/>
        <w:adjustRightInd w:val="0"/>
        <w:spacing w:line="240" w:lineRule="auto"/>
        <w:rPr>
          <w:rFonts w:ascii="Times New Roman" w:hAnsi="Times New Roman" w:cs="Times New Roman"/>
          <w:sz w:val="24"/>
          <w:szCs w:val="24"/>
        </w:rPr>
      </w:pPr>
      <w:r w:rsidRPr="00CC1465">
        <w:rPr>
          <w:rFonts w:ascii="Times New Roman" w:hAnsi="Times New Roman" w:cs="Times New Roman"/>
          <w:sz w:val="24"/>
          <w:szCs w:val="24"/>
        </w:rPr>
        <w:t>Husstande der har dispensation til anvendelse af sække til deres mad- og restaffald, skal benytte genbrugspladser</w:t>
      </w:r>
      <w:r w:rsidR="004775D6" w:rsidRPr="00CC1465">
        <w:rPr>
          <w:rFonts w:ascii="Times New Roman" w:hAnsi="Times New Roman" w:cs="Times New Roman"/>
          <w:sz w:val="24"/>
          <w:szCs w:val="24"/>
        </w:rPr>
        <w:t xml:space="preserve"> eller </w:t>
      </w:r>
      <w:r w:rsidRPr="00CC1465">
        <w:rPr>
          <w:rFonts w:ascii="Times New Roman" w:hAnsi="Times New Roman" w:cs="Times New Roman"/>
          <w:sz w:val="24"/>
          <w:szCs w:val="24"/>
        </w:rPr>
        <w:t>storskraldsordningen til mad- og drikkekartonaffaldet.</w:t>
      </w:r>
    </w:p>
    <w:p w14:paraId="161D91F7" w14:textId="77777777" w:rsidR="00986B9C" w:rsidRPr="00CC1465" w:rsidRDefault="00986B9C" w:rsidP="00986B9C">
      <w:pPr>
        <w:autoSpaceDE w:val="0"/>
        <w:autoSpaceDN w:val="0"/>
        <w:adjustRightInd w:val="0"/>
        <w:spacing w:line="240" w:lineRule="auto"/>
        <w:rPr>
          <w:rFonts w:ascii="Times New Roman" w:hAnsi="Times New Roman" w:cs="Times New Roman"/>
          <w:sz w:val="24"/>
          <w:szCs w:val="24"/>
        </w:rPr>
      </w:pPr>
    </w:p>
    <w:p w14:paraId="07756EDA" w14:textId="77777777" w:rsidR="00986B9C" w:rsidRPr="00CC1465" w:rsidRDefault="00986B9C" w:rsidP="00986B9C">
      <w:pPr>
        <w:autoSpaceDE w:val="0"/>
        <w:autoSpaceDN w:val="0"/>
        <w:adjustRightInd w:val="0"/>
        <w:spacing w:line="240" w:lineRule="auto"/>
        <w:rPr>
          <w:rFonts w:ascii="Times New Roman" w:hAnsi="Times New Roman" w:cs="Times New Roman"/>
          <w:sz w:val="24"/>
          <w:szCs w:val="24"/>
        </w:rPr>
      </w:pPr>
      <w:r w:rsidRPr="00CC1465">
        <w:rPr>
          <w:rFonts w:ascii="Times New Roman" w:hAnsi="Times New Roman" w:cs="Times New Roman"/>
          <w:sz w:val="24"/>
          <w:szCs w:val="24"/>
        </w:rPr>
        <w:t>Vordingborg Kommune kan pålægge borgere og grundejere at bringe deres affald til en af kommunen anvist opsamlingsplads.</w:t>
      </w:r>
    </w:p>
    <w:p w14:paraId="3F2A4490" w14:textId="77777777" w:rsidR="00986B9C" w:rsidRPr="00CC1465" w:rsidRDefault="00986B9C" w:rsidP="00986B9C">
      <w:pPr>
        <w:autoSpaceDE w:val="0"/>
        <w:autoSpaceDN w:val="0"/>
        <w:adjustRightInd w:val="0"/>
        <w:spacing w:line="240" w:lineRule="auto"/>
        <w:rPr>
          <w:rFonts w:ascii="Times New Roman" w:hAnsi="Times New Roman" w:cs="Times New Roman"/>
          <w:sz w:val="24"/>
          <w:szCs w:val="24"/>
        </w:rPr>
      </w:pPr>
    </w:p>
    <w:p w14:paraId="539517F6" w14:textId="77777777" w:rsidR="00986B9C" w:rsidRPr="00CC1465" w:rsidRDefault="00986B9C" w:rsidP="00986B9C">
      <w:pPr>
        <w:autoSpaceDE w:val="0"/>
        <w:autoSpaceDN w:val="0"/>
        <w:adjustRightInd w:val="0"/>
        <w:spacing w:line="240" w:lineRule="auto"/>
        <w:rPr>
          <w:rFonts w:ascii="Times New Roman" w:hAnsi="Times New Roman" w:cs="Times New Roman"/>
          <w:sz w:val="24"/>
          <w:szCs w:val="24"/>
        </w:rPr>
      </w:pPr>
    </w:p>
    <w:p w14:paraId="19C5156E" w14:textId="6EC6B444" w:rsidR="00986B9C" w:rsidRPr="00CC1465" w:rsidRDefault="00986B9C" w:rsidP="00986B9C">
      <w:pPr>
        <w:autoSpaceDE w:val="0"/>
        <w:autoSpaceDN w:val="0"/>
        <w:adjustRightInd w:val="0"/>
        <w:spacing w:line="240" w:lineRule="auto"/>
        <w:rPr>
          <w:rFonts w:ascii="Times New Roman,Bold" w:hAnsi="Times New Roman,Bold" w:cs="Times New Roman,Bold"/>
          <w:b/>
          <w:bCs/>
          <w:sz w:val="29"/>
          <w:szCs w:val="29"/>
        </w:rPr>
      </w:pPr>
      <w:r w:rsidRPr="00CC1465">
        <w:rPr>
          <w:rFonts w:ascii="Times New Roman,Bold" w:hAnsi="Times New Roman,Bold" w:cs="Times New Roman,Bold"/>
          <w:b/>
          <w:bCs/>
          <w:sz w:val="29"/>
          <w:szCs w:val="29"/>
        </w:rPr>
        <w:t>§ 1</w:t>
      </w:r>
      <w:r w:rsidR="00572408" w:rsidRPr="00CC1465">
        <w:rPr>
          <w:rFonts w:ascii="Times New Roman,Bold" w:hAnsi="Times New Roman,Bold" w:cs="Times New Roman,Bold"/>
          <w:b/>
          <w:bCs/>
          <w:sz w:val="29"/>
          <w:szCs w:val="29"/>
        </w:rPr>
        <w:t>6</w:t>
      </w:r>
      <w:r w:rsidRPr="00CC1465">
        <w:rPr>
          <w:rFonts w:ascii="Times New Roman,Bold" w:hAnsi="Times New Roman,Bold" w:cs="Times New Roman,Bold"/>
          <w:b/>
          <w:bCs/>
          <w:sz w:val="29"/>
          <w:szCs w:val="29"/>
        </w:rPr>
        <w:t>.4 Beholdere</w:t>
      </w:r>
    </w:p>
    <w:p w14:paraId="38D3E75E" w14:textId="77777777" w:rsidR="00986B9C" w:rsidRPr="00CC1465" w:rsidRDefault="00986B9C" w:rsidP="00986B9C">
      <w:pPr>
        <w:autoSpaceDE w:val="0"/>
        <w:autoSpaceDN w:val="0"/>
        <w:adjustRightInd w:val="0"/>
        <w:spacing w:line="240" w:lineRule="auto"/>
        <w:rPr>
          <w:rFonts w:ascii="Times New Roman" w:hAnsi="Times New Roman" w:cs="Times New Roman"/>
          <w:sz w:val="24"/>
          <w:szCs w:val="24"/>
        </w:rPr>
      </w:pPr>
    </w:p>
    <w:p w14:paraId="345FC2C9" w14:textId="2AC2B32D" w:rsidR="00986B9C" w:rsidRPr="00CC1465" w:rsidRDefault="00986B9C" w:rsidP="00986B9C">
      <w:pPr>
        <w:autoSpaceDE w:val="0"/>
        <w:autoSpaceDN w:val="0"/>
        <w:adjustRightInd w:val="0"/>
        <w:spacing w:line="240" w:lineRule="auto"/>
        <w:rPr>
          <w:rFonts w:ascii="Times New Roman" w:hAnsi="Times New Roman" w:cs="Times New Roman"/>
          <w:sz w:val="24"/>
          <w:szCs w:val="24"/>
        </w:rPr>
      </w:pPr>
      <w:r w:rsidRPr="00CC1465">
        <w:rPr>
          <w:rFonts w:ascii="Times New Roman" w:hAnsi="Times New Roman" w:cs="Times New Roman"/>
          <w:sz w:val="24"/>
          <w:szCs w:val="24"/>
        </w:rPr>
        <w:t xml:space="preserve">Vordingborg Kommune udleverer beholdere til opsamling af </w:t>
      </w:r>
      <w:bookmarkStart w:id="29" w:name="_Hlk93051513"/>
      <w:r w:rsidRPr="00CC1465">
        <w:rPr>
          <w:rFonts w:ascii="Times New Roman" w:hAnsi="Times New Roman" w:cs="Times New Roman"/>
          <w:sz w:val="24"/>
          <w:szCs w:val="24"/>
        </w:rPr>
        <w:t>mad- og drikkekartonaffaldet</w:t>
      </w:r>
      <w:bookmarkEnd w:id="29"/>
      <w:r w:rsidRPr="00CC1465">
        <w:rPr>
          <w:rFonts w:ascii="Times New Roman" w:hAnsi="Times New Roman" w:cs="Times New Roman"/>
          <w:sz w:val="24"/>
          <w:szCs w:val="24"/>
        </w:rPr>
        <w:t>.</w:t>
      </w:r>
    </w:p>
    <w:p w14:paraId="58C0775A" w14:textId="77777777" w:rsidR="00986B9C" w:rsidRPr="00CC1465" w:rsidRDefault="00986B9C" w:rsidP="00986B9C">
      <w:pPr>
        <w:autoSpaceDE w:val="0"/>
        <w:autoSpaceDN w:val="0"/>
        <w:adjustRightInd w:val="0"/>
        <w:spacing w:line="240" w:lineRule="auto"/>
        <w:rPr>
          <w:rFonts w:ascii="Times New Roman" w:hAnsi="Times New Roman" w:cs="Times New Roman"/>
          <w:sz w:val="24"/>
          <w:szCs w:val="24"/>
        </w:rPr>
      </w:pPr>
    </w:p>
    <w:p w14:paraId="6AAFABD5" w14:textId="595BFFCA" w:rsidR="00986B9C" w:rsidRPr="00CC1465" w:rsidRDefault="00986B9C" w:rsidP="00986B9C">
      <w:pPr>
        <w:autoSpaceDE w:val="0"/>
        <w:autoSpaceDN w:val="0"/>
        <w:adjustRightInd w:val="0"/>
        <w:spacing w:line="240" w:lineRule="auto"/>
        <w:rPr>
          <w:rFonts w:ascii="Times New Roman" w:hAnsi="Times New Roman" w:cs="Times New Roman"/>
          <w:sz w:val="24"/>
          <w:szCs w:val="24"/>
        </w:rPr>
      </w:pPr>
      <w:r w:rsidRPr="00CC1465">
        <w:rPr>
          <w:rFonts w:ascii="Times New Roman" w:hAnsi="Times New Roman" w:cs="Times New Roman"/>
          <w:sz w:val="24"/>
          <w:szCs w:val="24"/>
        </w:rPr>
        <w:t>Det er som udgangspunkt boligtypen, der afgør hvilken beholdertype, der stilles til rådighed på en given ejendom. Vordingborg Kommune kan dog beslutte, at borgere og grundejere skal benytte andet opsamlingsmateriel end de beholdere, boligtypen som udgangspunkt tildeles (se § 1</w:t>
      </w:r>
      <w:r w:rsidR="00572408" w:rsidRPr="00CC1465">
        <w:rPr>
          <w:rFonts w:ascii="Times New Roman" w:hAnsi="Times New Roman" w:cs="Times New Roman"/>
          <w:sz w:val="24"/>
          <w:szCs w:val="24"/>
        </w:rPr>
        <w:t>6</w:t>
      </w:r>
      <w:r w:rsidRPr="00CC1465">
        <w:rPr>
          <w:rFonts w:ascii="Times New Roman" w:hAnsi="Times New Roman" w:cs="Times New Roman"/>
          <w:sz w:val="24"/>
          <w:szCs w:val="24"/>
        </w:rPr>
        <w:t>.5).</w:t>
      </w:r>
    </w:p>
    <w:p w14:paraId="705FF90C" w14:textId="77777777" w:rsidR="00986B9C" w:rsidRPr="00CC1465" w:rsidRDefault="00986B9C" w:rsidP="00986B9C">
      <w:pPr>
        <w:autoSpaceDE w:val="0"/>
        <w:autoSpaceDN w:val="0"/>
        <w:adjustRightInd w:val="0"/>
        <w:spacing w:line="240" w:lineRule="auto"/>
        <w:rPr>
          <w:rFonts w:ascii="Times New Roman" w:hAnsi="Times New Roman" w:cs="Times New Roman"/>
          <w:sz w:val="24"/>
          <w:szCs w:val="24"/>
        </w:rPr>
      </w:pPr>
    </w:p>
    <w:p w14:paraId="2CE22611" w14:textId="77777777" w:rsidR="00986B9C" w:rsidRPr="00CC1465" w:rsidRDefault="00986B9C" w:rsidP="00986B9C">
      <w:pPr>
        <w:autoSpaceDE w:val="0"/>
        <w:autoSpaceDN w:val="0"/>
        <w:adjustRightInd w:val="0"/>
        <w:spacing w:line="240" w:lineRule="auto"/>
        <w:rPr>
          <w:rFonts w:ascii="Times New Roman" w:hAnsi="Times New Roman" w:cs="Times New Roman"/>
          <w:sz w:val="24"/>
          <w:szCs w:val="24"/>
        </w:rPr>
      </w:pPr>
      <w:r w:rsidRPr="00CC1465">
        <w:rPr>
          <w:rFonts w:ascii="Times New Roman" w:hAnsi="Times New Roman" w:cs="Times New Roman"/>
          <w:sz w:val="24"/>
          <w:szCs w:val="24"/>
        </w:rPr>
        <w:lastRenderedPageBreak/>
        <w:t>Beholderne er Vordingborg Kommunes ejendom.</w:t>
      </w:r>
    </w:p>
    <w:p w14:paraId="7ADB1272" w14:textId="77777777" w:rsidR="00986B9C" w:rsidRPr="00CC1465" w:rsidRDefault="00986B9C" w:rsidP="00986B9C">
      <w:pPr>
        <w:autoSpaceDE w:val="0"/>
        <w:autoSpaceDN w:val="0"/>
        <w:adjustRightInd w:val="0"/>
        <w:spacing w:line="240" w:lineRule="auto"/>
        <w:rPr>
          <w:rFonts w:ascii="Times New Roman" w:hAnsi="Times New Roman" w:cs="Times New Roman"/>
          <w:sz w:val="24"/>
          <w:szCs w:val="24"/>
        </w:rPr>
      </w:pPr>
    </w:p>
    <w:p w14:paraId="415F8910" w14:textId="77777777" w:rsidR="00986B9C" w:rsidRPr="00CC1465" w:rsidRDefault="00986B9C" w:rsidP="00986B9C">
      <w:pPr>
        <w:autoSpaceDE w:val="0"/>
        <w:autoSpaceDN w:val="0"/>
        <w:adjustRightInd w:val="0"/>
        <w:spacing w:line="240" w:lineRule="auto"/>
        <w:rPr>
          <w:rFonts w:ascii="Times New Roman" w:hAnsi="Times New Roman" w:cs="Times New Roman"/>
          <w:sz w:val="24"/>
          <w:szCs w:val="24"/>
          <w:u w:val="single"/>
        </w:rPr>
      </w:pPr>
      <w:r w:rsidRPr="00CC1465">
        <w:rPr>
          <w:rFonts w:ascii="Times New Roman" w:hAnsi="Times New Roman" w:cs="Times New Roman"/>
          <w:sz w:val="24"/>
          <w:szCs w:val="24"/>
          <w:u w:val="single"/>
        </w:rPr>
        <w:t>Enfamiliehuse, sommerhuse og lignende</w:t>
      </w:r>
    </w:p>
    <w:p w14:paraId="091A0927" w14:textId="02DB6317" w:rsidR="00986B9C" w:rsidRPr="00CC1465" w:rsidRDefault="00986B9C" w:rsidP="00986B9C">
      <w:pPr>
        <w:autoSpaceDE w:val="0"/>
        <w:autoSpaceDN w:val="0"/>
        <w:adjustRightInd w:val="0"/>
        <w:spacing w:line="240" w:lineRule="auto"/>
        <w:rPr>
          <w:rFonts w:ascii="Times New Roman" w:hAnsi="Times New Roman" w:cs="Times New Roman"/>
          <w:sz w:val="24"/>
          <w:szCs w:val="24"/>
        </w:rPr>
      </w:pPr>
      <w:r w:rsidRPr="00CC1465">
        <w:rPr>
          <w:rFonts w:ascii="Times New Roman" w:hAnsi="Times New Roman" w:cs="Times New Roman"/>
          <w:sz w:val="24"/>
          <w:szCs w:val="24"/>
        </w:rPr>
        <w:t>Der udleveres beholdere delt i to rum med et volumen på i alt 240 liter.</w:t>
      </w:r>
      <w:r w:rsidR="00842E33" w:rsidRPr="00CC1465">
        <w:rPr>
          <w:rFonts w:ascii="Times New Roman" w:hAnsi="Times New Roman" w:cs="Times New Roman"/>
          <w:sz w:val="24"/>
          <w:szCs w:val="24"/>
        </w:rPr>
        <w:t xml:space="preserve"> Mad- og drikkekartonaffaldet skal placeres i det største rum.</w:t>
      </w:r>
    </w:p>
    <w:p w14:paraId="46DDC495" w14:textId="77777777" w:rsidR="00986B9C" w:rsidRPr="00CC1465" w:rsidRDefault="00986B9C" w:rsidP="00986B9C">
      <w:pPr>
        <w:autoSpaceDE w:val="0"/>
        <w:autoSpaceDN w:val="0"/>
        <w:adjustRightInd w:val="0"/>
        <w:spacing w:line="240" w:lineRule="auto"/>
        <w:rPr>
          <w:rFonts w:ascii="Times New Roman" w:hAnsi="Times New Roman" w:cs="Times New Roman"/>
          <w:sz w:val="24"/>
          <w:szCs w:val="24"/>
        </w:rPr>
      </w:pPr>
    </w:p>
    <w:p w14:paraId="44CB506F" w14:textId="77777777" w:rsidR="00986B9C" w:rsidRPr="00CC1465" w:rsidRDefault="00986B9C" w:rsidP="00986B9C">
      <w:pPr>
        <w:autoSpaceDE w:val="0"/>
        <w:autoSpaceDN w:val="0"/>
        <w:adjustRightInd w:val="0"/>
        <w:spacing w:line="240" w:lineRule="auto"/>
        <w:rPr>
          <w:rFonts w:ascii="Times New Roman" w:hAnsi="Times New Roman" w:cs="Times New Roman"/>
          <w:sz w:val="24"/>
          <w:szCs w:val="24"/>
          <w:u w:val="single"/>
        </w:rPr>
      </w:pPr>
      <w:r w:rsidRPr="00CC1465">
        <w:rPr>
          <w:rFonts w:ascii="Times New Roman" w:hAnsi="Times New Roman" w:cs="Times New Roman"/>
          <w:sz w:val="24"/>
          <w:szCs w:val="24"/>
          <w:u w:val="single"/>
        </w:rPr>
        <w:t>Bebyggelser med fællesrenovation</w:t>
      </w:r>
    </w:p>
    <w:p w14:paraId="46D99707" w14:textId="4DAE91D2" w:rsidR="00986B9C" w:rsidRPr="00CC1465" w:rsidRDefault="00986B9C" w:rsidP="00986B9C">
      <w:pPr>
        <w:autoSpaceDE w:val="0"/>
        <w:autoSpaceDN w:val="0"/>
        <w:adjustRightInd w:val="0"/>
        <w:spacing w:line="240" w:lineRule="auto"/>
        <w:rPr>
          <w:rFonts w:ascii="Times New Roman" w:hAnsi="Times New Roman" w:cs="Times New Roman"/>
          <w:sz w:val="24"/>
          <w:szCs w:val="24"/>
        </w:rPr>
      </w:pPr>
      <w:r w:rsidRPr="00CC1465">
        <w:rPr>
          <w:rFonts w:ascii="Times New Roman" w:hAnsi="Times New Roman" w:cs="Times New Roman"/>
          <w:sz w:val="24"/>
          <w:szCs w:val="24"/>
        </w:rPr>
        <w:t xml:space="preserve">Der udleveres beholdere med et volumen på 240 eller 660 liter. Beholderne kan være rumdelte. </w:t>
      </w:r>
      <w:r w:rsidR="00842E33" w:rsidRPr="00CC1465">
        <w:rPr>
          <w:rFonts w:ascii="Times New Roman" w:hAnsi="Times New Roman" w:cs="Times New Roman"/>
          <w:sz w:val="24"/>
          <w:szCs w:val="24"/>
        </w:rPr>
        <w:t>Der kan anskaffes nedgrave</w:t>
      </w:r>
      <w:r w:rsidR="00DC69B0" w:rsidRPr="00CC1465">
        <w:rPr>
          <w:rFonts w:ascii="Times New Roman" w:hAnsi="Times New Roman" w:cs="Times New Roman"/>
          <w:sz w:val="24"/>
          <w:szCs w:val="24"/>
        </w:rPr>
        <w:t>t</w:t>
      </w:r>
      <w:r w:rsidR="00842E33" w:rsidRPr="00CC1465">
        <w:rPr>
          <w:rFonts w:ascii="Times New Roman" w:hAnsi="Times New Roman" w:cs="Times New Roman"/>
          <w:sz w:val="24"/>
          <w:szCs w:val="24"/>
        </w:rPr>
        <w:t xml:space="preserve"> løsning efter godkendelse af Vordingborg Kommune.</w:t>
      </w:r>
    </w:p>
    <w:p w14:paraId="2483C62E" w14:textId="77777777" w:rsidR="00986B9C" w:rsidRPr="00CC1465" w:rsidRDefault="00986B9C" w:rsidP="00986B9C">
      <w:pPr>
        <w:autoSpaceDE w:val="0"/>
        <w:autoSpaceDN w:val="0"/>
        <w:adjustRightInd w:val="0"/>
        <w:spacing w:line="240" w:lineRule="auto"/>
        <w:rPr>
          <w:rFonts w:ascii="Times New Roman" w:hAnsi="Times New Roman" w:cs="Times New Roman"/>
          <w:sz w:val="24"/>
          <w:szCs w:val="24"/>
        </w:rPr>
      </w:pPr>
    </w:p>
    <w:p w14:paraId="6E5695FE" w14:textId="77777777" w:rsidR="00986B9C" w:rsidRPr="00CC1465" w:rsidRDefault="00986B9C" w:rsidP="00986B9C">
      <w:pPr>
        <w:autoSpaceDE w:val="0"/>
        <w:autoSpaceDN w:val="0"/>
        <w:adjustRightInd w:val="0"/>
        <w:spacing w:line="240" w:lineRule="auto"/>
        <w:rPr>
          <w:rFonts w:ascii="Times New Roman" w:hAnsi="Times New Roman" w:cs="Times New Roman"/>
          <w:sz w:val="24"/>
          <w:szCs w:val="24"/>
        </w:rPr>
      </w:pPr>
      <w:r w:rsidRPr="00CC1465">
        <w:rPr>
          <w:rFonts w:ascii="Times New Roman" w:hAnsi="Times New Roman" w:cs="Times New Roman"/>
          <w:sz w:val="24"/>
          <w:szCs w:val="24"/>
        </w:rPr>
        <w:t>Beholdere, der bortkommer, eller som beskadiges fx ved brand, hærværk eller misbrug, erstattes af borgeren eller grundejeren.</w:t>
      </w:r>
    </w:p>
    <w:p w14:paraId="0AC535D3" w14:textId="77777777" w:rsidR="00986B9C" w:rsidRPr="00CC1465" w:rsidRDefault="00986B9C" w:rsidP="00986B9C">
      <w:pPr>
        <w:autoSpaceDE w:val="0"/>
        <w:autoSpaceDN w:val="0"/>
        <w:adjustRightInd w:val="0"/>
        <w:spacing w:line="240" w:lineRule="auto"/>
        <w:rPr>
          <w:rFonts w:ascii="Times New Roman" w:hAnsi="Times New Roman" w:cs="Times New Roman"/>
          <w:sz w:val="24"/>
          <w:szCs w:val="24"/>
        </w:rPr>
      </w:pPr>
    </w:p>
    <w:p w14:paraId="4AAE9F91" w14:textId="77777777" w:rsidR="00986B9C" w:rsidRPr="00CC1465" w:rsidRDefault="00986B9C" w:rsidP="00986B9C">
      <w:pPr>
        <w:autoSpaceDE w:val="0"/>
        <w:autoSpaceDN w:val="0"/>
        <w:adjustRightInd w:val="0"/>
        <w:spacing w:line="240" w:lineRule="auto"/>
        <w:rPr>
          <w:rFonts w:ascii="Times New Roman" w:hAnsi="Times New Roman" w:cs="Times New Roman"/>
          <w:sz w:val="24"/>
          <w:szCs w:val="24"/>
        </w:rPr>
      </w:pPr>
    </w:p>
    <w:p w14:paraId="282C5532" w14:textId="38EE52D1" w:rsidR="00986B9C" w:rsidRPr="00CC1465" w:rsidRDefault="00986B9C" w:rsidP="00986B9C">
      <w:pPr>
        <w:autoSpaceDE w:val="0"/>
        <w:autoSpaceDN w:val="0"/>
        <w:adjustRightInd w:val="0"/>
        <w:spacing w:line="240" w:lineRule="auto"/>
        <w:rPr>
          <w:rFonts w:ascii="Times New Roman,Bold" w:hAnsi="Times New Roman,Bold" w:cs="Times New Roman,Bold"/>
          <w:b/>
          <w:bCs/>
          <w:sz w:val="29"/>
          <w:szCs w:val="29"/>
        </w:rPr>
      </w:pPr>
      <w:r w:rsidRPr="00CC1465">
        <w:rPr>
          <w:rFonts w:ascii="Times New Roman,Bold" w:hAnsi="Times New Roman,Bold" w:cs="Times New Roman,Bold"/>
          <w:b/>
          <w:bCs/>
          <w:sz w:val="29"/>
          <w:szCs w:val="29"/>
        </w:rPr>
        <w:t>§ 1</w:t>
      </w:r>
      <w:r w:rsidR="00572408" w:rsidRPr="00CC1465">
        <w:rPr>
          <w:rFonts w:ascii="Times New Roman,Bold" w:hAnsi="Times New Roman,Bold" w:cs="Times New Roman,Bold"/>
          <w:b/>
          <w:bCs/>
          <w:sz w:val="29"/>
          <w:szCs w:val="29"/>
        </w:rPr>
        <w:t>6</w:t>
      </w:r>
      <w:r w:rsidRPr="00CC1465">
        <w:rPr>
          <w:rFonts w:ascii="Times New Roman,Bold" w:hAnsi="Times New Roman,Bold" w:cs="Times New Roman,Bold"/>
          <w:b/>
          <w:bCs/>
          <w:sz w:val="29"/>
          <w:szCs w:val="29"/>
        </w:rPr>
        <w:t>.5 Kapacitet for beholdere</w:t>
      </w:r>
    </w:p>
    <w:p w14:paraId="47CD18A2" w14:textId="77777777" w:rsidR="00986B9C" w:rsidRPr="00CC1465" w:rsidRDefault="00986B9C" w:rsidP="00986B9C">
      <w:pPr>
        <w:autoSpaceDE w:val="0"/>
        <w:autoSpaceDN w:val="0"/>
        <w:adjustRightInd w:val="0"/>
        <w:spacing w:line="240" w:lineRule="auto"/>
        <w:rPr>
          <w:rFonts w:ascii="Times New Roman" w:hAnsi="Times New Roman" w:cs="Times New Roman"/>
          <w:sz w:val="24"/>
          <w:szCs w:val="24"/>
        </w:rPr>
      </w:pPr>
    </w:p>
    <w:p w14:paraId="2236E4E8" w14:textId="0066C0F5" w:rsidR="00986B9C" w:rsidRPr="00CC1465" w:rsidRDefault="00986B9C" w:rsidP="00986B9C">
      <w:pPr>
        <w:autoSpaceDE w:val="0"/>
        <w:autoSpaceDN w:val="0"/>
        <w:adjustRightInd w:val="0"/>
        <w:spacing w:line="240" w:lineRule="auto"/>
        <w:rPr>
          <w:rFonts w:ascii="Times New Roman" w:hAnsi="Times New Roman" w:cs="Times New Roman"/>
          <w:sz w:val="24"/>
          <w:szCs w:val="24"/>
        </w:rPr>
      </w:pPr>
      <w:r w:rsidRPr="00CC1465">
        <w:rPr>
          <w:rFonts w:ascii="Times New Roman" w:hAnsi="Times New Roman" w:cs="Times New Roman"/>
          <w:sz w:val="24"/>
          <w:szCs w:val="24"/>
        </w:rPr>
        <w:t xml:space="preserve">Borgere og grundejere skal gøre Vordingborg Kommune opmærksom på, hvis der ikke er tilstrækkelig kapacitet til at rumme den mængde </w:t>
      </w:r>
      <w:r w:rsidR="00572408" w:rsidRPr="00CC1465">
        <w:rPr>
          <w:rFonts w:ascii="Times New Roman" w:hAnsi="Times New Roman" w:cs="Times New Roman"/>
          <w:sz w:val="24"/>
          <w:szCs w:val="24"/>
        </w:rPr>
        <w:t>mad- og drikkekartonaffald</w:t>
      </w:r>
      <w:r w:rsidRPr="00CC1465">
        <w:rPr>
          <w:rFonts w:ascii="Times New Roman" w:hAnsi="Times New Roman" w:cs="Times New Roman"/>
          <w:sz w:val="24"/>
          <w:szCs w:val="24"/>
        </w:rPr>
        <w:t xml:space="preserve">, der produceres på ejendommen mellem to ordinære afhentninger. </w:t>
      </w:r>
    </w:p>
    <w:p w14:paraId="2EF85AE5" w14:textId="77777777" w:rsidR="00986B9C" w:rsidRPr="00CC1465" w:rsidRDefault="00986B9C" w:rsidP="00986B9C">
      <w:pPr>
        <w:autoSpaceDE w:val="0"/>
        <w:autoSpaceDN w:val="0"/>
        <w:adjustRightInd w:val="0"/>
        <w:spacing w:line="240" w:lineRule="auto"/>
        <w:rPr>
          <w:rFonts w:ascii="Times New Roman" w:hAnsi="Times New Roman" w:cs="Times New Roman"/>
          <w:sz w:val="24"/>
          <w:szCs w:val="24"/>
        </w:rPr>
      </w:pPr>
    </w:p>
    <w:p w14:paraId="08C3C907" w14:textId="77777777" w:rsidR="00986B9C" w:rsidRPr="00CC1465" w:rsidRDefault="00986B9C" w:rsidP="00986B9C">
      <w:pPr>
        <w:autoSpaceDE w:val="0"/>
        <w:autoSpaceDN w:val="0"/>
        <w:adjustRightInd w:val="0"/>
        <w:spacing w:line="240" w:lineRule="auto"/>
        <w:rPr>
          <w:rFonts w:ascii="Times New Roman" w:hAnsi="Times New Roman" w:cs="Times New Roman"/>
          <w:sz w:val="24"/>
          <w:szCs w:val="24"/>
        </w:rPr>
      </w:pPr>
      <w:r w:rsidRPr="00CC1465">
        <w:rPr>
          <w:rFonts w:ascii="Times New Roman" w:hAnsi="Times New Roman" w:cs="Times New Roman"/>
          <w:sz w:val="24"/>
          <w:szCs w:val="24"/>
        </w:rPr>
        <w:t>For at sikre tilstrækkelig kapacitet afgør Vordingborg Kommune hvor mange og hvilken type beholdere, der skal opstilles på en ejendom, samt hvor ofte beholderne skal tømmes.</w:t>
      </w:r>
    </w:p>
    <w:p w14:paraId="5A03D01B" w14:textId="77777777" w:rsidR="00986B9C" w:rsidRPr="00CC1465" w:rsidRDefault="00986B9C" w:rsidP="00986B9C">
      <w:pPr>
        <w:autoSpaceDE w:val="0"/>
        <w:autoSpaceDN w:val="0"/>
        <w:adjustRightInd w:val="0"/>
        <w:spacing w:line="240" w:lineRule="auto"/>
        <w:rPr>
          <w:rFonts w:ascii="Times New Roman" w:hAnsi="Times New Roman" w:cs="Times New Roman"/>
          <w:sz w:val="24"/>
          <w:szCs w:val="24"/>
        </w:rPr>
      </w:pPr>
    </w:p>
    <w:p w14:paraId="5F538F59" w14:textId="77777777" w:rsidR="00986B9C" w:rsidRPr="00CC1465" w:rsidRDefault="00986B9C" w:rsidP="00986B9C">
      <w:pPr>
        <w:autoSpaceDE w:val="0"/>
        <w:autoSpaceDN w:val="0"/>
        <w:adjustRightInd w:val="0"/>
        <w:spacing w:line="240" w:lineRule="auto"/>
        <w:rPr>
          <w:rFonts w:ascii="Times New Roman" w:hAnsi="Times New Roman" w:cs="Times New Roman"/>
          <w:sz w:val="24"/>
          <w:szCs w:val="24"/>
        </w:rPr>
      </w:pPr>
    </w:p>
    <w:p w14:paraId="23AF269F" w14:textId="5912B679" w:rsidR="00986B9C" w:rsidRPr="00CC1465" w:rsidRDefault="00986B9C" w:rsidP="00986B9C">
      <w:pPr>
        <w:autoSpaceDE w:val="0"/>
        <w:autoSpaceDN w:val="0"/>
        <w:adjustRightInd w:val="0"/>
        <w:spacing w:line="240" w:lineRule="auto"/>
        <w:rPr>
          <w:rFonts w:ascii="Times New Roman,Bold" w:hAnsi="Times New Roman,Bold" w:cs="Times New Roman,Bold"/>
          <w:b/>
          <w:bCs/>
          <w:sz w:val="29"/>
          <w:szCs w:val="29"/>
        </w:rPr>
      </w:pPr>
      <w:r w:rsidRPr="00CC1465">
        <w:rPr>
          <w:rFonts w:ascii="Times New Roman,Bold" w:hAnsi="Times New Roman,Bold" w:cs="Times New Roman,Bold"/>
          <w:b/>
          <w:bCs/>
          <w:sz w:val="29"/>
          <w:szCs w:val="29"/>
        </w:rPr>
        <w:t>§ 1</w:t>
      </w:r>
      <w:r w:rsidR="00572408" w:rsidRPr="00CC1465">
        <w:rPr>
          <w:rFonts w:ascii="Times New Roman,Bold" w:hAnsi="Times New Roman,Bold" w:cs="Times New Roman,Bold"/>
          <w:b/>
          <w:bCs/>
          <w:sz w:val="29"/>
          <w:szCs w:val="29"/>
        </w:rPr>
        <w:t>6</w:t>
      </w:r>
      <w:r w:rsidRPr="00CC1465">
        <w:rPr>
          <w:rFonts w:ascii="Times New Roman,Bold" w:hAnsi="Times New Roman,Bold" w:cs="Times New Roman,Bold"/>
          <w:b/>
          <w:bCs/>
          <w:sz w:val="29"/>
          <w:szCs w:val="29"/>
        </w:rPr>
        <w:t>.6 Anbringelse af beholdere</w:t>
      </w:r>
    </w:p>
    <w:p w14:paraId="11695AB6" w14:textId="77777777" w:rsidR="00986B9C" w:rsidRPr="00CC1465" w:rsidRDefault="00986B9C" w:rsidP="00986B9C">
      <w:pPr>
        <w:autoSpaceDE w:val="0"/>
        <w:autoSpaceDN w:val="0"/>
        <w:adjustRightInd w:val="0"/>
        <w:spacing w:line="240" w:lineRule="auto"/>
        <w:rPr>
          <w:rFonts w:ascii="Times New Roman" w:hAnsi="Times New Roman" w:cs="Times New Roman"/>
          <w:sz w:val="24"/>
          <w:szCs w:val="24"/>
        </w:rPr>
      </w:pPr>
    </w:p>
    <w:p w14:paraId="11C9AD65" w14:textId="77777777" w:rsidR="00986B9C" w:rsidRPr="00CC1465" w:rsidRDefault="00986B9C" w:rsidP="00986B9C">
      <w:pPr>
        <w:autoSpaceDE w:val="0"/>
        <w:autoSpaceDN w:val="0"/>
        <w:adjustRightInd w:val="0"/>
        <w:spacing w:line="240" w:lineRule="auto"/>
        <w:rPr>
          <w:rFonts w:ascii="Times New Roman" w:hAnsi="Times New Roman" w:cs="Times New Roman"/>
          <w:sz w:val="24"/>
          <w:szCs w:val="24"/>
        </w:rPr>
      </w:pPr>
      <w:r w:rsidRPr="00CC1465">
        <w:rPr>
          <w:rFonts w:ascii="Times New Roman" w:hAnsi="Times New Roman" w:cs="Times New Roman"/>
          <w:sz w:val="24"/>
          <w:szCs w:val="24"/>
        </w:rPr>
        <w:t>Beholderne skal være placeret således, at de er let tilgængelige for afhentning jf. bilag 1 om indretning af standpladser og adgangsveje, herunder vanskelige adgangsveje.</w:t>
      </w:r>
    </w:p>
    <w:p w14:paraId="010DB4CA" w14:textId="77777777" w:rsidR="00986B9C" w:rsidRPr="00CC1465" w:rsidRDefault="00986B9C" w:rsidP="00986B9C">
      <w:pPr>
        <w:autoSpaceDE w:val="0"/>
        <w:autoSpaceDN w:val="0"/>
        <w:adjustRightInd w:val="0"/>
        <w:spacing w:line="240" w:lineRule="auto"/>
        <w:rPr>
          <w:rFonts w:ascii="Times New Roman" w:hAnsi="Times New Roman" w:cs="Times New Roman"/>
          <w:sz w:val="24"/>
          <w:szCs w:val="24"/>
        </w:rPr>
      </w:pPr>
    </w:p>
    <w:p w14:paraId="05DD6C99" w14:textId="77777777" w:rsidR="00986B9C" w:rsidRPr="00CC1465" w:rsidRDefault="00986B9C" w:rsidP="00986B9C">
      <w:pPr>
        <w:autoSpaceDE w:val="0"/>
        <w:autoSpaceDN w:val="0"/>
        <w:adjustRightInd w:val="0"/>
        <w:spacing w:line="240" w:lineRule="auto"/>
        <w:rPr>
          <w:rFonts w:ascii="Times New Roman" w:hAnsi="Times New Roman" w:cs="Times New Roman"/>
          <w:sz w:val="24"/>
          <w:szCs w:val="24"/>
        </w:rPr>
      </w:pPr>
    </w:p>
    <w:p w14:paraId="6817CA24" w14:textId="77777777" w:rsidR="00986B9C" w:rsidRPr="00CC1465" w:rsidRDefault="00986B9C" w:rsidP="00986B9C">
      <w:pPr>
        <w:autoSpaceDE w:val="0"/>
        <w:autoSpaceDN w:val="0"/>
        <w:adjustRightInd w:val="0"/>
        <w:spacing w:line="240" w:lineRule="auto"/>
        <w:rPr>
          <w:rFonts w:ascii="Times New Roman,Bold" w:hAnsi="Times New Roman,Bold" w:cs="Times New Roman,Bold"/>
          <w:b/>
          <w:bCs/>
          <w:sz w:val="29"/>
          <w:szCs w:val="29"/>
        </w:rPr>
      </w:pPr>
    </w:p>
    <w:p w14:paraId="73B2C4A3" w14:textId="767C02B5" w:rsidR="00986B9C" w:rsidRPr="00CC1465" w:rsidRDefault="00986B9C" w:rsidP="00986B9C">
      <w:pPr>
        <w:autoSpaceDE w:val="0"/>
        <w:autoSpaceDN w:val="0"/>
        <w:adjustRightInd w:val="0"/>
        <w:spacing w:line="240" w:lineRule="auto"/>
        <w:rPr>
          <w:rFonts w:ascii="Times New Roman,Bold" w:hAnsi="Times New Roman,Bold" w:cs="Times New Roman,Bold"/>
          <w:b/>
          <w:bCs/>
          <w:sz w:val="29"/>
          <w:szCs w:val="29"/>
        </w:rPr>
      </w:pPr>
      <w:r w:rsidRPr="00CC1465">
        <w:rPr>
          <w:rFonts w:ascii="Times New Roman,Bold" w:hAnsi="Times New Roman,Bold" w:cs="Times New Roman,Bold"/>
          <w:b/>
          <w:bCs/>
          <w:sz w:val="29"/>
          <w:szCs w:val="29"/>
        </w:rPr>
        <w:t>§ 1</w:t>
      </w:r>
      <w:r w:rsidR="00572408" w:rsidRPr="00CC1465">
        <w:rPr>
          <w:rFonts w:ascii="Times New Roman,Bold" w:hAnsi="Times New Roman,Bold" w:cs="Times New Roman,Bold"/>
          <w:b/>
          <w:bCs/>
          <w:sz w:val="29"/>
          <w:szCs w:val="29"/>
        </w:rPr>
        <w:t>6</w:t>
      </w:r>
      <w:r w:rsidRPr="00CC1465">
        <w:rPr>
          <w:rFonts w:ascii="Times New Roman,Bold" w:hAnsi="Times New Roman,Bold" w:cs="Times New Roman,Bold"/>
          <w:b/>
          <w:bCs/>
          <w:sz w:val="29"/>
          <w:szCs w:val="29"/>
        </w:rPr>
        <w:t>.7 Anvendelse og fyldning af beholdere</w:t>
      </w:r>
    </w:p>
    <w:p w14:paraId="2C2E9368" w14:textId="77777777" w:rsidR="00986B9C" w:rsidRPr="00CC1465" w:rsidRDefault="00986B9C" w:rsidP="00986B9C">
      <w:pPr>
        <w:autoSpaceDE w:val="0"/>
        <w:autoSpaceDN w:val="0"/>
        <w:adjustRightInd w:val="0"/>
        <w:spacing w:line="240" w:lineRule="auto"/>
        <w:rPr>
          <w:rFonts w:ascii="Times New Roman" w:hAnsi="Times New Roman" w:cs="Times New Roman"/>
          <w:sz w:val="24"/>
          <w:szCs w:val="24"/>
        </w:rPr>
      </w:pPr>
    </w:p>
    <w:p w14:paraId="11D9CFBB" w14:textId="77777777" w:rsidR="00986B9C" w:rsidRPr="00CC1465" w:rsidRDefault="00986B9C" w:rsidP="00986B9C">
      <w:pPr>
        <w:autoSpaceDE w:val="0"/>
        <w:autoSpaceDN w:val="0"/>
        <w:adjustRightInd w:val="0"/>
        <w:spacing w:line="240" w:lineRule="auto"/>
        <w:rPr>
          <w:rFonts w:ascii="Times New Roman" w:hAnsi="Times New Roman" w:cs="Times New Roman"/>
          <w:sz w:val="24"/>
          <w:szCs w:val="24"/>
        </w:rPr>
      </w:pPr>
      <w:r w:rsidRPr="00CC1465">
        <w:rPr>
          <w:rFonts w:ascii="Times New Roman" w:hAnsi="Times New Roman" w:cs="Times New Roman"/>
          <w:sz w:val="24"/>
          <w:szCs w:val="24"/>
        </w:rPr>
        <w:t>Beholdere må fyldes til kanten. Låget skal kunne lukkes helt, uden at affaldet trykkes sammen og klemmes fast i beholderen.</w:t>
      </w:r>
    </w:p>
    <w:p w14:paraId="6C02EF54" w14:textId="77777777" w:rsidR="00986B9C" w:rsidRPr="00CC1465" w:rsidRDefault="00986B9C" w:rsidP="00986B9C">
      <w:pPr>
        <w:autoSpaceDE w:val="0"/>
        <w:autoSpaceDN w:val="0"/>
        <w:adjustRightInd w:val="0"/>
        <w:spacing w:line="240" w:lineRule="auto"/>
        <w:rPr>
          <w:rFonts w:ascii="Times New Roman" w:hAnsi="Times New Roman" w:cs="Times New Roman"/>
          <w:sz w:val="24"/>
          <w:szCs w:val="24"/>
        </w:rPr>
      </w:pPr>
    </w:p>
    <w:p w14:paraId="47A464C6" w14:textId="77777777" w:rsidR="00986B9C" w:rsidRPr="00CC1465" w:rsidRDefault="00986B9C" w:rsidP="00986B9C">
      <w:pPr>
        <w:autoSpaceDE w:val="0"/>
        <w:autoSpaceDN w:val="0"/>
        <w:adjustRightInd w:val="0"/>
        <w:spacing w:line="240" w:lineRule="auto"/>
        <w:rPr>
          <w:rFonts w:ascii="Times New Roman" w:hAnsi="Times New Roman" w:cs="Times New Roman"/>
          <w:sz w:val="24"/>
          <w:szCs w:val="24"/>
        </w:rPr>
      </w:pPr>
      <w:r w:rsidRPr="00CC1465">
        <w:rPr>
          <w:rFonts w:ascii="Times New Roman" w:hAnsi="Times New Roman" w:cs="Times New Roman"/>
          <w:sz w:val="24"/>
          <w:szCs w:val="24"/>
        </w:rPr>
        <w:t>For beholdere med dobbeltlåg gælder det, at borgere og grundejere skal lukke beholderens lille låg, så låget ikke svinger op i forbindelse med tømning af beholderen.</w:t>
      </w:r>
    </w:p>
    <w:p w14:paraId="08BAD221" w14:textId="77777777" w:rsidR="00986B9C" w:rsidRPr="00CC1465" w:rsidRDefault="00986B9C" w:rsidP="00986B9C">
      <w:pPr>
        <w:autoSpaceDE w:val="0"/>
        <w:autoSpaceDN w:val="0"/>
        <w:adjustRightInd w:val="0"/>
        <w:spacing w:line="240" w:lineRule="auto"/>
        <w:rPr>
          <w:rFonts w:ascii="Times New Roman" w:hAnsi="Times New Roman" w:cs="Times New Roman"/>
          <w:sz w:val="24"/>
          <w:szCs w:val="24"/>
        </w:rPr>
      </w:pPr>
    </w:p>
    <w:p w14:paraId="021BF96F" w14:textId="77777777" w:rsidR="00986B9C" w:rsidRPr="00CC1465" w:rsidRDefault="00986B9C" w:rsidP="00986B9C">
      <w:pPr>
        <w:autoSpaceDE w:val="0"/>
        <w:autoSpaceDN w:val="0"/>
        <w:adjustRightInd w:val="0"/>
        <w:spacing w:line="240" w:lineRule="auto"/>
        <w:rPr>
          <w:rFonts w:ascii="Times New Roman" w:hAnsi="Times New Roman" w:cs="Times New Roman"/>
          <w:sz w:val="24"/>
          <w:szCs w:val="24"/>
        </w:rPr>
      </w:pPr>
    </w:p>
    <w:p w14:paraId="063CC8B5" w14:textId="00C33758" w:rsidR="00986B9C" w:rsidRPr="00CC1465" w:rsidRDefault="00986B9C" w:rsidP="00986B9C">
      <w:pPr>
        <w:autoSpaceDE w:val="0"/>
        <w:autoSpaceDN w:val="0"/>
        <w:adjustRightInd w:val="0"/>
        <w:spacing w:line="240" w:lineRule="auto"/>
        <w:rPr>
          <w:rFonts w:ascii="Times New Roman,Bold" w:hAnsi="Times New Roman,Bold" w:cs="Times New Roman,Bold"/>
          <w:b/>
          <w:bCs/>
          <w:sz w:val="29"/>
          <w:szCs w:val="29"/>
        </w:rPr>
      </w:pPr>
      <w:r w:rsidRPr="00CC1465">
        <w:rPr>
          <w:rFonts w:ascii="Times New Roman,Bold" w:hAnsi="Times New Roman,Bold" w:cs="Times New Roman,Bold"/>
          <w:b/>
          <w:bCs/>
          <w:sz w:val="29"/>
          <w:szCs w:val="29"/>
        </w:rPr>
        <w:t>§ 1</w:t>
      </w:r>
      <w:r w:rsidR="00572408" w:rsidRPr="00CC1465">
        <w:rPr>
          <w:rFonts w:ascii="Times New Roman,Bold" w:hAnsi="Times New Roman,Bold" w:cs="Times New Roman,Bold"/>
          <w:b/>
          <w:bCs/>
          <w:sz w:val="29"/>
          <w:szCs w:val="29"/>
        </w:rPr>
        <w:t>6</w:t>
      </w:r>
      <w:r w:rsidRPr="00CC1465">
        <w:rPr>
          <w:rFonts w:ascii="Times New Roman,Bold" w:hAnsi="Times New Roman,Bold" w:cs="Times New Roman,Bold"/>
          <w:b/>
          <w:bCs/>
          <w:sz w:val="29"/>
          <w:szCs w:val="29"/>
        </w:rPr>
        <w:t>.8 Renholdelse af beholdere</w:t>
      </w:r>
    </w:p>
    <w:p w14:paraId="64EC6FC4" w14:textId="77777777" w:rsidR="00986B9C" w:rsidRPr="00CC1465" w:rsidRDefault="00986B9C" w:rsidP="00986B9C">
      <w:pPr>
        <w:autoSpaceDE w:val="0"/>
        <w:autoSpaceDN w:val="0"/>
        <w:adjustRightInd w:val="0"/>
        <w:spacing w:line="240" w:lineRule="auto"/>
        <w:rPr>
          <w:rFonts w:ascii="Times New Roman" w:hAnsi="Times New Roman" w:cs="Times New Roman"/>
          <w:sz w:val="24"/>
          <w:szCs w:val="24"/>
        </w:rPr>
      </w:pPr>
    </w:p>
    <w:p w14:paraId="5D88A2E2" w14:textId="77777777" w:rsidR="00986B9C" w:rsidRPr="00CC1465" w:rsidRDefault="00986B9C" w:rsidP="00986B9C">
      <w:pPr>
        <w:autoSpaceDE w:val="0"/>
        <w:autoSpaceDN w:val="0"/>
        <w:adjustRightInd w:val="0"/>
        <w:spacing w:line="240" w:lineRule="auto"/>
        <w:rPr>
          <w:rFonts w:ascii="Times New Roman" w:hAnsi="Times New Roman" w:cs="Times New Roman"/>
          <w:sz w:val="24"/>
          <w:szCs w:val="24"/>
        </w:rPr>
      </w:pPr>
      <w:r w:rsidRPr="00CC1465">
        <w:rPr>
          <w:rFonts w:ascii="Times New Roman" w:hAnsi="Times New Roman" w:cs="Times New Roman"/>
          <w:sz w:val="24"/>
          <w:szCs w:val="24"/>
        </w:rPr>
        <w:t>Borgere og grundejere har pligt til at renholde beholdere, så der ikke opstår uhygiejniske forhold.</w:t>
      </w:r>
    </w:p>
    <w:p w14:paraId="5DDDB036" w14:textId="77777777" w:rsidR="00986B9C" w:rsidRPr="00CC1465" w:rsidRDefault="00986B9C" w:rsidP="00986B9C">
      <w:pPr>
        <w:autoSpaceDE w:val="0"/>
        <w:autoSpaceDN w:val="0"/>
        <w:adjustRightInd w:val="0"/>
        <w:spacing w:line="240" w:lineRule="auto"/>
        <w:rPr>
          <w:rFonts w:ascii="Times New Roman" w:hAnsi="Times New Roman" w:cs="Times New Roman"/>
          <w:sz w:val="24"/>
          <w:szCs w:val="24"/>
        </w:rPr>
      </w:pPr>
    </w:p>
    <w:p w14:paraId="1CBDE7FA" w14:textId="77777777" w:rsidR="00986B9C" w:rsidRPr="00CC1465" w:rsidRDefault="00986B9C" w:rsidP="00986B9C">
      <w:pPr>
        <w:autoSpaceDE w:val="0"/>
        <w:autoSpaceDN w:val="0"/>
        <w:adjustRightInd w:val="0"/>
        <w:spacing w:line="240" w:lineRule="auto"/>
        <w:rPr>
          <w:rFonts w:ascii="Times New Roman" w:hAnsi="Times New Roman" w:cs="Times New Roman"/>
          <w:sz w:val="24"/>
          <w:szCs w:val="24"/>
        </w:rPr>
      </w:pPr>
    </w:p>
    <w:p w14:paraId="3C792BED" w14:textId="0B833F53" w:rsidR="00986B9C" w:rsidRPr="00CC1465" w:rsidRDefault="00986B9C" w:rsidP="00986B9C">
      <w:pPr>
        <w:autoSpaceDE w:val="0"/>
        <w:autoSpaceDN w:val="0"/>
        <w:adjustRightInd w:val="0"/>
        <w:spacing w:line="240" w:lineRule="auto"/>
        <w:rPr>
          <w:rFonts w:ascii="Times New Roman,Bold" w:hAnsi="Times New Roman,Bold" w:cs="Times New Roman,Bold"/>
          <w:b/>
          <w:bCs/>
          <w:sz w:val="29"/>
          <w:szCs w:val="29"/>
        </w:rPr>
      </w:pPr>
      <w:r w:rsidRPr="00CC1465">
        <w:rPr>
          <w:rFonts w:ascii="Times New Roman,Bold" w:hAnsi="Times New Roman,Bold" w:cs="Times New Roman,Bold"/>
          <w:b/>
          <w:bCs/>
          <w:sz w:val="29"/>
          <w:szCs w:val="29"/>
        </w:rPr>
        <w:t>§ 1</w:t>
      </w:r>
      <w:r w:rsidR="00572408" w:rsidRPr="00CC1465">
        <w:rPr>
          <w:rFonts w:ascii="Times New Roman,Bold" w:hAnsi="Times New Roman,Bold" w:cs="Times New Roman,Bold"/>
          <w:b/>
          <w:bCs/>
          <w:sz w:val="29"/>
          <w:szCs w:val="29"/>
        </w:rPr>
        <w:t>6</w:t>
      </w:r>
      <w:r w:rsidRPr="00CC1465">
        <w:rPr>
          <w:rFonts w:ascii="Times New Roman,Bold" w:hAnsi="Times New Roman,Bold" w:cs="Times New Roman,Bold"/>
          <w:b/>
          <w:bCs/>
          <w:sz w:val="29"/>
          <w:szCs w:val="29"/>
        </w:rPr>
        <w:t xml:space="preserve">.9 Afhentning af </w:t>
      </w:r>
      <w:r w:rsidR="00572408" w:rsidRPr="00CC1465">
        <w:rPr>
          <w:rFonts w:ascii="Times New Roman,Bold" w:hAnsi="Times New Roman,Bold" w:cs="Times New Roman,Bold"/>
          <w:b/>
          <w:bCs/>
          <w:sz w:val="29"/>
          <w:szCs w:val="29"/>
        </w:rPr>
        <w:t>mad- og drikkekartonaffald</w:t>
      </w:r>
    </w:p>
    <w:p w14:paraId="0F96EF3A" w14:textId="77777777" w:rsidR="00986B9C" w:rsidRPr="00CC1465" w:rsidRDefault="00986B9C" w:rsidP="00986B9C">
      <w:pPr>
        <w:autoSpaceDE w:val="0"/>
        <w:autoSpaceDN w:val="0"/>
        <w:adjustRightInd w:val="0"/>
        <w:spacing w:line="240" w:lineRule="auto"/>
        <w:rPr>
          <w:rFonts w:ascii="Times New Roman" w:hAnsi="Times New Roman" w:cs="Times New Roman"/>
          <w:sz w:val="24"/>
          <w:szCs w:val="24"/>
        </w:rPr>
      </w:pPr>
    </w:p>
    <w:p w14:paraId="2C644C87" w14:textId="77777777" w:rsidR="00986B9C" w:rsidRPr="00CC1465" w:rsidRDefault="00986B9C" w:rsidP="00986B9C">
      <w:pPr>
        <w:autoSpaceDE w:val="0"/>
        <w:autoSpaceDN w:val="0"/>
        <w:adjustRightInd w:val="0"/>
        <w:spacing w:line="240" w:lineRule="auto"/>
        <w:rPr>
          <w:rFonts w:ascii="Times New Roman" w:hAnsi="Times New Roman" w:cs="Times New Roman"/>
          <w:sz w:val="24"/>
          <w:szCs w:val="24"/>
        </w:rPr>
      </w:pPr>
      <w:r w:rsidRPr="00CC1465">
        <w:rPr>
          <w:rFonts w:ascii="Times New Roman" w:hAnsi="Times New Roman" w:cs="Times New Roman"/>
          <w:sz w:val="24"/>
          <w:szCs w:val="24"/>
        </w:rPr>
        <w:lastRenderedPageBreak/>
        <w:t>Ved ordinær drift indsamles affaldet mandag til fredag i tidsrummet mellem kl. 5.00 og kl. 19.00. På enkelte veje kan der været givet dispensation til indsamling fra kl. 04.00.</w:t>
      </w:r>
    </w:p>
    <w:p w14:paraId="1ED8A353" w14:textId="77777777" w:rsidR="00986B9C" w:rsidRPr="00CC1465" w:rsidRDefault="00986B9C" w:rsidP="00986B9C">
      <w:pPr>
        <w:autoSpaceDE w:val="0"/>
        <w:autoSpaceDN w:val="0"/>
        <w:adjustRightInd w:val="0"/>
        <w:spacing w:line="240" w:lineRule="auto"/>
        <w:rPr>
          <w:rFonts w:ascii="Times New Roman" w:hAnsi="Times New Roman" w:cs="Times New Roman"/>
          <w:sz w:val="24"/>
          <w:szCs w:val="24"/>
        </w:rPr>
      </w:pPr>
    </w:p>
    <w:p w14:paraId="77FE572E" w14:textId="77777777" w:rsidR="00986B9C" w:rsidRPr="00CC1465" w:rsidRDefault="00986B9C" w:rsidP="00986B9C">
      <w:pPr>
        <w:autoSpaceDE w:val="0"/>
        <w:autoSpaceDN w:val="0"/>
        <w:adjustRightInd w:val="0"/>
        <w:spacing w:line="240" w:lineRule="auto"/>
        <w:rPr>
          <w:rFonts w:ascii="Times New Roman" w:hAnsi="Times New Roman" w:cs="Times New Roman"/>
          <w:sz w:val="24"/>
          <w:szCs w:val="24"/>
          <w:u w:val="single"/>
        </w:rPr>
      </w:pPr>
      <w:r w:rsidRPr="00CC1465">
        <w:rPr>
          <w:rFonts w:ascii="Times New Roman" w:hAnsi="Times New Roman" w:cs="Times New Roman"/>
          <w:sz w:val="24"/>
          <w:szCs w:val="24"/>
          <w:u w:val="single"/>
        </w:rPr>
        <w:t>Enfamiliehuse</w:t>
      </w:r>
    </w:p>
    <w:p w14:paraId="73636A1B" w14:textId="68BA8ABB" w:rsidR="00986B9C" w:rsidRPr="00CC1465" w:rsidRDefault="00572408" w:rsidP="00986B9C">
      <w:pPr>
        <w:autoSpaceDE w:val="0"/>
        <w:autoSpaceDN w:val="0"/>
        <w:adjustRightInd w:val="0"/>
        <w:spacing w:line="240" w:lineRule="auto"/>
        <w:rPr>
          <w:rFonts w:ascii="Times New Roman" w:hAnsi="Times New Roman" w:cs="Times New Roman"/>
          <w:sz w:val="24"/>
          <w:szCs w:val="24"/>
        </w:rPr>
      </w:pPr>
      <w:r w:rsidRPr="00CC1465">
        <w:rPr>
          <w:rFonts w:ascii="Times New Roman" w:hAnsi="Times New Roman" w:cs="Times New Roman"/>
          <w:sz w:val="24"/>
          <w:szCs w:val="24"/>
        </w:rPr>
        <w:t>Mad- og drikkekartonaffald</w:t>
      </w:r>
      <w:r w:rsidR="00986B9C" w:rsidRPr="00CC1465">
        <w:rPr>
          <w:rFonts w:ascii="Times New Roman" w:hAnsi="Times New Roman" w:cs="Times New Roman"/>
          <w:sz w:val="24"/>
          <w:szCs w:val="24"/>
        </w:rPr>
        <w:t xml:space="preserve"> indsamles hver. </w:t>
      </w:r>
      <w:r w:rsidR="00842E33" w:rsidRPr="00CC1465">
        <w:rPr>
          <w:rFonts w:ascii="Times New Roman" w:hAnsi="Times New Roman" w:cs="Times New Roman"/>
          <w:sz w:val="24"/>
          <w:szCs w:val="24"/>
        </w:rPr>
        <w:t>3</w:t>
      </w:r>
      <w:r w:rsidR="00986B9C" w:rsidRPr="00CC1465">
        <w:rPr>
          <w:rFonts w:ascii="Times New Roman" w:hAnsi="Times New Roman" w:cs="Times New Roman"/>
          <w:sz w:val="24"/>
          <w:szCs w:val="24"/>
        </w:rPr>
        <w:t xml:space="preserve"> uge.</w:t>
      </w:r>
    </w:p>
    <w:p w14:paraId="47EA8B50" w14:textId="77777777" w:rsidR="00986B9C" w:rsidRPr="00CC1465" w:rsidRDefault="00986B9C" w:rsidP="00986B9C">
      <w:pPr>
        <w:autoSpaceDE w:val="0"/>
        <w:autoSpaceDN w:val="0"/>
        <w:adjustRightInd w:val="0"/>
        <w:spacing w:line="240" w:lineRule="auto"/>
        <w:rPr>
          <w:rFonts w:ascii="Times New Roman" w:hAnsi="Times New Roman" w:cs="Times New Roman"/>
          <w:sz w:val="24"/>
          <w:szCs w:val="24"/>
        </w:rPr>
      </w:pPr>
    </w:p>
    <w:p w14:paraId="0BEF5F7F" w14:textId="77777777" w:rsidR="00986B9C" w:rsidRPr="00CC1465" w:rsidRDefault="00986B9C" w:rsidP="00986B9C">
      <w:pPr>
        <w:autoSpaceDE w:val="0"/>
        <w:autoSpaceDN w:val="0"/>
        <w:adjustRightInd w:val="0"/>
        <w:spacing w:line="240" w:lineRule="auto"/>
        <w:rPr>
          <w:rFonts w:ascii="Times New Roman" w:hAnsi="Times New Roman" w:cs="Times New Roman"/>
          <w:sz w:val="24"/>
          <w:szCs w:val="24"/>
          <w:u w:val="single"/>
        </w:rPr>
      </w:pPr>
      <w:r w:rsidRPr="00CC1465">
        <w:rPr>
          <w:rFonts w:ascii="Times New Roman" w:hAnsi="Times New Roman" w:cs="Times New Roman"/>
          <w:sz w:val="24"/>
          <w:szCs w:val="24"/>
          <w:u w:val="single"/>
        </w:rPr>
        <w:t>Bebyggelser med fællesrenovation</w:t>
      </w:r>
    </w:p>
    <w:p w14:paraId="792F4008" w14:textId="08C1F680" w:rsidR="00986B9C" w:rsidRPr="00CC1465" w:rsidRDefault="00572408" w:rsidP="00986B9C">
      <w:pPr>
        <w:autoSpaceDE w:val="0"/>
        <w:autoSpaceDN w:val="0"/>
        <w:adjustRightInd w:val="0"/>
        <w:spacing w:line="240" w:lineRule="auto"/>
        <w:rPr>
          <w:rFonts w:ascii="Times New Roman" w:hAnsi="Times New Roman" w:cs="Times New Roman"/>
          <w:sz w:val="24"/>
          <w:szCs w:val="24"/>
        </w:rPr>
      </w:pPr>
      <w:r w:rsidRPr="00CC1465">
        <w:rPr>
          <w:rFonts w:ascii="Times New Roman" w:hAnsi="Times New Roman" w:cs="Times New Roman"/>
          <w:sz w:val="24"/>
          <w:szCs w:val="24"/>
        </w:rPr>
        <w:t>Mad- og drikkekartonaffald</w:t>
      </w:r>
      <w:r w:rsidR="00986B9C" w:rsidRPr="00CC1465">
        <w:rPr>
          <w:rFonts w:ascii="Times New Roman" w:hAnsi="Times New Roman" w:cs="Times New Roman"/>
          <w:sz w:val="24"/>
          <w:szCs w:val="24"/>
        </w:rPr>
        <w:t xml:space="preserve"> indsamles ugentlig eller hver </w:t>
      </w:r>
      <w:r w:rsidR="00842E33" w:rsidRPr="00CC1465">
        <w:rPr>
          <w:rFonts w:ascii="Times New Roman" w:hAnsi="Times New Roman" w:cs="Times New Roman"/>
          <w:sz w:val="24"/>
          <w:szCs w:val="24"/>
        </w:rPr>
        <w:t>3</w:t>
      </w:r>
      <w:r w:rsidR="00986B9C" w:rsidRPr="00CC1465">
        <w:rPr>
          <w:rFonts w:ascii="Times New Roman" w:hAnsi="Times New Roman" w:cs="Times New Roman"/>
          <w:sz w:val="24"/>
          <w:szCs w:val="24"/>
        </w:rPr>
        <w:t>. uge.</w:t>
      </w:r>
    </w:p>
    <w:p w14:paraId="24B87C40" w14:textId="77777777" w:rsidR="00986B9C" w:rsidRPr="00CC1465" w:rsidRDefault="00986B9C" w:rsidP="00986B9C">
      <w:pPr>
        <w:autoSpaceDE w:val="0"/>
        <w:autoSpaceDN w:val="0"/>
        <w:adjustRightInd w:val="0"/>
        <w:spacing w:line="240" w:lineRule="auto"/>
        <w:rPr>
          <w:rFonts w:ascii="Times New Roman" w:hAnsi="Times New Roman" w:cs="Times New Roman"/>
          <w:sz w:val="24"/>
          <w:szCs w:val="24"/>
        </w:rPr>
      </w:pPr>
    </w:p>
    <w:p w14:paraId="54837B24" w14:textId="2B4BC0ED" w:rsidR="00986B9C" w:rsidRPr="00CC1465" w:rsidRDefault="00986B9C" w:rsidP="00986B9C">
      <w:pPr>
        <w:autoSpaceDE w:val="0"/>
        <w:autoSpaceDN w:val="0"/>
        <w:adjustRightInd w:val="0"/>
        <w:spacing w:line="240" w:lineRule="auto"/>
        <w:rPr>
          <w:rFonts w:ascii="Times New Roman" w:hAnsi="Times New Roman" w:cs="Times New Roman"/>
          <w:sz w:val="24"/>
          <w:szCs w:val="24"/>
        </w:rPr>
      </w:pPr>
      <w:r w:rsidRPr="00CC1465">
        <w:rPr>
          <w:rFonts w:ascii="Times New Roman" w:hAnsi="Times New Roman" w:cs="Times New Roman"/>
          <w:sz w:val="24"/>
          <w:szCs w:val="24"/>
        </w:rPr>
        <w:t xml:space="preserve">Ejendomme med sommerhusordning får indsamlet </w:t>
      </w:r>
      <w:r w:rsidR="00572408" w:rsidRPr="00CC1465">
        <w:rPr>
          <w:rFonts w:ascii="Times New Roman" w:hAnsi="Times New Roman" w:cs="Times New Roman"/>
          <w:sz w:val="24"/>
          <w:szCs w:val="24"/>
        </w:rPr>
        <w:t xml:space="preserve">mad- og drikkekartonaffald </w:t>
      </w:r>
      <w:r w:rsidRPr="00CC1465">
        <w:rPr>
          <w:rFonts w:ascii="Times New Roman" w:hAnsi="Times New Roman" w:cs="Times New Roman"/>
          <w:sz w:val="24"/>
          <w:szCs w:val="24"/>
        </w:rPr>
        <w:t xml:space="preserve">hver </w:t>
      </w:r>
      <w:r w:rsidR="00DC69B0" w:rsidRPr="00CC1465">
        <w:rPr>
          <w:rFonts w:ascii="Times New Roman" w:hAnsi="Times New Roman" w:cs="Times New Roman"/>
          <w:sz w:val="24"/>
          <w:szCs w:val="24"/>
        </w:rPr>
        <w:t>3</w:t>
      </w:r>
      <w:r w:rsidRPr="00CC1465">
        <w:rPr>
          <w:rFonts w:ascii="Times New Roman" w:hAnsi="Times New Roman" w:cs="Times New Roman"/>
          <w:sz w:val="24"/>
          <w:szCs w:val="24"/>
        </w:rPr>
        <w:t xml:space="preserve">. uge i perioden 1. april - 30. september og hver </w:t>
      </w:r>
      <w:r w:rsidR="00DC69B0" w:rsidRPr="00CC1465">
        <w:rPr>
          <w:rFonts w:ascii="Times New Roman" w:hAnsi="Times New Roman" w:cs="Times New Roman"/>
          <w:sz w:val="24"/>
          <w:szCs w:val="24"/>
        </w:rPr>
        <w:t>6</w:t>
      </w:r>
      <w:r w:rsidRPr="00CC1465">
        <w:rPr>
          <w:rFonts w:ascii="Times New Roman" w:hAnsi="Times New Roman" w:cs="Times New Roman"/>
          <w:sz w:val="24"/>
          <w:szCs w:val="24"/>
        </w:rPr>
        <w:t xml:space="preserve">. uge i perioden 1. oktober - 31. marts. </w:t>
      </w:r>
    </w:p>
    <w:p w14:paraId="5317F064" w14:textId="77777777" w:rsidR="00986B9C" w:rsidRPr="00CC1465" w:rsidRDefault="00986B9C" w:rsidP="00986B9C">
      <w:pPr>
        <w:autoSpaceDE w:val="0"/>
        <w:autoSpaceDN w:val="0"/>
        <w:adjustRightInd w:val="0"/>
        <w:spacing w:line="240" w:lineRule="auto"/>
        <w:rPr>
          <w:rFonts w:ascii="Times New Roman" w:hAnsi="Times New Roman" w:cs="Times New Roman"/>
          <w:sz w:val="24"/>
          <w:szCs w:val="24"/>
        </w:rPr>
      </w:pPr>
    </w:p>
    <w:p w14:paraId="586DFDC6" w14:textId="5BE0B1C2" w:rsidR="00986B9C" w:rsidRPr="00CC1465" w:rsidRDefault="00986B9C" w:rsidP="00986B9C">
      <w:pPr>
        <w:autoSpaceDE w:val="0"/>
        <w:autoSpaceDN w:val="0"/>
        <w:adjustRightInd w:val="0"/>
        <w:spacing w:line="240" w:lineRule="auto"/>
        <w:rPr>
          <w:rFonts w:ascii="Times New Roman" w:hAnsi="Times New Roman" w:cs="Times New Roman"/>
          <w:sz w:val="24"/>
          <w:szCs w:val="24"/>
        </w:rPr>
      </w:pPr>
      <w:r w:rsidRPr="00CC1465">
        <w:rPr>
          <w:rFonts w:ascii="Times New Roman" w:hAnsi="Times New Roman" w:cs="Times New Roman"/>
          <w:sz w:val="24"/>
          <w:szCs w:val="24"/>
        </w:rPr>
        <w:t>Vordingborg Kommune fastsætter tømningsfrekvens for en given ejendom i henhold til § 1</w:t>
      </w:r>
      <w:r w:rsidR="00572408" w:rsidRPr="00CC1465">
        <w:rPr>
          <w:rFonts w:ascii="Times New Roman" w:hAnsi="Times New Roman" w:cs="Times New Roman"/>
          <w:sz w:val="24"/>
          <w:szCs w:val="24"/>
        </w:rPr>
        <w:t>6</w:t>
      </w:r>
      <w:r w:rsidRPr="00CC1465">
        <w:rPr>
          <w:rFonts w:ascii="Times New Roman" w:hAnsi="Times New Roman" w:cs="Times New Roman"/>
          <w:sz w:val="24"/>
          <w:szCs w:val="24"/>
        </w:rPr>
        <w:t>.5.</w:t>
      </w:r>
    </w:p>
    <w:p w14:paraId="0EAD7FC8" w14:textId="77777777" w:rsidR="00986B9C" w:rsidRPr="00CC1465" w:rsidRDefault="00986B9C" w:rsidP="00986B9C">
      <w:pPr>
        <w:autoSpaceDE w:val="0"/>
        <w:autoSpaceDN w:val="0"/>
        <w:adjustRightInd w:val="0"/>
        <w:spacing w:line="240" w:lineRule="auto"/>
        <w:rPr>
          <w:rFonts w:ascii="Times New Roman" w:hAnsi="Times New Roman" w:cs="Times New Roman"/>
          <w:sz w:val="24"/>
          <w:szCs w:val="24"/>
        </w:rPr>
      </w:pPr>
    </w:p>
    <w:p w14:paraId="310BCFE2" w14:textId="77777777" w:rsidR="00986B9C" w:rsidRPr="00CC1465" w:rsidRDefault="00986B9C" w:rsidP="00986B9C">
      <w:pPr>
        <w:autoSpaceDE w:val="0"/>
        <w:autoSpaceDN w:val="0"/>
        <w:adjustRightInd w:val="0"/>
        <w:spacing w:line="240" w:lineRule="auto"/>
        <w:rPr>
          <w:rFonts w:ascii="Times New Roman" w:hAnsi="Times New Roman" w:cs="Times New Roman"/>
          <w:sz w:val="24"/>
          <w:szCs w:val="24"/>
        </w:rPr>
      </w:pPr>
      <w:r w:rsidRPr="00CC1465">
        <w:rPr>
          <w:rFonts w:ascii="Times New Roman" w:hAnsi="Times New Roman" w:cs="Times New Roman"/>
          <w:sz w:val="24"/>
          <w:szCs w:val="24"/>
        </w:rPr>
        <w:t>Der foretages ordinær tømning på helligdage, medmindre andet er aftalt mellem Vordingborg Kommune og renovatør.</w:t>
      </w:r>
    </w:p>
    <w:p w14:paraId="2D32DBBB" w14:textId="77777777" w:rsidR="00986B9C" w:rsidRPr="00CC1465" w:rsidRDefault="00986B9C" w:rsidP="00986B9C">
      <w:pPr>
        <w:autoSpaceDE w:val="0"/>
        <w:autoSpaceDN w:val="0"/>
        <w:adjustRightInd w:val="0"/>
        <w:spacing w:line="240" w:lineRule="auto"/>
        <w:rPr>
          <w:rFonts w:ascii="Times New Roman" w:hAnsi="Times New Roman" w:cs="Times New Roman"/>
          <w:sz w:val="24"/>
          <w:szCs w:val="24"/>
        </w:rPr>
      </w:pPr>
    </w:p>
    <w:p w14:paraId="13246B7B" w14:textId="77777777" w:rsidR="00986B9C" w:rsidRPr="00CC1465" w:rsidRDefault="00986B9C" w:rsidP="00986B9C">
      <w:pPr>
        <w:autoSpaceDE w:val="0"/>
        <w:autoSpaceDN w:val="0"/>
        <w:adjustRightInd w:val="0"/>
        <w:spacing w:line="240" w:lineRule="auto"/>
        <w:rPr>
          <w:rFonts w:ascii="Times New Roman" w:hAnsi="Times New Roman" w:cs="Times New Roman"/>
          <w:sz w:val="24"/>
          <w:szCs w:val="24"/>
        </w:rPr>
      </w:pPr>
    </w:p>
    <w:p w14:paraId="773BF94A" w14:textId="21864374" w:rsidR="00986B9C" w:rsidRPr="00CC1465" w:rsidRDefault="00986B9C" w:rsidP="00986B9C">
      <w:pPr>
        <w:autoSpaceDE w:val="0"/>
        <w:autoSpaceDN w:val="0"/>
        <w:adjustRightInd w:val="0"/>
        <w:spacing w:line="240" w:lineRule="auto"/>
        <w:rPr>
          <w:rFonts w:ascii="Times New Roman,Bold" w:hAnsi="Times New Roman,Bold" w:cs="Times New Roman,Bold"/>
          <w:b/>
          <w:bCs/>
          <w:sz w:val="29"/>
          <w:szCs w:val="29"/>
        </w:rPr>
      </w:pPr>
      <w:r w:rsidRPr="00CC1465">
        <w:rPr>
          <w:rFonts w:ascii="Times New Roman,Bold" w:hAnsi="Times New Roman,Bold" w:cs="Times New Roman,Bold"/>
          <w:b/>
          <w:bCs/>
          <w:sz w:val="29"/>
          <w:szCs w:val="29"/>
        </w:rPr>
        <w:t>§ 1</w:t>
      </w:r>
      <w:r w:rsidR="00572408" w:rsidRPr="00CC1465">
        <w:rPr>
          <w:rFonts w:ascii="Times New Roman,Bold" w:hAnsi="Times New Roman,Bold" w:cs="Times New Roman,Bold"/>
          <w:b/>
          <w:bCs/>
          <w:sz w:val="29"/>
          <w:szCs w:val="29"/>
        </w:rPr>
        <w:t>6</w:t>
      </w:r>
      <w:r w:rsidRPr="00CC1465">
        <w:rPr>
          <w:rFonts w:ascii="Times New Roman,Bold" w:hAnsi="Times New Roman,Bold" w:cs="Times New Roman,Bold"/>
          <w:b/>
          <w:bCs/>
          <w:sz w:val="29"/>
          <w:szCs w:val="29"/>
        </w:rPr>
        <w:t>.10 Øvrige ordninger</w:t>
      </w:r>
    </w:p>
    <w:p w14:paraId="52D78125" w14:textId="77777777" w:rsidR="00986B9C" w:rsidRPr="00CC1465" w:rsidRDefault="00986B9C" w:rsidP="00986B9C">
      <w:pPr>
        <w:autoSpaceDE w:val="0"/>
        <w:autoSpaceDN w:val="0"/>
        <w:adjustRightInd w:val="0"/>
        <w:spacing w:line="240" w:lineRule="auto"/>
        <w:rPr>
          <w:rFonts w:ascii="Times New Roman" w:hAnsi="Times New Roman" w:cs="Times New Roman"/>
          <w:sz w:val="24"/>
          <w:szCs w:val="24"/>
        </w:rPr>
      </w:pPr>
    </w:p>
    <w:p w14:paraId="30824C9F" w14:textId="12F73F75" w:rsidR="00986B9C" w:rsidRPr="00CC1465" w:rsidRDefault="00572408" w:rsidP="00986B9C">
      <w:pPr>
        <w:autoSpaceDE w:val="0"/>
        <w:autoSpaceDN w:val="0"/>
        <w:adjustRightInd w:val="0"/>
        <w:spacing w:line="240" w:lineRule="auto"/>
        <w:rPr>
          <w:rFonts w:ascii="Times New Roman" w:hAnsi="Times New Roman" w:cs="Times New Roman"/>
          <w:sz w:val="24"/>
          <w:szCs w:val="24"/>
        </w:rPr>
      </w:pPr>
      <w:r w:rsidRPr="00CC1465">
        <w:rPr>
          <w:rFonts w:ascii="Times New Roman" w:hAnsi="Times New Roman" w:cs="Times New Roman"/>
          <w:sz w:val="24"/>
          <w:szCs w:val="24"/>
        </w:rPr>
        <w:t>Mad- og drikkekartonaffald</w:t>
      </w:r>
      <w:r w:rsidR="00986B9C" w:rsidRPr="00CC1465">
        <w:rPr>
          <w:rFonts w:ascii="Times New Roman" w:hAnsi="Times New Roman" w:cs="Times New Roman"/>
          <w:sz w:val="24"/>
          <w:szCs w:val="24"/>
        </w:rPr>
        <w:t xml:space="preserve"> kan også afleveres på genbrugspladsen, i genbrugskuber eller til storskraldsafhentning. Benyttelse af genbrugspladsen, storskraldsordningen eller genbrugskuber fritager ikke borgere og grundejere fra deres pligt til at benytte og betale for henteordningen i beholder ved husstanden.</w:t>
      </w:r>
    </w:p>
    <w:p w14:paraId="4328702E" w14:textId="77777777" w:rsidR="00986B9C" w:rsidRPr="00CC1465" w:rsidRDefault="00986B9C" w:rsidP="00381D9F">
      <w:pPr>
        <w:autoSpaceDE w:val="0"/>
        <w:autoSpaceDN w:val="0"/>
        <w:adjustRightInd w:val="0"/>
        <w:spacing w:line="240" w:lineRule="auto"/>
        <w:rPr>
          <w:rFonts w:ascii="Times New Roman,Bold" w:hAnsi="Times New Roman,Bold" w:cs="Times New Roman,Bold"/>
          <w:b/>
          <w:bCs/>
          <w:sz w:val="29"/>
          <w:szCs w:val="29"/>
        </w:rPr>
      </w:pPr>
    </w:p>
    <w:p w14:paraId="401A8471" w14:textId="77777777" w:rsidR="00510CA3" w:rsidRPr="00CC1465" w:rsidRDefault="00510CA3" w:rsidP="00381D9F">
      <w:pPr>
        <w:autoSpaceDE w:val="0"/>
        <w:autoSpaceDN w:val="0"/>
        <w:adjustRightInd w:val="0"/>
        <w:spacing w:line="240" w:lineRule="auto"/>
        <w:rPr>
          <w:rFonts w:ascii="Times New Roman,Bold" w:hAnsi="Times New Roman,Bold" w:cs="Times New Roman,Bold"/>
          <w:b/>
          <w:bCs/>
          <w:sz w:val="29"/>
          <w:szCs w:val="29"/>
        </w:rPr>
      </w:pPr>
    </w:p>
    <w:p w14:paraId="1205F969" w14:textId="79F0463A" w:rsidR="00572408" w:rsidRPr="00CC1465" w:rsidRDefault="00CC673E">
      <w:pPr>
        <w:spacing w:after="200"/>
        <w:rPr>
          <w:rFonts w:ascii="Times New Roman,Bold" w:hAnsi="Times New Roman,Bold" w:cs="Times New Roman,Bold"/>
          <w:b/>
          <w:bCs/>
          <w:sz w:val="36"/>
          <w:szCs w:val="36"/>
        </w:rPr>
      </w:pPr>
      <w:r w:rsidRPr="00CC1465">
        <w:rPr>
          <w:rFonts w:ascii="Times New Roman,Bold" w:hAnsi="Times New Roman,Bold" w:cs="Times New Roman,Bold"/>
          <w:b/>
          <w:bCs/>
          <w:sz w:val="36"/>
          <w:szCs w:val="36"/>
        </w:rPr>
        <w:br w:type="page"/>
      </w:r>
    </w:p>
    <w:p w14:paraId="36405792" w14:textId="77777777" w:rsidR="00A63F5C" w:rsidRPr="00CC1465" w:rsidRDefault="00A63F5C" w:rsidP="0068424A">
      <w:pPr>
        <w:pStyle w:val="Overskrift1"/>
        <w:rPr>
          <w:color w:val="auto"/>
        </w:rPr>
      </w:pPr>
      <w:bookmarkStart w:id="30" w:name="_Hlk93391203"/>
      <w:bookmarkStart w:id="31" w:name="_Toc194039472"/>
      <w:r w:rsidRPr="00CC1465">
        <w:rPr>
          <w:noProof/>
          <w:color w:val="auto"/>
        </w:rPr>
        <w:lastRenderedPageBreak/>
        <w:drawing>
          <wp:anchor distT="0" distB="0" distL="114300" distR="114300" simplePos="0" relativeHeight="251679744" behindDoc="0" locked="0" layoutInCell="1" allowOverlap="1" wp14:anchorId="03C74ED4" wp14:editId="3B7589E8">
            <wp:simplePos x="0" y="0"/>
            <wp:positionH relativeFrom="margin">
              <wp:posOffset>5310505</wp:posOffset>
            </wp:positionH>
            <wp:positionV relativeFrom="paragraph">
              <wp:posOffset>0</wp:posOffset>
            </wp:positionV>
            <wp:extent cx="1080000" cy="1080000"/>
            <wp:effectExtent l="0" t="0" r="6350" b="6350"/>
            <wp:wrapNone/>
            <wp:docPr id="5" name="Billede 5" descr="O:\Miljø og Teknik\Miljø\Affald\Piktogrammer Affald DAF og KL\PIKTOGRAMMER GENBRUGPLADSER\GENBRUGSPLADSER_F+ªlles_Piktogramsystem_05_07_17\FARLIGT_AFFALD\FARLIGT_AFFALD\FARLIGT_AFFALD_farve\FARLIGT_AFFALD_rgb_72dp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Billede 5" descr="O:\Miljø og Teknik\Miljø\Affald\Piktogrammer Affald DAF og KL\PIKTOGRAMMER GENBRUGPLADSER\GENBRUGSPLADSER_F+ªlles_Piktogramsystem_05_07_17\FARLIGT_AFFALD\FARLIGT_AFFALD\FARLIGT_AFFALD_farve\FARLIGT_AFFALD_rgb_72dpi.jp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080000" cy="1080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C1465">
        <w:rPr>
          <w:color w:val="auto"/>
        </w:rPr>
        <w:t>§ 17 Ordning for farligt affald</w:t>
      </w:r>
      <w:bookmarkEnd w:id="31"/>
    </w:p>
    <w:p w14:paraId="5D6C57D3" w14:textId="77777777" w:rsidR="00A63F5C" w:rsidRPr="00CC1465" w:rsidRDefault="00A63F5C" w:rsidP="00A63F5C">
      <w:pPr>
        <w:rPr>
          <w:rFonts w:ascii="Verdana" w:hAnsi="Verdana" w:cs="Arial"/>
          <w:b/>
          <w:bCs/>
          <w:sz w:val="24"/>
          <w:szCs w:val="24"/>
        </w:rPr>
      </w:pPr>
    </w:p>
    <w:p w14:paraId="2072270D" w14:textId="77777777" w:rsidR="00A63F5C" w:rsidRPr="00CC1465" w:rsidRDefault="00A63F5C" w:rsidP="00A63F5C">
      <w:pPr>
        <w:rPr>
          <w:rFonts w:ascii="Verdana" w:hAnsi="Verdana" w:cs="Arial"/>
          <w:b/>
          <w:bCs/>
          <w:sz w:val="24"/>
          <w:szCs w:val="24"/>
        </w:rPr>
      </w:pPr>
    </w:p>
    <w:p w14:paraId="5650D8B1" w14:textId="77777777" w:rsidR="00A63F5C" w:rsidRPr="00CC1465" w:rsidRDefault="00A63F5C" w:rsidP="005A208A">
      <w:pPr>
        <w:autoSpaceDE w:val="0"/>
        <w:autoSpaceDN w:val="0"/>
        <w:adjustRightInd w:val="0"/>
        <w:spacing w:line="240" w:lineRule="auto"/>
        <w:rPr>
          <w:rFonts w:ascii="Times New Roman" w:hAnsi="Times New Roman" w:cs="Times New Roman"/>
          <w:sz w:val="28"/>
          <w:szCs w:val="28"/>
        </w:rPr>
      </w:pPr>
      <w:bookmarkStart w:id="32" w:name="_Hlk175293940"/>
      <w:r w:rsidRPr="00CC1465">
        <w:rPr>
          <w:rFonts w:ascii="Times New Roman,Bold" w:hAnsi="Times New Roman,Bold" w:cs="Times New Roman,Bold"/>
          <w:b/>
          <w:bCs/>
          <w:sz w:val="29"/>
          <w:szCs w:val="29"/>
        </w:rPr>
        <w:t>§ 17.1 Hvad er farligt affald</w:t>
      </w:r>
      <w:r w:rsidRPr="00CC1465">
        <w:rPr>
          <w:rFonts w:ascii="Times New Roman" w:hAnsi="Times New Roman" w:cs="Times New Roman"/>
          <w:b/>
          <w:bCs/>
          <w:sz w:val="28"/>
          <w:szCs w:val="28"/>
        </w:rPr>
        <w:br/>
      </w:r>
    </w:p>
    <w:p w14:paraId="7695D643" w14:textId="77777777" w:rsidR="00A63F5C" w:rsidRPr="00CC1465" w:rsidRDefault="00A63F5C" w:rsidP="00A63F5C">
      <w:pPr>
        <w:rPr>
          <w:rFonts w:ascii="Times New Roman" w:hAnsi="Times New Roman" w:cs="Times New Roman"/>
          <w:sz w:val="24"/>
          <w:szCs w:val="24"/>
        </w:rPr>
      </w:pPr>
      <w:r w:rsidRPr="00CC1465">
        <w:rPr>
          <w:rFonts w:ascii="Times New Roman" w:hAnsi="Times New Roman" w:cs="Times New Roman"/>
          <w:sz w:val="24"/>
          <w:szCs w:val="24"/>
        </w:rPr>
        <w:t>Farligt affald sorteres i overensstemmelse med sorteringskriterierne i bilag 6 til affaldsbekendtgørelsen.</w:t>
      </w:r>
    </w:p>
    <w:p w14:paraId="6D49D1FB" w14:textId="77777777" w:rsidR="00A63F5C" w:rsidRPr="00CC1465" w:rsidRDefault="00A63F5C" w:rsidP="00A63F5C">
      <w:pPr>
        <w:rPr>
          <w:rFonts w:ascii="Times New Roman" w:hAnsi="Times New Roman" w:cs="Times New Roman"/>
          <w:sz w:val="24"/>
          <w:szCs w:val="24"/>
        </w:rPr>
      </w:pPr>
    </w:p>
    <w:p w14:paraId="44097DF3" w14:textId="77777777" w:rsidR="00A63F5C" w:rsidRPr="00CC1465" w:rsidRDefault="00A63F5C" w:rsidP="00A63F5C">
      <w:pPr>
        <w:rPr>
          <w:rFonts w:ascii="Times New Roman" w:hAnsi="Times New Roman" w:cs="Times New Roman"/>
          <w:sz w:val="24"/>
          <w:szCs w:val="24"/>
        </w:rPr>
      </w:pPr>
      <w:r w:rsidRPr="00CC1465">
        <w:rPr>
          <w:rFonts w:ascii="Times New Roman" w:hAnsi="Times New Roman" w:cs="Times New Roman"/>
          <w:sz w:val="24"/>
          <w:szCs w:val="24"/>
        </w:rPr>
        <w:t>Vordingborg Kommune afgør, om en genstand er omfattet af ordningen for farligt affald.</w:t>
      </w:r>
    </w:p>
    <w:p w14:paraId="3B319F2E" w14:textId="77777777" w:rsidR="00A63F5C" w:rsidRPr="00CC1465" w:rsidRDefault="00A63F5C" w:rsidP="00A63F5C">
      <w:pPr>
        <w:rPr>
          <w:rFonts w:ascii="Times New Roman" w:hAnsi="Times New Roman" w:cs="Times New Roman"/>
          <w:b/>
          <w:bCs/>
          <w:sz w:val="24"/>
          <w:szCs w:val="24"/>
          <w:lang w:val="nb-NO"/>
        </w:rPr>
      </w:pPr>
    </w:p>
    <w:p w14:paraId="79B4819F" w14:textId="77777777" w:rsidR="00A63F5C" w:rsidRPr="00CC1465" w:rsidRDefault="00A63F5C" w:rsidP="005A208A">
      <w:pPr>
        <w:autoSpaceDE w:val="0"/>
        <w:autoSpaceDN w:val="0"/>
        <w:adjustRightInd w:val="0"/>
        <w:spacing w:line="240" w:lineRule="auto"/>
        <w:rPr>
          <w:rFonts w:ascii="Times New Roman" w:hAnsi="Times New Roman" w:cs="Times New Roman"/>
          <w:sz w:val="28"/>
          <w:szCs w:val="28"/>
          <w:lang w:val="nb-NO"/>
        </w:rPr>
      </w:pPr>
      <w:r w:rsidRPr="00CC1465">
        <w:rPr>
          <w:rFonts w:ascii="Times New Roman,Bold" w:hAnsi="Times New Roman,Bold" w:cs="Times New Roman,Bold"/>
          <w:b/>
          <w:bCs/>
          <w:sz w:val="29"/>
          <w:szCs w:val="29"/>
        </w:rPr>
        <w:t>§ 17.2 Hvem gælder ordningen for</w:t>
      </w:r>
      <w:r w:rsidRPr="00CC1465">
        <w:rPr>
          <w:rFonts w:ascii="Times New Roman" w:hAnsi="Times New Roman" w:cs="Times New Roman"/>
          <w:b/>
          <w:bCs/>
          <w:sz w:val="28"/>
          <w:szCs w:val="28"/>
          <w:lang w:val="nb-NO"/>
        </w:rPr>
        <w:t xml:space="preserve"> </w:t>
      </w:r>
      <w:r w:rsidRPr="00CC1465">
        <w:rPr>
          <w:rFonts w:ascii="Times New Roman" w:hAnsi="Times New Roman" w:cs="Times New Roman"/>
          <w:b/>
          <w:bCs/>
          <w:sz w:val="28"/>
          <w:szCs w:val="28"/>
          <w:lang w:val="nb-NO"/>
        </w:rPr>
        <w:br/>
      </w:r>
    </w:p>
    <w:p w14:paraId="1CDDAFC5" w14:textId="77777777" w:rsidR="00A63F5C" w:rsidRPr="00CC1465" w:rsidRDefault="00A63F5C" w:rsidP="00A63F5C">
      <w:pPr>
        <w:rPr>
          <w:rFonts w:ascii="Times New Roman" w:hAnsi="Times New Roman" w:cs="Times New Roman"/>
          <w:sz w:val="24"/>
          <w:szCs w:val="24"/>
          <w:lang w:val="nb-NO"/>
        </w:rPr>
      </w:pPr>
      <w:r w:rsidRPr="00CC1465">
        <w:rPr>
          <w:rFonts w:ascii="Times New Roman" w:hAnsi="Times New Roman" w:cs="Times New Roman"/>
          <w:sz w:val="24"/>
          <w:szCs w:val="24"/>
          <w:lang w:val="nb-NO"/>
        </w:rPr>
        <w:t>Ordningen gælder for alle private borgere og grundejere i kommunen.</w:t>
      </w:r>
    </w:p>
    <w:p w14:paraId="7FACC78B" w14:textId="77777777" w:rsidR="00A63F5C" w:rsidRPr="00CC1465" w:rsidRDefault="00A63F5C" w:rsidP="00A63F5C">
      <w:pPr>
        <w:rPr>
          <w:rFonts w:ascii="Times New Roman" w:hAnsi="Times New Roman" w:cs="Times New Roman"/>
          <w:b/>
          <w:bCs/>
          <w:sz w:val="28"/>
          <w:szCs w:val="28"/>
        </w:rPr>
      </w:pPr>
    </w:p>
    <w:p w14:paraId="22701B6E" w14:textId="77777777" w:rsidR="00A63F5C" w:rsidRPr="00CC1465" w:rsidRDefault="00A63F5C" w:rsidP="00A63F5C">
      <w:pPr>
        <w:rPr>
          <w:rFonts w:ascii="Times New Roman" w:hAnsi="Times New Roman" w:cs="Times New Roman"/>
          <w:b/>
          <w:bCs/>
          <w:sz w:val="29"/>
          <w:szCs w:val="29"/>
        </w:rPr>
      </w:pPr>
      <w:r w:rsidRPr="00CC1465">
        <w:rPr>
          <w:rFonts w:ascii="Times New Roman" w:hAnsi="Times New Roman" w:cs="Times New Roman"/>
          <w:b/>
          <w:bCs/>
          <w:sz w:val="29"/>
          <w:szCs w:val="29"/>
        </w:rPr>
        <w:t>§ 17.3 Beskrivelse af ordningen</w:t>
      </w:r>
    </w:p>
    <w:p w14:paraId="41D90F39" w14:textId="77777777" w:rsidR="00A63F5C" w:rsidRPr="00CC1465" w:rsidRDefault="00A63F5C" w:rsidP="00A63F5C">
      <w:pPr>
        <w:rPr>
          <w:rFonts w:ascii="Times New Roman" w:hAnsi="Times New Roman" w:cs="Times New Roman"/>
          <w:sz w:val="24"/>
          <w:szCs w:val="24"/>
        </w:rPr>
      </w:pPr>
    </w:p>
    <w:p w14:paraId="3F29C364" w14:textId="77777777" w:rsidR="00A63F5C" w:rsidRPr="00CC1465" w:rsidRDefault="00A63F5C" w:rsidP="00A63F5C">
      <w:pPr>
        <w:rPr>
          <w:rFonts w:ascii="Times New Roman" w:hAnsi="Times New Roman" w:cs="Times New Roman"/>
          <w:sz w:val="24"/>
          <w:szCs w:val="24"/>
        </w:rPr>
      </w:pPr>
      <w:r w:rsidRPr="00CC1465">
        <w:rPr>
          <w:rFonts w:ascii="Times New Roman" w:hAnsi="Times New Roman" w:cs="Times New Roman"/>
          <w:sz w:val="24"/>
          <w:szCs w:val="24"/>
        </w:rPr>
        <w:t xml:space="preserve">Ordningen er en indsamlingsordning i form af såvel en henteordning som en bringeordning. </w:t>
      </w:r>
    </w:p>
    <w:p w14:paraId="4039AA52" w14:textId="77777777" w:rsidR="00A63F5C" w:rsidRPr="00CC1465" w:rsidRDefault="00A63F5C" w:rsidP="00A63F5C">
      <w:pPr>
        <w:rPr>
          <w:rFonts w:ascii="Times New Roman" w:hAnsi="Times New Roman" w:cs="Times New Roman"/>
          <w:sz w:val="24"/>
          <w:szCs w:val="24"/>
        </w:rPr>
      </w:pPr>
    </w:p>
    <w:p w14:paraId="7F47E134" w14:textId="77777777" w:rsidR="00A63F5C" w:rsidRPr="00CC1465" w:rsidRDefault="00A63F5C" w:rsidP="00A63F5C">
      <w:pPr>
        <w:rPr>
          <w:rFonts w:ascii="Times New Roman" w:hAnsi="Times New Roman" w:cs="Times New Roman"/>
          <w:sz w:val="24"/>
          <w:szCs w:val="24"/>
        </w:rPr>
      </w:pPr>
      <w:r w:rsidRPr="00CC1465">
        <w:rPr>
          <w:rFonts w:ascii="Times New Roman" w:hAnsi="Times New Roman" w:cs="Times New Roman"/>
          <w:sz w:val="24"/>
          <w:szCs w:val="24"/>
        </w:rPr>
        <w:t>Henteordningen udgør en del af storskraldsordningen efter § 27.</w:t>
      </w:r>
    </w:p>
    <w:p w14:paraId="03978ACB" w14:textId="77777777" w:rsidR="00A63F5C" w:rsidRPr="00CC1465" w:rsidRDefault="00A63F5C" w:rsidP="00A63F5C">
      <w:pPr>
        <w:rPr>
          <w:rFonts w:ascii="Times New Roman" w:hAnsi="Times New Roman" w:cs="Times New Roman"/>
          <w:sz w:val="24"/>
          <w:szCs w:val="24"/>
        </w:rPr>
      </w:pPr>
    </w:p>
    <w:p w14:paraId="67B44DCF" w14:textId="77777777" w:rsidR="00A63F5C" w:rsidRPr="00CC1465" w:rsidRDefault="00A63F5C" w:rsidP="00A63F5C">
      <w:pPr>
        <w:rPr>
          <w:rFonts w:ascii="Times New Roman" w:hAnsi="Times New Roman" w:cs="Times New Roman"/>
          <w:sz w:val="24"/>
          <w:szCs w:val="24"/>
        </w:rPr>
      </w:pPr>
      <w:r w:rsidRPr="00CC1465">
        <w:rPr>
          <w:rFonts w:ascii="Times New Roman" w:hAnsi="Times New Roman" w:cs="Times New Roman"/>
          <w:sz w:val="24"/>
          <w:szCs w:val="24"/>
        </w:rPr>
        <w:t xml:space="preserve">Bringeordningen er en del af genbrugspladsordningen efter § 21. </w:t>
      </w:r>
    </w:p>
    <w:p w14:paraId="0B19E3A8" w14:textId="77777777" w:rsidR="00A63F5C" w:rsidRPr="00CC1465" w:rsidRDefault="00A63F5C" w:rsidP="00A63F5C">
      <w:pPr>
        <w:rPr>
          <w:rFonts w:ascii="Times New Roman" w:hAnsi="Times New Roman" w:cs="Times New Roman"/>
          <w:sz w:val="24"/>
          <w:szCs w:val="24"/>
        </w:rPr>
      </w:pPr>
    </w:p>
    <w:p w14:paraId="7B3F5541" w14:textId="77777777" w:rsidR="00A63F5C" w:rsidRPr="00CC1465" w:rsidRDefault="00A63F5C" w:rsidP="00A63F5C">
      <w:pPr>
        <w:rPr>
          <w:rFonts w:ascii="Times New Roman" w:hAnsi="Times New Roman" w:cs="Times New Roman"/>
          <w:b/>
          <w:bCs/>
          <w:sz w:val="29"/>
          <w:szCs w:val="29"/>
        </w:rPr>
      </w:pPr>
      <w:r w:rsidRPr="00CC1465">
        <w:rPr>
          <w:rFonts w:ascii="Times New Roman" w:hAnsi="Times New Roman" w:cs="Times New Roman"/>
          <w:b/>
          <w:bCs/>
          <w:sz w:val="29"/>
          <w:szCs w:val="29"/>
        </w:rPr>
        <w:t>§ 17.4 Beholdere</w:t>
      </w:r>
    </w:p>
    <w:p w14:paraId="47B6ABC7" w14:textId="77777777" w:rsidR="00A63F5C" w:rsidRPr="00CC1465" w:rsidRDefault="00A63F5C" w:rsidP="00A63F5C">
      <w:pPr>
        <w:rPr>
          <w:rFonts w:ascii="Times New Roman" w:hAnsi="Times New Roman" w:cs="Times New Roman"/>
          <w:sz w:val="24"/>
          <w:szCs w:val="24"/>
        </w:rPr>
      </w:pPr>
    </w:p>
    <w:p w14:paraId="45E8D339" w14:textId="77777777" w:rsidR="00A63F5C" w:rsidRPr="00CC1465" w:rsidRDefault="00A63F5C" w:rsidP="00A63F5C">
      <w:pPr>
        <w:rPr>
          <w:rFonts w:ascii="Times New Roman" w:hAnsi="Times New Roman" w:cs="Times New Roman"/>
          <w:sz w:val="24"/>
          <w:szCs w:val="24"/>
        </w:rPr>
      </w:pPr>
      <w:r w:rsidRPr="00CC1465">
        <w:rPr>
          <w:rFonts w:ascii="Times New Roman" w:hAnsi="Times New Roman" w:cs="Times New Roman"/>
          <w:sz w:val="24"/>
          <w:szCs w:val="24"/>
        </w:rPr>
        <w:t>Det påhviler borgeren og grundejeren at anskaffe/modtage og benytte de af kommunalbestyrelsen anviste beholdere til farligt affald.</w:t>
      </w:r>
    </w:p>
    <w:p w14:paraId="0FFC1B0F" w14:textId="77777777" w:rsidR="00A63F5C" w:rsidRPr="00CC1465" w:rsidRDefault="00A63F5C" w:rsidP="00A63F5C">
      <w:pPr>
        <w:rPr>
          <w:rFonts w:ascii="Times New Roman" w:hAnsi="Times New Roman" w:cs="Times New Roman"/>
          <w:sz w:val="24"/>
          <w:szCs w:val="24"/>
        </w:rPr>
      </w:pPr>
    </w:p>
    <w:p w14:paraId="55A6D0C2" w14:textId="77777777" w:rsidR="00A63F5C" w:rsidRPr="00CC1465" w:rsidRDefault="00A63F5C" w:rsidP="00A63F5C">
      <w:pPr>
        <w:rPr>
          <w:rFonts w:ascii="Times New Roman" w:hAnsi="Times New Roman" w:cs="Times New Roman"/>
          <w:sz w:val="24"/>
          <w:szCs w:val="24"/>
        </w:rPr>
      </w:pPr>
      <w:r w:rsidRPr="00CC1465">
        <w:rPr>
          <w:rFonts w:ascii="Times New Roman" w:hAnsi="Times New Roman" w:cs="Times New Roman"/>
          <w:sz w:val="24"/>
          <w:szCs w:val="24"/>
        </w:rPr>
        <w:t>Alle en-familie-boliger og sommerhuse tildeles en beholder/miljøkasse, som udskiftes ved afhentning eller aflevering på genbrugsplads. Der udleveres maksimalt 1 miljøkasse pr. boligenhed i BBR. Boliger på samme matrikel kan dele en miljøkasse.</w:t>
      </w:r>
    </w:p>
    <w:p w14:paraId="7BA39929" w14:textId="77777777" w:rsidR="00A63F5C" w:rsidRPr="00CC1465" w:rsidRDefault="00A63F5C" w:rsidP="00A63F5C">
      <w:pPr>
        <w:rPr>
          <w:rFonts w:ascii="Times New Roman" w:hAnsi="Times New Roman" w:cs="Times New Roman"/>
          <w:sz w:val="24"/>
          <w:szCs w:val="24"/>
        </w:rPr>
      </w:pPr>
    </w:p>
    <w:p w14:paraId="4E37AF4E" w14:textId="77777777" w:rsidR="00A63F5C" w:rsidRPr="00CC1465" w:rsidRDefault="00A63F5C" w:rsidP="00A63F5C">
      <w:pPr>
        <w:rPr>
          <w:rFonts w:ascii="Times New Roman" w:hAnsi="Times New Roman" w:cs="Times New Roman"/>
          <w:sz w:val="24"/>
          <w:szCs w:val="24"/>
        </w:rPr>
      </w:pPr>
      <w:r w:rsidRPr="00CC1465">
        <w:rPr>
          <w:rFonts w:ascii="Times New Roman" w:hAnsi="Times New Roman" w:cs="Times New Roman"/>
          <w:sz w:val="24"/>
          <w:szCs w:val="24"/>
        </w:rPr>
        <w:t xml:space="preserve">Etageejendomme og boligforeninger kan efter aftale med Vordingborg Kommune vælge enten at modtage miljøkasser til hver boligenhed, et antal miljøkasser til opbevaring i et eller flere fælles skab(e), eller at modtage et </w:t>
      </w:r>
      <w:proofErr w:type="spellStart"/>
      <w:r w:rsidRPr="00CC1465">
        <w:rPr>
          <w:rFonts w:ascii="Times New Roman" w:hAnsi="Times New Roman" w:cs="Times New Roman"/>
          <w:sz w:val="24"/>
          <w:szCs w:val="24"/>
        </w:rPr>
        <w:t>miljøskab</w:t>
      </w:r>
      <w:proofErr w:type="spellEnd"/>
      <w:r w:rsidRPr="00CC1465">
        <w:rPr>
          <w:rFonts w:ascii="Times New Roman" w:hAnsi="Times New Roman" w:cs="Times New Roman"/>
          <w:sz w:val="24"/>
          <w:szCs w:val="24"/>
        </w:rPr>
        <w:t xml:space="preserve">, hvortil kun en dertil uddannet ejendomsfunktionær har adgang, og til hvem beboerne kan aflevere deres farlige affald. </w:t>
      </w:r>
    </w:p>
    <w:p w14:paraId="494D3574" w14:textId="77777777" w:rsidR="00A63F5C" w:rsidRPr="00CC1465" w:rsidRDefault="00A63F5C" w:rsidP="00A63F5C">
      <w:pPr>
        <w:rPr>
          <w:rFonts w:ascii="Times New Roman" w:hAnsi="Times New Roman" w:cs="Times New Roman"/>
          <w:sz w:val="24"/>
          <w:szCs w:val="24"/>
        </w:rPr>
      </w:pPr>
    </w:p>
    <w:p w14:paraId="32086F1E" w14:textId="77777777" w:rsidR="00A63F5C" w:rsidRPr="00CC1465" w:rsidRDefault="00A63F5C" w:rsidP="00A63F5C">
      <w:pPr>
        <w:rPr>
          <w:rFonts w:ascii="Times New Roman" w:hAnsi="Times New Roman" w:cs="Times New Roman"/>
          <w:sz w:val="24"/>
          <w:szCs w:val="24"/>
        </w:rPr>
      </w:pPr>
      <w:r w:rsidRPr="00CC1465">
        <w:rPr>
          <w:rFonts w:ascii="Times New Roman" w:hAnsi="Times New Roman" w:cs="Times New Roman"/>
          <w:sz w:val="24"/>
          <w:szCs w:val="24"/>
        </w:rPr>
        <w:t xml:space="preserve">Fælles skabe til miljøkasser og fælles </w:t>
      </w:r>
      <w:proofErr w:type="spellStart"/>
      <w:r w:rsidRPr="00CC1465">
        <w:rPr>
          <w:rFonts w:ascii="Times New Roman" w:hAnsi="Times New Roman" w:cs="Times New Roman"/>
          <w:sz w:val="24"/>
          <w:szCs w:val="24"/>
        </w:rPr>
        <w:t>miljøskabe</w:t>
      </w:r>
      <w:proofErr w:type="spellEnd"/>
      <w:r w:rsidRPr="00CC1465">
        <w:rPr>
          <w:rFonts w:ascii="Times New Roman" w:hAnsi="Times New Roman" w:cs="Times New Roman"/>
          <w:sz w:val="24"/>
          <w:szCs w:val="24"/>
        </w:rPr>
        <w:t xml:space="preserve"> leveres af kommunen, mens installeringen påhviler ejeren. Uddannelse af ejendomsfunktionærer varetages af kommunen.</w:t>
      </w:r>
    </w:p>
    <w:p w14:paraId="089BB2C9" w14:textId="77777777" w:rsidR="00A63F5C" w:rsidRPr="00CC1465" w:rsidRDefault="00A63F5C" w:rsidP="00A63F5C">
      <w:pPr>
        <w:rPr>
          <w:rFonts w:ascii="Times New Roman" w:hAnsi="Times New Roman" w:cs="Times New Roman"/>
          <w:sz w:val="24"/>
          <w:szCs w:val="24"/>
        </w:rPr>
      </w:pPr>
    </w:p>
    <w:p w14:paraId="5826772D" w14:textId="77777777" w:rsidR="00A63F5C" w:rsidRPr="00CC1465" w:rsidRDefault="00A63F5C" w:rsidP="00A63F5C">
      <w:pPr>
        <w:rPr>
          <w:rFonts w:ascii="Times New Roman" w:hAnsi="Times New Roman" w:cs="Times New Roman"/>
          <w:sz w:val="24"/>
          <w:szCs w:val="24"/>
        </w:rPr>
      </w:pPr>
      <w:r w:rsidRPr="00CC1465">
        <w:rPr>
          <w:rFonts w:ascii="Times New Roman" w:hAnsi="Times New Roman" w:cs="Times New Roman"/>
          <w:sz w:val="24"/>
          <w:szCs w:val="24"/>
        </w:rPr>
        <w:lastRenderedPageBreak/>
        <w:t>Større emner og mængder af farligt affald samt farligt affald som ikke indsamles i ordningen skal afleveres på genbrugspladserne.</w:t>
      </w:r>
    </w:p>
    <w:p w14:paraId="56B6CEFD" w14:textId="77777777" w:rsidR="00A63F5C" w:rsidRPr="00CC1465" w:rsidRDefault="00A63F5C" w:rsidP="00A63F5C">
      <w:pPr>
        <w:rPr>
          <w:rFonts w:ascii="Times New Roman" w:hAnsi="Times New Roman" w:cs="Times New Roman"/>
          <w:b/>
          <w:bCs/>
          <w:sz w:val="24"/>
          <w:szCs w:val="24"/>
        </w:rPr>
      </w:pPr>
      <w:r w:rsidRPr="00CC1465">
        <w:rPr>
          <w:rFonts w:ascii="Times New Roman" w:hAnsi="Times New Roman" w:cs="Times New Roman"/>
          <w:b/>
          <w:bCs/>
          <w:sz w:val="24"/>
          <w:szCs w:val="24"/>
        </w:rPr>
        <w:br/>
      </w:r>
      <w:r w:rsidRPr="00CC1465">
        <w:rPr>
          <w:rFonts w:ascii="Times New Roman" w:hAnsi="Times New Roman" w:cs="Times New Roman"/>
          <w:b/>
          <w:bCs/>
          <w:sz w:val="29"/>
          <w:szCs w:val="29"/>
        </w:rPr>
        <w:t>§ 17.5 Kapacitet for beholdere</w:t>
      </w:r>
    </w:p>
    <w:p w14:paraId="3E2FB15A" w14:textId="77777777" w:rsidR="00A63F5C" w:rsidRPr="00CC1465" w:rsidRDefault="00A63F5C" w:rsidP="00A63F5C">
      <w:pPr>
        <w:rPr>
          <w:rFonts w:ascii="Times New Roman" w:hAnsi="Times New Roman" w:cs="Times New Roman"/>
          <w:sz w:val="24"/>
          <w:szCs w:val="24"/>
        </w:rPr>
      </w:pPr>
      <w:r w:rsidRPr="00CC1465">
        <w:rPr>
          <w:rFonts w:ascii="Times New Roman" w:hAnsi="Times New Roman" w:cs="Times New Roman"/>
          <w:b/>
          <w:bCs/>
          <w:sz w:val="24"/>
          <w:szCs w:val="24"/>
        </w:rPr>
        <w:br/>
      </w:r>
      <w:r w:rsidRPr="00CC1465">
        <w:rPr>
          <w:rFonts w:ascii="Times New Roman" w:hAnsi="Times New Roman" w:cs="Times New Roman"/>
          <w:sz w:val="24"/>
          <w:szCs w:val="24"/>
        </w:rPr>
        <w:t>Overfyldte beholdere medtages ikke, og henvises til bringeordningen.</w:t>
      </w:r>
    </w:p>
    <w:p w14:paraId="46B3A3AF" w14:textId="77777777" w:rsidR="00A63F5C" w:rsidRPr="00CC1465" w:rsidRDefault="00A63F5C" w:rsidP="00A63F5C">
      <w:pPr>
        <w:rPr>
          <w:rFonts w:ascii="Times New Roman" w:hAnsi="Times New Roman" w:cs="Times New Roman"/>
          <w:sz w:val="24"/>
          <w:szCs w:val="24"/>
        </w:rPr>
      </w:pPr>
    </w:p>
    <w:p w14:paraId="749B502E" w14:textId="77777777" w:rsidR="00A63F5C" w:rsidRPr="00CC1465" w:rsidRDefault="00A63F5C" w:rsidP="00A63F5C">
      <w:pPr>
        <w:rPr>
          <w:rFonts w:ascii="Times New Roman" w:hAnsi="Times New Roman" w:cs="Times New Roman"/>
          <w:sz w:val="24"/>
          <w:szCs w:val="24"/>
        </w:rPr>
      </w:pPr>
      <w:r w:rsidRPr="00CC1465">
        <w:rPr>
          <w:rFonts w:ascii="Times New Roman" w:hAnsi="Times New Roman" w:cs="Times New Roman"/>
          <w:sz w:val="24"/>
          <w:szCs w:val="24"/>
        </w:rPr>
        <w:t>Vordingborg Kommune afgør, om en beholder er overfyldt.</w:t>
      </w:r>
    </w:p>
    <w:p w14:paraId="055FEC3A" w14:textId="77777777" w:rsidR="00A63F5C" w:rsidRPr="00CC1465" w:rsidRDefault="00A63F5C" w:rsidP="00A63F5C">
      <w:pPr>
        <w:rPr>
          <w:rFonts w:ascii="Times New Roman" w:hAnsi="Times New Roman" w:cs="Times New Roman"/>
          <w:b/>
          <w:bCs/>
          <w:sz w:val="24"/>
          <w:szCs w:val="24"/>
        </w:rPr>
      </w:pPr>
    </w:p>
    <w:p w14:paraId="4BF615C2" w14:textId="77777777" w:rsidR="00A63F5C" w:rsidRPr="00CC1465" w:rsidRDefault="00A63F5C" w:rsidP="00A63F5C">
      <w:pPr>
        <w:rPr>
          <w:rFonts w:ascii="Times New Roman" w:hAnsi="Times New Roman" w:cs="Times New Roman"/>
          <w:b/>
          <w:bCs/>
          <w:sz w:val="29"/>
          <w:szCs w:val="29"/>
        </w:rPr>
      </w:pPr>
      <w:r w:rsidRPr="00CC1465">
        <w:rPr>
          <w:rFonts w:ascii="Times New Roman" w:hAnsi="Times New Roman" w:cs="Times New Roman"/>
          <w:b/>
          <w:bCs/>
          <w:sz w:val="29"/>
          <w:szCs w:val="29"/>
        </w:rPr>
        <w:t>§ 17.6 Anbringelse af beholdere</w:t>
      </w:r>
    </w:p>
    <w:p w14:paraId="3AAD7F28" w14:textId="77777777" w:rsidR="00A63F5C" w:rsidRPr="00CC1465" w:rsidRDefault="00A63F5C" w:rsidP="00A63F5C">
      <w:pPr>
        <w:rPr>
          <w:rFonts w:ascii="Times New Roman" w:hAnsi="Times New Roman" w:cs="Times New Roman"/>
          <w:b/>
          <w:bCs/>
          <w:sz w:val="24"/>
          <w:szCs w:val="24"/>
        </w:rPr>
      </w:pPr>
    </w:p>
    <w:p w14:paraId="2CF3E68B" w14:textId="77777777" w:rsidR="00A63F5C" w:rsidRPr="00CC1465" w:rsidRDefault="00A63F5C" w:rsidP="00A63F5C">
      <w:pPr>
        <w:rPr>
          <w:rFonts w:ascii="Times New Roman" w:hAnsi="Times New Roman" w:cs="Times New Roman"/>
          <w:sz w:val="24"/>
          <w:szCs w:val="24"/>
        </w:rPr>
      </w:pPr>
      <w:r w:rsidRPr="00CC1465">
        <w:rPr>
          <w:rFonts w:ascii="Times New Roman" w:hAnsi="Times New Roman" w:cs="Times New Roman"/>
          <w:sz w:val="24"/>
          <w:szCs w:val="24"/>
        </w:rPr>
        <w:t>Enfamiliehuse og sommerhuse:</w:t>
      </w:r>
      <w:r w:rsidRPr="00CC1465">
        <w:rPr>
          <w:rFonts w:ascii="Times New Roman" w:hAnsi="Times New Roman" w:cs="Times New Roman"/>
          <w:i/>
          <w:iCs/>
          <w:sz w:val="24"/>
          <w:szCs w:val="24"/>
        </w:rPr>
        <w:br/>
      </w:r>
      <w:r w:rsidRPr="00CC1465">
        <w:rPr>
          <w:rFonts w:ascii="Times New Roman" w:hAnsi="Times New Roman" w:cs="Times New Roman"/>
          <w:sz w:val="24"/>
          <w:szCs w:val="24"/>
        </w:rPr>
        <w:t>Miljøkasser til afhentning anbringes efter reglerne for storskrald i § 27.</w:t>
      </w:r>
    </w:p>
    <w:p w14:paraId="23E02123" w14:textId="77777777" w:rsidR="00A63F5C" w:rsidRPr="00CC1465" w:rsidRDefault="00A63F5C" w:rsidP="00A63F5C">
      <w:pPr>
        <w:rPr>
          <w:rFonts w:ascii="Times New Roman" w:hAnsi="Times New Roman" w:cs="Times New Roman"/>
          <w:sz w:val="24"/>
          <w:szCs w:val="24"/>
        </w:rPr>
      </w:pPr>
    </w:p>
    <w:p w14:paraId="68640FDB" w14:textId="77777777" w:rsidR="00A63F5C" w:rsidRPr="00CC1465" w:rsidRDefault="00A63F5C" w:rsidP="00A63F5C">
      <w:pPr>
        <w:rPr>
          <w:rFonts w:ascii="Times New Roman" w:hAnsi="Times New Roman" w:cs="Times New Roman"/>
          <w:sz w:val="24"/>
          <w:szCs w:val="24"/>
        </w:rPr>
      </w:pPr>
      <w:r w:rsidRPr="00CC1465">
        <w:rPr>
          <w:rFonts w:ascii="Times New Roman" w:hAnsi="Times New Roman" w:cs="Times New Roman"/>
          <w:sz w:val="24"/>
          <w:szCs w:val="24"/>
        </w:rPr>
        <w:t>Etageejendomme og boligforeninger:</w:t>
      </w:r>
      <w:r w:rsidRPr="00CC1465">
        <w:rPr>
          <w:rFonts w:ascii="Times New Roman" w:hAnsi="Times New Roman" w:cs="Times New Roman"/>
          <w:i/>
          <w:iCs/>
          <w:sz w:val="24"/>
          <w:szCs w:val="24"/>
        </w:rPr>
        <w:br/>
      </w:r>
      <w:r w:rsidRPr="00CC1465">
        <w:rPr>
          <w:rFonts w:ascii="Times New Roman" w:hAnsi="Times New Roman" w:cs="Times New Roman"/>
          <w:sz w:val="24"/>
          <w:szCs w:val="24"/>
        </w:rPr>
        <w:t>For etageejendomme og boligforeninger med individuelle miljøkasser i husstandene anbringes miljøkasserne efter reglerne for storskrald i § 27.</w:t>
      </w:r>
    </w:p>
    <w:p w14:paraId="61C14416" w14:textId="77777777" w:rsidR="00A63F5C" w:rsidRPr="00CC1465" w:rsidRDefault="00A63F5C" w:rsidP="00A63F5C">
      <w:pPr>
        <w:rPr>
          <w:rFonts w:ascii="Times New Roman" w:hAnsi="Times New Roman" w:cs="Times New Roman"/>
          <w:sz w:val="24"/>
          <w:szCs w:val="24"/>
        </w:rPr>
      </w:pPr>
      <w:r w:rsidRPr="00CC1465">
        <w:rPr>
          <w:rFonts w:ascii="Times New Roman" w:hAnsi="Times New Roman" w:cs="Times New Roman"/>
          <w:sz w:val="24"/>
          <w:szCs w:val="24"/>
        </w:rPr>
        <w:t xml:space="preserve">Ved etageejendomme og boligforeninger med fælles skabe til miljøkasser eller med </w:t>
      </w:r>
      <w:proofErr w:type="spellStart"/>
      <w:r w:rsidRPr="00CC1465">
        <w:rPr>
          <w:rFonts w:ascii="Times New Roman" w:hAnsi="Times New Roman" w:cs="Times New Roman"/>
          <w:sz w:val="24"/>
          <w:szCs w:val="24"/>
        </w:rPr>
        <w:t>miljøskabe</w:t>
      </w:r>
      <w:proofErr w:type="spellEnd"/>
      <w:r w:rsidRPr="00CC1465">
        <w:rPr>
          <w:rFonts w:ascii="Times New Roman" w:hAnsi="Times New Roman" w:cs="Times New Roman"/>
          <w:sz w:val="24"/>
          <w:szCs w:val="24"/>
        </w:rPr>
        <w:t xml:space="preserve">, placeres skabene efter aftale med Vordingborg Kommune. </w:t>
      </w:r>
    </w:p>
    <w:p w14:paraId="4E5DDFAD" w14:textId="77777777" w:rsidR="00A63F5C" w:rsidRPr="00CC1465" w:rsidRDefault="00A63F5C" w:rsidP="00A63F5C">
      <w:pPr>
        <w:rPr>
          <w:rFonts w:ascii="Times New Roman" w:hAnsi="Times New Roman" w:cs="Times New Roman"/>
          <w:sz w:val="24"/>
          <w:szCs w:val="24"/>
        </w:rPr>
      </w:pPr>
    </w:p>
    <w:p w14:paraId="025AC7F8" w14:textId="77777777" w:rsidR="00A63F5C" w:rsidRPr="00CC1465" w:rsidRDefault="00A63F5C" w:rsidP="00A63F5C">
      <w:pPr>
        <w:rPr>
          <w:rFonts w:ascii="Times New Roman" w:hAnsi="Times New Roman" w:cs="Times New Roman"/>
          <w:sz w:val="24"/>
          <w:szCs w:val="24"/>
        </w:rPr>
      </w:pPr>
      <w:r w:rsidRPr="00CC1465">
        <w:rPr>
          <w:rFonts w:ascii="Times New Roman" w:hAnsi="Times New Roman" w:cs="Times New Roman"/>
          <w:sz w:val="24"/>
          <w:szCs w:val="24"/>
        </w:rPr>
        <w:t>Skabene skal være tilgængelige for kørende materiel på tømmedagene.</w:t>
      </w:r>
    </w:p>
    <w:p w14:paraId="6FB61995" w14:textId="77777777" w:rsidR="00A63F5C" w:rsidRPr="00CC1465" w:rsidRDefault="00A63F5C" w:rsidP="00A63F5C">
      <w:pPr>
        <w:rPr>
          <w:rFonts w:ascii="Times New Roman" w:hAnsi="Times New Roman" w:cs="Times New Roman"/>
          <w:sz w:val="24"/>
          <w:szCs w:val="24"/>
        </w:rPr>
      </w:pPr>
    </w:p>
    <w:p w14:paraId="38005494" w14:textId="77777777" w:rsidR="00A63F5C" w:rsidRPr="00CC1465" w:rsidRDefault="00A63F5C" w:rsidP="00A63F5C">
      <w:pPr>
        <w:rPr>
          <w:rFonts w:ascii="Times New Roman" w:hAnsi="Times New Roman" w:cs="Times New Roman"/>
          <w:b/>
          <w:bCs/>
          <w:sz w:val="29"/>
          <w:szCs w:val="29"/>
        </w:rPr>
      </w:pPr>
      <w:r w:rsidRPr="00CC1465">
        <w:rPr>
          <w:rFonts w:ascii="Times New Roman" w:hAnsi="Times New Roman" w:cs="Times New Roman"/>
          <w:b/>
          <w:bCs/>
          <w:sz w:val="29"/>
          <w:szCs w:val="29"/>
        </w:rPr>
        <w:t>§17.7 Anvendelse og fyldning af beholdere</w:t>
      </w:r>
    </w:p>
    <w:p w14:paraId="7FB98E73" w14:textId="77777777" w:rsidR="00A63F5C" w:rsidRPr="00CC1465" w:rsidRDefault="00A63F5C" w:rsidP="00A63F5C">
      <w:pPr>
        <w:rPr>
          <w:rFonts w:ascii="Times New Roman" w:hAnsi="Times New Roman" w:cs="Times New Roman"/>
          <w:b/>
          <w:bCs/>
          <w:sz w:val="24"/>
          <w:szCs w:val="24"/>
        </w:rPr>
      </w:pPr>
    </w:p>
    <w:p w14:paraId="0C9AC612" w14:textId="67D16294" w:rsidR="00A63F5C" w:rsidRPr="00CC1465" w:rsidRDefault="00A63F5C" w:rsidP="00A63F5C">
      <w:pPr>
        <w:rPr>
          <w:rFonts w:ascii="Times New Roman" w:hAnsi="Times New Roman" w:cs="Times New Roman"/>
          <w:sz w:val="24"/>
          <w:szCs w:val="24"/>
        </w:rPr>
      </w:pPr>
      <w:r w:rsidRPr="00CC1465">
        <w:rPr>
          <w:rFonts w:ascii="Times New Roman" w:hAnsi="Times New Roman" w:cs="Times New Roman"/>
          <w:sz w:val="24"/>
          <w:szCs w:val="24"/>
        </w:rPr>
        <w:t>Miljøkasser til afhentning må ikke fyldes mere, end at låget kan lukkes tæt, og at affaldet ikke klemmes fast i beholderen.</w:t>
      </w:r>
      <w:r w:rsidR="001B2419">
        <w:rPr>
          <w:rFonts w:ascii="Times New Roman" w:hAnsi="Times New Roman" w:cs="Times New Roman"/>
          <w:sz w:val="24"/>
          <w:szCs w:val="24"/>
        </w:rPr>
        <w:t xml:space="preserve"> </w:t>
      </w:r>
      <w:r w:rsidR="00BE38C1">
        <w:rPr>
          <w:rFonts w:ascii="Times New Roman" w:hAnsi="Times New Roman" w:cs="Times New Roman"/>
          <w:sz w:val="24"/>
          <w:szCs w:val="24"/>
        </w:rPr>
        <w:t>Totalvægten på miljøkassen må ved afhentning maksimalt være 4 kg.</w:t>
      </w:r>
    </w:p>
    <w:p w14:paraId="28AD506C" w14:textId="77777777" w:rsidR="00A63F5C" w:rsidRPr="00CC1465" w:rsidRDefault="00A63F5C" w:rsidP="00A63F5C">
      <w:pPr>
        <w:rPr>
          <w:rFonts w:ascii="Times New Roman" w:hAnsi="Times New Roman" w:cs="Times New Roman"/>
          <w:sz w:val="24"/>
          <w:szCs w:val="24"/>
        </w:rPr>
      </w:pPr>
    </w:p>
    <w:p w14:paraId="1BF2F556" w14:textId="77777777" w:rsidR="00A63F5C" w:rsidRPr="00CC1465" w:rsidRDefault="00A63F5C" w:rsidP="00A63F5C">
      <w:pPr>
        <w:rPr>
          <w:rFonts w:ascii="Times New Roman" w:hAnsi="Times New Roman" w:cs="Times New Roman"/>
          <w:sz w:val="24"/>
          <w:szCs w:val="24"/>
        </w:rPr>
      </w:pPr>
      <w:r w:rsidRPr="00CC1465">
        <w:rPr>
          <w:rFonts w:ascii="Times New Roman" w:hAnsi="Times New Roman" w:cs="Times New Roman"/>
          <w:sz w:val="24"/>
          <w:szCs w:val="24"/>
        </w:rPr>
        <w:t>De børnesikrede låsemekanismer skal være forsvarligt lukkede, når miljøkassen stilles til afhentning.</w:t>
      </w:r>
    </w:p>
    <w:p w14:paraId="52BA9D43" w14:textId="77777777" w:rsidR="00A63F5C" w:rsidRPr="00CC1465" w:rsidRDefault="00A63F5C" w:rsidP="00A63F5C">
      <w:pPr>
        <w:rPr>
          <w:rFonts w:ascii="Times New Roman" w:hAnsi="Times New Roman" w:cs="Times New Roman"/>
          <w:sz w:val="24"/>
          <w:szCs w:val="24"/>
        </w:rPr>
      </w:pPr>
    </w:p>
    <w:p w14:paraId="5C2FF5F2" w14:textId="77777777" w:rsidR="00A63F5C" w:rsidRPr="00CC1465" w:rsidRDefault="00A63F5C" w:rsidP="00A63F5C">
      <w:pPr>
        <w:rPr>
          <w:rFonts w:ascii="Times New Roman" w:hAnsi="Times New Roman" w:cs="Times New Roman"/>
          <w:sz w:val="24"/>
          <w:szCs w:val="24"/>
        </w:rPr>
      </w:pPr>
      <w:r w:rsidRPr="00CC1465">
        <w:rPr>
          <w:rFonts w:ascii="Times New Roman" w:hAnsi="Times New Roman" w:cs="Times New Roman"/>
          <w:sz w:val="24"/>
          <w:szCs w:val="24"/>
        </w:rPr>
        <w:t xml:space="preserve">Det påhviler borgere og grundejere at sikre, at det farlige affald er forsvarligt emballeret og så vidt muligt i originalemballagen. Hvis originalemballage ikke benyttes, skal indholdet tydeligt fremgå af den alternative emballage, </w:t>
      </w:r>
      <w:proofErr w:type="gramStart"/>
      <w:r w:rsidRPr="00CC1465">
        <w:rPr>
          <w:rFonts w:ascii="Times New Roman" w:hAnsi="Times New Roman" w:cs="Times New Roman"/>
          <w:sz w:val="24"/>
          <w:szCs w:val="24"/>
        </w:rPr>
        <w:t>eksempelvis</w:t>
      </w:r>
      <w:proofErr w:type="gramEnd"/>
      <w:r w:rsidRPr="00CC1465">
        <w:rPr>
          <w:rFonts w:ascii="Times New Roman" w:hAnsi="Times New Roman" w:cs="Times New Roman"/>
          <w:sz w:val="24"/>
          <w:szCs w:val="24"/>
        </w:rPr>
        <w:t xml:space="preserve"> ved påsat mærkat.</w:t>
      </w:r>
    </w:p>
    <w:p w14:paraId="36FB2041" w14:textId="77777777" w:rsidR="00A63F5C" w:rsidRPr="00CC1465" w:rsidRDefault="00A63F5C" w:rsidP="00A63F5C">
      <w:pPr>
        <w:rPr>
          <w:rFonts w:ascii="Times New Roman" w:hAnsi="Times New Roman" w:cs="Times New Roman"/>
          <w:sz w:val="24"/>
          <w:szCs w:val="24"/>
        </w:rPr>
      </w:pPr>
    </w:p>
    <w:p w14:paraId="5B112133" w14:textId="77777777" w:rsidR="00A63F5C" w:rsidRPr="00CC1465" w:rsidRDefault="00A63F5C" w:rsidP="00A63F5C">
      <w:pPr>
        <w:rPr>
          <w:rFonts w:ascii="Times New Roman" w:hAnsi="Times New Roman" w:cs="Times New Roman"/>
          <w:sz w:val="24"/>
          <w:szCs w:val="24"/>
        </w:rPr>
      </w:pPr>
      <w:r w:rsidRPr="00CC1465">
        <w:rPr>
          <w:rFonts w:ascii="Times New Roman" w:hAnsi="Times New Roman" w:cs="Times New Roman"/>
          <w:sz w:val="24"/>
          <w:szCs w:val="24"/>
        </w:rPr>
        <w:t xml:space="preserve">Batterier og </w:t>
      </w:r>
      <w:proofErr w:type="gramStart"/>
      <w:r w:rsidRPr="00CC1465">
        <w:rPr>
          <w:rFonts w:ascii="Times New Roman" w:hAnsi="Times New Roman" w:cs="Times New Roman"/>
          <w:sz w:val="24"/>
          <w:szCs w:val="24"/>
        </w:rPr>
        <w:t>småt elektronik</w:t>
      </w:r>
      <w:proofErr w:type="gramEnd"/>
      <w:r w:rsidRPr="00CC1465">
        <w:rPr>
          <w:rFonts w:ascii="Times New Roman" w:hAnsi="Times New Roman" w:cs="Times New Roman"/>
          <w:sz w:val="24"/>
          <w:szCs w:val="24"/>
        </w:rPr>
        <w:t xml:space="preserve"> skal være emballeret hver for sig i klare plastposer på maks. 4 liter.</w:t>
      </w:r>
    </w:p>
    <w:p w14:paraId="3B337539" w14:textId="77777777" w:rsidR="00A63F5C" w:rsidRPr="00CC1465" w:rsidRDefault="00A63F5C" w:rsidP="00A63F5C">
      <w:pPr>
        <w:rPr>
          <w:rFonts w:ascii="Times New Roman" w:hAnsi="Times New Roman" w:cs="Times New Roman"/>
          <w:sz w:val="24"/>
          <w:szCs w:val="24"/>
        </w:rPr>
      </w:pPr>
    </w:p>
    <w:p w14:paraId="4024E16D" w14:textId="77777777" w:rsidR="00A63F5C" w:rsidRPr="00CC1465" w:rsidRDefault="00A63F5C" w:rsidP="00A63F5C">
      <w:pPr>
        <w:rPr>
          <w:rFonts w:ascii="Times New Roman" w:hAnsi="Times New Roman" w:cs="Times New Roman"/>
          <w:sz w:val="24"/>
          <w:szCs w:val="24"/>
        </w:rPr>
      </w:pPr>
      <w:r w:rsidRPr="00CC1465">
        <w:rPr>
          <w:rFonts w:ascii="Times New Roman" w:hAnsi="Times New Roman" w:cs="Times New Roman"/>
          <w:sz w:val="24"/>
          <w:szCs w:val="24"/>
        </w:rPr>
        <w:t>Beholdere med flydende farligt affald skal stilles opret og være forsvarligt tillukket.</w:t>
      </w:r>
    </w:p>
    <w:p w14:paraId="61E8E4A4" w14:textId="77777777" w:rsidR="00A63F5C" w:rsidRPr="00CC1465" w:rsidRDefault="00A63F5C" w:rsidP="00A63F5C">
      <w:pPr>
        <w:rPr>
          <w:rFonts w:ascii="Times New Roman" w:hAnsi="Times New Roman" w:cs="Times New Roman"/>
          <w:sz w:val="24"/>
          <w:szCs w:val="24"/>
        </w:rPr>
      </w:pPr>
    </w:p>
    <w:p w14:paraId="3E9863CF" w14:textId="77777777" w:rsidR="00A63F5C" w:rsidRPr="00CC1465" w:rsidRDefault="00A63F5C" w:rsidP="00A63F5C">
      <w:pPr>
        <w:rPr>
          <w:rFonts w:ascii="Times New Roman" w:hAnsi="Times New Roman" w:cs="Times New Roman"/>
          <w:sz w:val="24"/>
          <w:szCs w:val="24"/>
        </w:rPr>
      </w:pPr>
      <w:r w:rsidRPr="00CC1465">
        <w:rPr>
          <w:rFonts w:ascii="Times New Roman" w:hAnsi="Times New Roman" w:cs="Times New Roman"/>
          <w:sz w:val="24"/>
          <w:szCs w:val="24"/>
        </w:rPr>
        <w:t>Miljøkassen må ikke benyttes til andre affaldstyper end farligt affald.</w:t>
      </w:r>
    </w:p>
    <w:p w14:paraId="7739DC2E" w14:textId="77777777" w:rsidR="00A63F5C" w:rsidRPr="00CC1465" w:rsidRDefault="00A63F5C" w:rsidP="00A63F5C">
      <w:pPr>
        <w:rPr>
          <w:rFonts w:ascii="Times New Roman" w:hAnsi="Times New Roman" w:cs="Times New Roman"/>
          <w:sz w:val="24"/>
          <w:szCs w:val="24"/>
        </w:rPr>
      </w:pPr>
    </w:p>
    <w:p w14:paraId="01C0C4B4" w14:textId="77777777" w:rsidR="00A63F5C" w:rsidRPr="00CC1465" w:rsidRDefault="00A63F5C" w:rsidP="005A208A">
      <w:pPr>
        <w:rPr>
          <w:rFonts w:ascii="Times New Roman" w:hAnsi="Times New Roman" w:cs="Times New Roman"/>
          <w:b/>
          <w:bCs/>
          <w:sz w:val="24"/>
          <w:szCs w:val="24"/>
        </w:rPr>
      </w:pPr>
      <w:r w:rsidRPr="00CC1465">
        <w:rPr>
          <w:rFonts w:ascii="Times New Roman" w:hAnsi="Times New Roman" w:cs="Times New Roman"/>
          <w:b/>
          <w:bCs/>
          <w:sz w:val="24"/>
          <w:szCs w:val="24"/>
        </w:rPr>
        <w:lastRenderedPageBreak/>
        <w:br/>
      </w:r>
      <w:r w:rsidRPr="00CC1465">
        <w:rPr>
          <w:rFonts w:ascii="Times New Roman" w:hAnsi="Times New Roman" w:cs="Times New Roman"/>
          <w:b/>
          <w:bCs/>
          <w:sz w:val="29"/>
          <w:szCs w:val="29"/>
        </w:rPr>
        <w:t>§17.8 Renholdelse af beholdere</w:t>
      </w:r>
    </w:p>
    <w:p w14:paraId="5B46E7C2" w14:textId="77777777" w:rsidR="00A63F5C" w:rsidRPr="00CC1465" w:rsidRDefault="00A63F5C" w:rsidP="00A63F5C">
      <w:pPr>
        <w:autoSpaceDE w:val="0"/>
        <w:autoSpaceDN w:val="0"/>
        <w:adjustRightInd w:val="0"/>
        <w:spacing w:line="240" w:lineRule="auto"/>
        <w:rPr>
          <w:rFonts w:ascii="Times New Roman" w:hAnsi="Times New Roman" w:cs="Times New Roman"/>
          <w:b/>
          <w:bCs/>
          <w:sz w:val="24"/>
          <w:szCs w:val="24"/>
        </w:rPr>
      </w:pPr>
    </w:p>
    <w:p w14:paraId="4A35EA6D" w14:textId="77777777" w:rsidR="00A63F5C" w:rsidRPr="00CC1465" w:rsidRDefault="00A63F5C" w:rsidP="00A63F5C">
      <w:pPr>
        <w:autoSpaceDE w:val="0"/>
        <w:autoSpaceDN w:val="0"/>
        <w:adjustRightInd w:val="0"/>
        <w:spacing w:line="240" w:lineRule="auto"/>
        <w:rPr>
          <w:rFonts w:ascii="Times New Roman" w:hAnsi="Times New Roman" w:cs="Times New Roman"/>
          <w:sz w:val="24"/>
          <w:szCs w:val="24"/>
        </w:rPr>
      </w:pPr>
      <w:r w:rsidRPr="00CC1465">
        <w:rPr>
          <w:rFonts w:ascii="Times New Roman" w:hAnsi="Times New Roman" w:cs="Times New Roman"/>
          <w:sz w:val="24"/>
          <w:szCs w:val="24"/>
        </w:rPr>
        <w:t>Det påhviler borgeren eller grundejeren at renholde den udleverede kasse til farligt affald indtil denne afhentes/ombyttes.</w:t>
      </w:r>
    </w:p>
    <w:p w14:paraId="116F2620" w14:textId="77777777" w:rsidR="00A63F5C" w:rsidRPr="00CC1465" w:rsidRDefault="00A63F5C" w:rsidP="00A63F5C">
      <w:pPr>
        <w:autoSpaceDE w:val="0"/>
        <w:autoSpaceDN w:val="0"/>
        <w:adjustRightInd w:val="0"/>
        <w:spacing w:line="240" w:lineRule="auto"/>
        <w:rPr>
          <w:rFonts w:ascii="Times New Roman" w:hAnsi="Times New Roman" w:cs="Times New Roman"/>
          <w:sz w:val="24"/>
          <w:szCs w:val="24"/>
        </w:rPr>
      </w:pPr>
    </w:p>
    <w:p w14:paraId="70165AE3" w14:textId="77777777" w:rsidR="00A63F5C" w:rsidRPr="00CC1465" w:rsidRDefault="00A63F5C" w:rsidP="00A63F5C">
      <w:pPr>
        <w:autoSpaceDE w:val="0"/>
        <w:autoSpaceDN w:val="0"/>
        <w:adjustRightInd w:val="0"/>
        <w:spacing w:line="240" w:lineRule="auto"/>
        <w:rPr>
          <w:rFonts w:ascii="Times New Roman" w:hAnsi="Times New Roman" w:cs="Times New Roman"/>
          <w:sz w:val="24"/>
          <w:szCs w:val="24"/>
        </w:rPr>
      </w:pPr>
    </w:p>
    <w:p w14:paraId="24A99853" w14:textId="77777777" w:rsidR="00A63F5C" w:rsidRPr="00CC1465" w:rsidRDefault="00A63F5C" w:rsidP="005A208A">
      <w:pPr>
        <w:rPr>
          <w:rFonts w:ascii="Times New Roman" w:hAnsi="Times New Roman" w:cs="Times New Roman"/>
          <w:b/>
          <w:bCs/>
          <w:sz w:val="29"/>
          <w:szCs w:val="29"/>
        </w:rPr>
      </w:pPr>
      <w:r w:rsidRPr="00CC1465">
        <w:rPr>
          <w:rFonts w:ascii="Times New Roman" w:hAnsi="Times New Roman" w:cs="Times New Roman"/>
          <w:b/>
          <w:bCs/>
          <w:sz w:val="29"/>
          <w:szCs w:val="29"/>
        </w:rPr>
        <w:t>§17.9 Afhentning af farligt affald</w:t>
      </w:r>
    </w:p>
    <w:p w14:paraId="19456453" w14:textId="77777777" w:rsidR="00A63F5C" w:rsidRPr="00CC1465" w:rsidRDefault="00A63F5C" w:rsidP="00A63F5C">
      <w:pPr>
        <w:autoSpaceDE w:val="0"/>
        <w:autoSpaceDN w:val="0"/>
        <w:adjustRightInd w:val="0"/>
        <w:spacing w:line="240" w:lineRule="auto"/>
        <w:rPr>
          <w:rFonts w:ascii="Times New Roman" w:hAnsi="Times New Roman" w:cs="Times New Roman"/>
          <w:b/>
          <w:bCs/>
          <w:sz w:val="24"/>
          <w:szCs w:val="24"/>
        </w:rPr>
      </w:pPr>
    </w:p>
    <w:p w14:paraId="16267229" w14:textId="77777777" w:rsidR="00A63F5C" w:rsidRPr="00CC1465" w:rsidRDefault="00A63F5C" w:rsidP="00A63F5C">
      <w:pPr>
        <w:autoSpaceDE w:val="0"/>
        <w:autoSpaceDN w:val="0"/>
        <w:adjustRightInd w:val="0"/>
        <w:spacing w:line="240" w:lineRule="auto"/>
        <w:rPr>
          <w:rFonts w:ascii="Times New Roman" w:hAnsi="Times New Roman" w:cs="Times New Roman"/>
          <w:sz w:val="24"/>
          <w:szCs w:val="24"/>
        </w:rPr>
      </w:pPr>
      <w:r w:rsidRPr="00CC1465">
        <w:rPr>
          <w:rFonts w:ascii="Times New Roman" w:hAnsi="Times New Roman" w:cs="Times New Roman"/>
          <w:sz w:val="24"/>
          <w:szCs w:val="24"/>
        </w:rPr>
        <w:t xml:space="preserve">Henteordningen for farligt affald er en integreret del af storskraldsordningen i § 27, og bestilling af afhentning sker efter samme regler. </w:t>
      </w:r>
    </w:p>
    <w:p w14:paraId="5BF65699" w14:textId="77777777" w:rsidR="00A63F5C" w:rsidRPr="00CC1465" w:rsidRDefault="00A63F5C" w:rsidP="00A63F5C">
      <w:pPr>
        <w:autoSpaceDE w:val="0"/>
        <w:autoSpaceDN w:val="0"/>
        <w:adjustRightInd w:val="0"/>
        <w:spacing w:line="240" w:lineRule="auto"/>
        <w:rPr>
          <w:rFonts w:ascii="Times New Roman" w:hAnsi="Times New Roman" w:cs="Times New Roman"/>
          <w:sz w:val="24"/>
          <w:szCs w:val="24"/>
        </w:rPr>
      </w:pPr>
    </w:p>
    <w:p w14:paraId="14652545" w14:textId="77777777" w:rsidR="00A63F5C" w:rsidRPr="00CC1465" w:rsidRDefault="00A63F5C" w:rsidP="00A63F5C">
      <w:pPr>
        <w:autoSpaceDE w:val="0"/>
        <w:autoSpaceDN w:val="0"/>
        <w:adjustRightInd w:val="0"/>
        <w:spacing w:line="240" w:lineRule="auto"/>
        <w:rPr>
          <w:rFonts w:ascii="Times New Roman" w:hAnsi="Times New Roman" w:cs="Times New Roman"/>
          <w:sz w:val="24"/>
          <w:szCs w:val="24"/>
        </w:rPr>
      </w:pPr>
    </w:p>
    <w:p w14:paraId="07537AF2" w14:textId="77777777" w:rsidR="00A63F5C" w:rsidRPr="00CC1465" w:rsidRDefault="00A63F5C" w:rsidP="00A63F5C">
      <w:pPr>
        <w:autoSpaceDE w:val="0"/>
        <w:autoSpaceDN w:val="0"/>
        <w:adjustRightInd w:val="0"/>
        <w:spacing w:line="240" w:lineRule="auto"/>
        <w:rPr>
          <w:rFonts w:ascii="Times New Roman" w:hAnsi="Times New Roman" w:cs="Times New Roman"/>
          <w:sz w:val="24"/>
          <w:szCs w:val="24"/>
        </w:rPr>
      </w:pPr>
      <w:r w:rsidRPr="00CC1465">
        <w:rPr>
          <w:rFonts w:ascii="Times New Roman" w:hAnsi="Times New Roman" w:cs="Times New Roman"/>
          <w:sz w:val="24"/>
          <w:szCs w:val="24"/>
        </w:rPr>
        <w:t>For enfamiliehuse og sommerhuse samt for etageejendomme og boligforeninger med individuelle miljøkasser i husstandene bestilles tømning af den enkelte husstand.</w:t>
      </w:r>
    </w:p>
    <w:p w14:paraId="28A05634" w14:textId="77777777" w:rsidR="00A63F5C" w:rsidRPr="00CC1465" w:rsidRDefault="00A63F5C" w:rsidP="00A63F5C">
      <w:pPr>
        <w:autoSpaceDE w:val="0"/>
        <w:autoSpaceDN w:val="0"/>
        <w:adjustRightInd w:val="0"/>
        <w:spacing w:line="240" w:lineRule="auto"/>
        <w:rPr>
          <w:rFonts w:ascii="Times New Roman" w:hAnsi="Times New Roman" w:cs="Times New Roman"/>
          <w:sz w:val="24"/>
          <w:szCs w:val="24"/>
        </w:rPr>
      </w:pPr>
    </w:p>
    <w:p w14:paraId="2A17DCE3" w14:textId="77777777" w:rsidR="00A63F5C" w:rsidRPr="00CC1465" w:rsidRDefault="00A63F5C" w:rsidP="00A63F5C">
      <w:pPr>
        <w:autoSpaceDE w:val="0"/>
        <w:autoSpaceDN w:val="0"/>
        <w:adjustRightInd w:val="0"/>
        <w:spacing w:line="240" w:lineRule="auto"/>
        <w:rPr>
          <w:rFonts w:ascii="Times New Roman" w:hAnsi="Times New Roman" w:cs="Times New Roman"/>
          <w:sz w:val="24"/>
          <w:szCs w:val="24"/>
        </w:rPr>
      </w:pPr>
    </w:p>
    <w:p w14:paraId="7081BBB1" w14:textId="77777777" w:rsidR="00A63F5C" w:rsidRPr="00CC1465" w:rsidRDefault="00A63F5C" w:rsidP="00A63F5C">
      <w:pPr>
        <w:rPr>
          <w:rFonts w:ascii="Times New Roman" w:hAnsi="Times New Roman" w:cs="Times New Roman"/>
          <w:sz w:val="24"/>
          <w:szCs w:val="24"/>
        </w:rPr>
      </w:pPr>
      <w:r w:rsidRPr="00CC1465">
        <w:rPr>
          <w:rFonts w:ascii="Times New Roman" w:hAnsi="Times New Roman" w:cs="Times New Roman"/>
          <w:sz w:val="24"/>
          <w:szCs w:val="24"/>
        </w:rPr>
        <w:t>For etageejendomme og boligforeninger med fælles skabe til miljøkasser bestilles tømning af ejer.</w:t>
      </w:r>
    </w:p>
    <w:p w14:paraId="3C0A5D3A" w14:textId="77777777" w:rsidR="00A63F5C" w:rsidRPr="00CC1465" w:rsidRDefault="00A63F5C" w:rsidP="00A63F5C">
      <w:pPr>
        <w:rPr>
          <w:rFonts w:ascii="Times New Roman" w:hAnsi="Times New Roman" w:cs="Times New Roman"/>
          <w:sz w:val="24"/>
          <w:szCs w:val="24"/>
        </w:rPr>
      </w:pPr>
    </w:p>
    <w:p w14:paraId="74A75182" w14:textId="77777777" w:rsidR="00A63F5C" w:rsidRPr="00CC1465" w:rsidRDefault="00A63F5C" w:rsidP="00A63F5C">
      <w:pPr>
        <w:rPr>
          <w:rFonts w:ascii="Times New Roman" w:hAnsi="Times New Roman" w:cs="Times New Roman"/>
          <w:sz w:val="24"/>
          <w:szCs w:val="24"/>
        </w:rPr>
      </w:pPr>
      <w:r w:rsidRPr="00CC1465">
        <w:rPr>
          <w:rFonts w:ascii="Times New Roman" w:hAnsi="Times New Roman" w:cs="Times New Roman"/>
          <w:sz w:val="24"/>
          <w:szCs w:val="24"/>
        </w:rPr>
        <w:t xml:space="preserve">For etageejendomme og boligforeninger med fælles </w:t>
      </w:r>
      <w:proofErr w:type="spellStart"/>
      <w:r w:rsidRPr="00CC1465">
        <w:rPr>
          <w:rFonts w:ascii="Times New Roman" w:hAnsi="Times New Roman" w:cs="Times New Roman"/>
          <w:sz w:val="24"/>
          <w:szCs w:val="24"/>
        </w:rPr>
        <w:t>miljøskab</w:t>
      </w:r>
      <w:proofErr w:type="spellEnd"/>
      <w:r w:rsidRPr="00CC1465">
        <w:rPr>
          <w:rFonts w:ascii="Times New Roman" w:hAnsi="Times New Roman" w:cs="Times New Roman"/>
          <w:sz w:val="24"/>
          <w:szCs w:val="24"/>
        </w:rPr>
        <w:t xml:space="preserve"> rekvireres tømning af den dertil uddannede ejendomsfunktionær.</w:t>
      </w:r>
    </w:p>
    <w:p w14:paraId="51EEE774" w14:textId="77777777" w:rsidR="00A63F5C" w:rsidRPr="00CC1465" w:rsidRDefault="00A63F5C" w:rsidP="00A63F5C">
      <w:pPr>
        <w:rPr>
          <w:rFonts w:ascii="Times New Roman" w:hAnsi="Times New Roman" w:cs="Times New Roman"/>
          <w:sz w:val="24"/>
          <w:szCs w:val="24"/>
        </w:rPr>
      </w:pPr>
    </w:p>
    <w:p w14:paraId="55323777" w14:textId="77777777" w:rsidR="00A63F5C" w:rsidRPr="00CC1465" w:rsidRDefault="00A63F5C" w:rsidP="00A63F5C">
      <w:pPr>
        <w:rPr>
          <w:rFonts w:ascii="Times New Roman" w:hAnsi="Times New Roman" w:cs="Times New Roman"/>
          <w:sz w:val="24"/>
          <w:szCs w:val="24"/>
        </w:rPr>
      </w:pPr>
      <w:r w:rsidRPr="00CC1465">
        <w:rPr>
          <w:rFonts w:ascii="Times New Roman" w:hAnsi="Times New Roman" w:cs="Times New Roman"/>
          <w:sz w:val="24"/>
          <w:szCs w:val="24"/>
        </w:rPr>
        <w:t>Borgere og grundejere har ansvaret for det farlige affald indtil afhentning.</w:t>
      </w:r>
    </w:p>
    <w:p w14:paraId="0286A068" w14:textId="77777777" w:rsidR="00A63F5C" w:rsidRPr="00CC1465" w:rsidRDefault="00A63F5C" w:rsidP="00A63F5C">
      <w:pPr>
        <w:rPr>
          <w:rFonts w:ascii="Times New Roman" w:hAnsi="Times New Roman" w:cs="Times New Roman"/>
          <w:sz w:val="24"/>
          <w:szCs w:val="24"/>
        </w:rPr>
      </w:pPr>
    </w:p>
    <w:p w14:paraId="01C476E6" w14:textId="77777777" w:rsidR="00A63F5C" w:rsidRPr="00CC1465" w:rsidRDefault="00A63F5C" w:rsidP="00A63F5C">
      <w:pPr>
        <w:rPr>
          <w:rFonts w:ascii="Times New Roman" w:hAnsi="Times New Roman" w:cs="Times New Roman"/>
          <w:b/>
          <w:bCs/>
          <w:sz w:val="29"/>
          <w:szCs w:val="29"/>
        </w:rPr>
      </w:pPr>
      <w:r w:rsidRPr="00CC1465">
        <w:rPr>
          <w:rFonts w:ascii="Times New Roman" w:hAnsi="Times New Roman" w:cs="Times New Roman"/>
          <w:b/>
          <w:bCs/>
          <w:sz w:val="29"/>
          <w:szCs w:val="29"/>
        </w:rPr>
        <w:t>§17.10 Øvrige ordninger</w:t>
      </w:r>
    </w:p>
    <w:p w14:paraId="6912031C" w14:textId="77777777" w:rsidR="00A63F5C" w:rsidRPr="00CC1465" w:rsidRDefault="00A63F5C" w:rsidP="00A63F5C">
      <w:pPr>
        <w:rPr>
          <w:rFonts w:ascii="Times New Roman" w:hAnsi="Times New Roman" w:cs="Times New Roman"/>
          <w:b/>
          <w:bCs/>
          <w:sz w:val="24"/>
          <w:szCs w:val="24"/>
        </w:rPr>
      </w:pPr>
    </w:p>
    <w:p w14:paraId="730E4ACA" w14:textId="77777777" w:rsidR="00A63F5C" w:rsidRPr="00CC1465" w:rsidRDefault="00A63F5C" w:rsidP="00A63F5C">
      <w:pPr>
        <w:rPr>
          <w:rFonts w:ascii="Times New Roman" w:hAnsi="Times New Roman" w:cs="Times New Roman"/>
          <w:sz w:val="24"/>
          <w:szCs w:val="24"/>
        </w:rPr>
      </w:pPr>
      <w:r w:rsidRPr="00CC1465">
        <w:rPr>
          <w:rFonts w:ascii="Times New Roman" w:hAnsi="Times New Roman" w:cs="Times New Roman"/>
          <w:sz w:val="24"/>
          <w:szCs w:val="24"/>
        </w:rPr>
        <w:t>Farligt affald som medicin, emballage med medicinrester og kanyler skal afleveres på et apotek eller på genbrugspladsen.</w:t>
      </w:r>
    </w:p>
    <w:p w14:paraId="06582916" w14:textId="77777777" w:rsidR="00A63F5C" w:rsidRPr="00CC1465" w:rsidRDefault="00A63F5C" w:rsidP="00A63F5C">
      <w:pPr>
        <w:rPr>
          <w:rFonts w:ascii="Times New Roman" w:hAnsi="Times New Roman" w:cs="Times New Roman"/>
          <w:sz w:val="24"/>
          <w:szCs w:val="24"/>
        </w:rPr>
      </w:pPr>
    </w:p>
    <w:p w14:paraId="7F2CF4A6" w14:textId="77777777" w:rsidR="00A63F5C" w:rsidRPr="00CC1465" w:rsidRDefault="00A63F5C" w:rsidP="00A63F5C">
      <w:pPr>
        <w:rPr>
          <w:rFonts w:ascii="Times New Roman" w:hAnsi="Times New Roman" w:cs="Times New Roman"/>
          <w:sz w:val="24"/>
          <w:szCs w:val="24"/>
        </w:rPr>
      </w:pPr>
      <w:r w:rsidRPr="00CC1465">
        <w:rPr>
          <w:rFonts w:ascii="Times New Roman" w:hAnsi="Times New Roman" w:cs="Times New Roman"/>
          <w:sz w:val="24"/>
          <w:szCs w:val="24"/>
        </w:rPr>
        <w:t>Kanyler, skalpeller og ampuller skal være forsvarligt emballeret i kanylebokse. Kanylebokse udleveres på genbrugspladsen og på apoteket.</w:t>
      </w:r>
    </w:p>
    <w:p w14:paraId="7AB28554" w14:textId="77777777" w:rsidR="00A63F5C" w:rsidRPr="00CC1465" w:rsidRDefault="00A63F5C" w:rsidP="00A63F5C">
      <w:pPr>
        <w:rPr>
          <w:rFonts w:ascii="Times New Roman" w:hAnsi="Times New Roman" w:cs="Times New Roman"/>
          <w:sz w:val="24"/>
          <w:szCs w:val="24"/>
        </w:rPr>
      </w:pPr>
    </w:p>
    <w:p w14:paraId="2DB1DFA1" w14:textId="77777777" w:rsidR="00A63F5C" w:rsidRPr="00CC1465" w:rsidRDefault="00A63F5C" w:rsidP="00A63F5C">
      <w:pPr>
        <w:rPr>
          <w:rFonts w:ascii="Times New Roman" w:hAnsi="Times New Roman" w:cs="Times New Roman"/>
          <w:sz w:val="24"/>
          <w:szCs w:val="24"/>
        </w:rPr>
      </w:pPr>
      <w:r w:rsidRPr="00CC1465">
        <w:rPr>
          <w:rFonts w:ascii="Times New Roman" w:hAnsi="Times New Roman" w:cs="Times New Roman"/>
          <w:sz w:val="24"/>
          <w:szCs w:val="24"/>
        </w:rPr>
        <w:t>Politiet skal kontaktes for aflevering af ammunition, våben og eksplosiver, dog ikke fyrværkeri som kan afleveres på genbrugspladsen.</w:t>
      </w:r>
    </w:p>
    <w:p w14:paraId="1BDCDD8F" w14:textId="77777777" w:rsidR="00A63F5C" w:rsidRPr="00CC1465" w:rsidRDefault="00A63F5C" w:rsidP="00A63F5C">
      <w:pPr>
        <w:rPr>
          <w:rFonts w:ascii="Times New Roman" w:hAnsi="Times New Roman" w:cs="Times New Roman"/>
          <w:sz w:val="24"/>
          <w:szCs w:val="24"/>
        </w:rPr>
      </w:pPr>
    </w:p>
    <w:p w14:paraId="032C8807" w14:textId="77777777" w:rsidR="00A63F5C" w:rsidRPr="00CC1465" w:rsidRDefault="00A63F5C" w:rsidP="00A63F5C">
      <w:pPr>
        <w:spacing w:line="240" w:lineRule="auto"/>
        <w:rPr>
          <w:rFonts w:ascii="Times New Roman" w:hAnsi="Times New Roman" w:cs="Times New Roman"/>
          <w:sz w:val="24"/>
          <w:szCs w:val="24"/>
          <w:lang w:eastAsia="da-DK"/>
        </w:rPr>
      </w:pPr>
      <w:r w:rsidRPr="00CC1465">
        <w:rPr>
          <w:rFonts w:ascii="Times New Roman" w:hAnsi="Times New Roman" w:cs="Times New Roman"/>
          <w:sz w:val="24"/>
          <w:szCs w:val="24"/>
        </w:rPr>
        <w:t>Øvrigt farligt affald kan afleveres på kommunens genbrugspladser.</w:t>
      </w:r>
    </w:p>
    <w:bookmarkEnd w:id="32"/>
    <w:p w14:paraId="5E6B162F" w14:textId="77777777" w:rsidR="00A63F5C" w:rsidRPr="00CC1465" w:rsidRDefault="00A63F5C" w:rsidP="00A63F5C"/>
    <w:bookmarkEnd w:id="30"/>
    <w:p w14:paraId="4D3EF845" w14:textId="77777777" w:rsidR="00A63F5C" w:rsidRPr="00CC1465" w:rsidRDefault="00A63F5C" w:rsidP="00A63F5C"/>
    <w:p w14:paraId="11C30C3E" w14:textId="671D897B" w:rsidR="00572408" w:rsidRPr="00CC1465" w:rsidRDefault="00572408">
      <w:pPr>
        <w:spacing w:after="200"/>
        <w:rPr>
          <w:rFonts w:ascii="Times New Roman,Bold" w:hAnsi="Times New Roman,Bold" w:cs="Times New Roman,Bold"/>
          <w:b/>
          <w:bCs/>
          <w:sz w:val="36"/>
          <w:szCs w:val="36"/>
        </w:rPr>
      </w:pPr>
    </w:p>
    <w:p w14:paraId="0DD00A86" w14:textId="15016BA9" w:rsidR="00C6738F" w:rsidRPr="00CC1465" w:rsidRDefault="00A63F5C">
      <w:pPr>
        <w:spacing w:after="200"/>
        <w:rPr>
          <w:rFonts w:ascii="Times New Roman" w:eastAsiaTheme="majorEastAsia" w:hAnsi="Times New Roman" w:cstheme="majorBidi"/>
          <w:b/>
          <w:sz w:val="40"/>
          <w:szCs w:val="32"/>
        </w:rPr>
      </w:pPr>
      <w:r w:rsidRPr="00CC1465">
        <w:br w:type="page"/>
      </w:r>
    </w:p>
    <w:p w14:paraId="23F2EBC9" w14:textId="7F029C62" w:rsidR="0053753B" w:rsidRPr="00CC1465" w:rsidRDefault="00E37D81" w:rsidP="0053753B">
      <w:pPr>
        <w:pStyle w:val="Overskrift1"/>
        <w:rPr>
          <w:color w:val="auto"/>
        </w:rPr>
      </w:pPr>
      <w:bookmarkStart w:id="33" w:name="_Toc194039473"/>
      <w:r w:rsidRPr="00CC1465">
        <w:rPr>
          <w:noProof/>
          <w:color w:val="auto"/>
          <w:lang w:eastAsia="da-DK"/>
        </w:rPr>
        <w:lastRenderedPageBreak/>
        <w:drawing>
          <wp:anchor distT="0" distB="0" distL="114300" distR="114300" simplePos="0" relativeHeight="251675648" behindDoc="0" locked="0" layoutInCell="1" allowOverlap="1" wp14:anchorId="51E6CAED" wp14:editId="449CE53B">
            <wp:simplePos x="0" y="0"/>
            <wp:positionH relativeFrom="column">
              <wp:posOffset>5416550</wp:posOffset>
            </wp:positionH>
            <wp:positionV relativeFrom="paragraph">
              <wp:posOffset>0</wp:posOffset>
            </wp:positionV>
            <wp:extent cx="1080000" cy="1080000"/>
            <wp:effectExtent l="0" t="0" r="6350" b="6350"/>
            <wp:wrapNone/>
            <wp:docPr id="4" name="Billede 4" descr="O:\Miljø og Teknik\Miljø\Affald\Piktogrammer Affald DAF og KL\PIKTOGRAMMER GENBRUGPLADSER\GENBRUGSPLADSER_F+ªlles_Piktogramsystem_05_07_17\MED_TEKSTIL\TEKSTILER\TEKSTILER_farve\TEKSTILER_rgb_72dp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Billede 4" descr="O:\Miljø og Teknik\Miljø\Affald\Piktogrammer Affald DAF og KL\PIKTOGRAMMER GENBRUGPLADSER\GENBRUGSPLADSER_F+ªlles_Piktogramsystem_05_07_17\MED_TEKSTIL\TEKSTILER\TEKSTILER_farve\TEKSTILER_rgb_72dpi.jp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080000" cy="1080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53753B" w:rsidRPr="00CC1465">
        <w:rPr>
          <w:color w:val="auto"/>
        </w:rPr>
        <w:t>§ 18 Ordning for tekstilaffald</w:t>
      </w:r>
      <w:bookmarkEnd w:id="33"/>
    </w:p>
    <w:p w14:paraId="1D505A41" w14:textId="77777777" w:rsidR="00C6738F" w:rsidRPr="00CC1465" w:rsidRDefault="00C6738F">
      <w:pPr>
        <w:spacing w:after="200"/>
        <w:rPr>
          <w:rFonts w:ascii="Times New Roman,Bold" w:hAnsi="Times New Roman,Bold" w:cs="Times New Roman,Bold"/>
          <w:b/>
          <w:bCs/>
          <w:sz w:val="36"/>
          <w:szCs w:val="36"/>
        </w:rPr>
      </w:pPr>
    </w:p>
    <w:p w14:paraId="1F101399" w14:textId="40367AD2" w:rsidR="006F19B4" w:rsidRPr="00CC1465" w:rsidRDefault="006F19B4" w:rsidP="006F19B4">
      <w:pPr>
        <w:autoSpaceDE w:val="0"/>
        <w:autoSpaceDN w:val="0"/>
        <w:adjustRightInd w:val="0"/>
        <w:spacing w:line="240" w:lineRule="auto"/>
        <w:rPr>
          <w:rFonts w:ascii="Times New Roman" w:hAnsi="Times New Roman" w:cs="Times New Roman"/>
          <w:sz w:val="28"/>
          <w:szCs w:val="28"/>
        </w:rPr>
      </w:pPr>
      <w:r w:rsidRPr="00CC1465">
        <w:rPr>
          <w:rFonts w:ascii="Times New Roman,Bold" w:hAnsi="Times New Roman,Bold" w:cs="Times New Roman,Bold"/>
          <w:b/>
          <w:bCs/>
          <w:sz w:val="29"/>
          <w:szCs w:val="29"/>
        </w:rPr>
        <w:t>§ 1</w:t>
      </w:r>
      <w:r w:rsidR="00A058F3">
        <w:rPr>
          <w:rFonts w:ascii="Times New Roman,Bold" w:hAnsi="Times New Roman,Bold" w:cs="Times New Roman,Bold"/>
          <w:b/>
          <w:bCs/>
          <w:sz w:val="29"/>
          <w:szCs w:val="29"/>
        </w:rPr>
        <w:t>8</w:t>
      </w:r>
      <w:r w:rsidRPr="00CC1465">
        <w:rPr>
          <w:rFonts w:ascii="Times New Roman,Bold" w:hAnsi="Times New Roman,Bold" w:cs="Times New Roman,Bold"/>
          <w:b/>
          <w:bCs/>
          <w:sz w:val="29"/>
          <w:szCs w:val="29"/>
        </w:rPr>
        <w:t xml:space="preserve">.1 Hvad er </w:t>
      </w:r>
      <w:r>
        <w:rPr>
          <w:rFonts w:ascii="Times New Roman,Bold" w:hAnsi="Times New Roman,Bold" w:cs="Times New Roman,Bold"/>
          <w:b/>
          <w:bCs/>
          <w:sz w:val="29"/>
          <w:szCs w:val="29"/>
        </w:rPr>
        <w:t>tekstil</w:t>
      </w:r>
      <w:r w:rsidRPr="00CC1465">
        <w:rPr>
          <w:rFonts w:ascii="Times New Roman,Bold" w:hAnsi="Times New Roman,Bold" w:cs="Times New Roman,Bold"/>
          <w:b/>
          <w:bCs/>
          <w:sz w:val="29"/>
          <w:szCs w:val="29"/>
        </w:rPr>
        <w:t>affald</w:t>
      </w:r>
      <w:r w:rsidRPr="00CC1465">
        <w:rPr>
          <w:rFonts w:ascii="Times New Roman" w:hAnsi="Times New Roman" w:cs="Times New Roman"/>
          <w:b/>
          <w:bCs/>
          <w:sz w:val="28"/>
          <w:szCs w:val="28"/>
        </w:rPr>
        <w:br/>
      </w:r>
    </w:p>
    <w:p w14:paraId="46CC9878" w14:textId="51C26FFD" w:rsidR="006F19B4" w:rsidRPr="00CC1465" w:rsidRDefault="006F19B4" w:rsidP="006F19B4">
      <w:pPr>
        <w:rPr>
          <w:rFonts w:ascii="Times New Roman" w:hAnsi="Times New Roman" w:cs="Times New Roman"/>
          <w:sz w:val="24"/>
          <w:szCs w:val="24"/>
        </w:rPr>
      </w:pPr>
      <w:r>
        <w:rPr>
          <w:rFonts w:ascii="Times New Roman" w:hAnsi="Times New Roman" w:cs="Times New Roman"/>
          <w:sz w:val="24"/>
          <w:szCs w:val="24"/>
        </w:rPr>
        <w:t>Tekstil</w:t>
      </w:r>
      <w:r w:rsidRPr="00CC1465">
        <w:rPr>
          <w:rFonts w:ascii="Times New Roman" w:hAnsi="Times New Roman" w:cs="Times New Roman"/>
          <w:sz w:val="24"/>
          <w:szCs w:val="24"/>
        </w:rPr>
        <w:t>affald sorteres i overensstemmelse med sorteringskriterierne i bilag 6 til affaldsbekendtgørelsen.</w:t>
      </w:r>
    </w:p>
    <w:p w14:paraId="320213CE" w14:textId="77777777" w:rsidR="006F19B4" w:rsidRPr="00CC1465" w:rsidRDefault="006F19B4" w:rsidP="006F19B4">
      <w:pPr>
        <w:rPr>
          <w:rFonts w:ascii="Times New Roman" w:hAnsi="Times New Roman" w:cs="Times New Roman"/>
          <w:sz w:val="24"/>
          <w:szCs w:val="24"/>
        </w:rPr>
      </w:pPr>
    </w:p>
    <w:p w14:paraId="14BE8202" w14:textId="3FF67D84" w:rsidR="006F19B4" w:rsidRPr="00CC1465" w:rsidRDefault="006F19B4" w:rsidP="006F19B4">
      <w:pPr>
        <w:rPr>
          <w:rFonts w:ascii="Times New Roman" w:hAnsi="Times New Roman" w:cs="Times New Roman"/>
          <w:sz w:val="24"/>
          <w:szCs w:val="24"/>
        </w:rPr>
      </w:pPr>
      <w:r w:rsidRPr="00CC1465">
        <w:rPr>
          <w:rFonts w:ascii="Times New Roman" w:hAnsi="Times New Roman" w:cs="Times New Roman"/>
          <w:sz w:val="24"/>
          <w:szCs w:val="24"/>
        </w:rPr>
        <w:t xml:space="preserve">Vordingborg Kommune afgør, om en genstand er omfattet af ordningen for </w:t>
      </w:r>
      <w:r>
        <w:rPr>
          <w:rFonts w:ascii="Times New Roman" w:hAnsi="Times New Roman" w:cs="Times New Roman"/>
          <w:sz w:val="24"/>
          <w:szCs w:val="24"/>
        </w:rPr>
        <w:t>tekstil</w:t>
      </w:r>
      <w:r w:rsidRPr="00CC1465">
        <w:rPr>
          <w:rFonts w:ascii="Times New Roman" w:hAnsi="Times New Roman" w:cs="Times New Roman"/>
          <w:sz w:val="24"/>
          <w:szCs w:val="24"/>
        </w:rPr>
        <w:t>affald.</w:t>
      </w:r>
    </w:p>
    <w:p w14:paraId="6B8E34BB" w14:textId="77777777" w:rsidR="006F19B4" w:rsidRPr="00CC1465" w:rsidRDefault="006F19B4" w:rsidP="006F19B4">
      <w:pPr>
        <w:rPr>
          <w:rFonts w:ascii="Times New Roman" w:hAnsi="Times New Roman" w:cs="Times New Roman"/>
          <w:b/>
          <w:bCs/>
          <w:sz w:val="24"/>
          <w:szCs w:val="24"/>
          <w:lang w:val="nb-NO"/>
        </w:rPr>
      </w:pPr>
    </w:p>
    <w:p w14:paraId="7A57BD99" w14:textId="77777777" w:rsidR="006F19B4" w:rsidRDefault="006F19B4" w:rsidP="006F19B4">
      <w:pPr>
        <w:autoSpaceDE w:val="0"/>
        <w:autoSpaceDN w:val="0"/>
        <w:adjustRightInd w:val="0"/>
        <w:spacing w:line="240" w:lineRule="auto"/>
        <w:rPr>
          <w:rFonts w:ascii="Times New Roman,Bold" w:hAnsi="Times New Roman,Bold" w:cs="Times New Roman,Bold"/>
          <w:b/>
          <w:bCs/>
          <w:sz w:val="29"/>
          <w:szCs w:val="29"/>
        </w:rPr>
      </w:pPr>
    </w:p>
    <w:p w14:paraId="4989D801" w14:textId="0E8B4B60" w:rsidR="006F19B4" w:rsidRPr="00CC1465" w:rsidRDefault="006F19B4" w:rsidP="006F19B4">
      <w:pPr>
        <w:autoSpaceDE w:val="0"/>
        <w:autoSpaceDN w:val="0"/>
        <w:adjustRightInd w:val="0"/>
        <w:spacing w:line="240" w:lineRule="auto"/>
        <w:rPr>
          <w:rFonts w:ascii="Times New Roman" w:hAnsi="Times New Roman" w:cs="Times New Roman"/>
          <w:sz w:val="28"/>
          <w:szCs w:val="28"/>
          <w:lang w:val="nb-NO"/>
        </w:rPr>
      </w:pPr>
      <w:r w:rsidRPr="00CC1465">
        <w:rPr>
          <w:rFonts w:ascii="Times New Roman,Bold" w:hAnsi="Times New Roman,Bold" w:cs="Times New Roman,Bold"/>
          <w:b/>
          <w:bCs/>
          <w:sz w:val="29"/>
          <w:szCs w:val="29"/>
        </w:rPr>
        <w:t>§ 1</w:t>
      </w:r>
      <w:r w:rsidR="00A058F3">
        <w:rPr>
          <w:rFonts w:ascii="Times New Roman,Bold" w:hAnsi="Times New Roman,Bold" w:cs="Times New Roman,Bold"/>
          <w:b/>
          <w:bCs/>
          <w:sz w:val="29"/>
          <w:szCs w:val="29"/>
        </w:rPr>
        <w:t>8</w:t>
      </w:r>
      <w:r w:rsidRPr="00CC1465">
        <w:rPr>
          <w:rFonts w:ascii="Times New Roman,Bold" w:hAnsi="Times New Roman,Bold" w:cs="Times New Roman,Bold"/>
          <w:b/>
          <w:bCs/>
          <w:sz w:val="29"/>
          <w:szCs w:val="29"/>
        </w:rPr>
        <w:t>.2 Hvem gælder ordningen for</w:t>
      </w:r>
      <w:r w:rsidRPr="00CC1465">
        <w:rPr>
          <w:rFonts w:ascii="Times New Roman" w:hAnsi="Times New Roman" w:cs="Times New Roman"/>
          <w:b/>
          <w:bCs/>
          <w:sz w:val="28"/>
          <w:szCs w:val="28"/>
          <w:lang w:val="nb-NO"/>
        </w:rPr>
        <w:t xml:space="preserve"> </w:t>
      </w:r>
      <w:r w:rsidRPr="00CC1465">
        <w:rPr>
          <w:rFonts w:ascii="Times New Roman" w:hAnsi="Times New Roman" w:cs="Times New Roman"/>
          <w:b/>
          <w:bCs/>
          <w:sz w:val="28"/>
          <w:szCs w:val="28"/>
          <w:lang w:val="nb-NO"/>
        </w:rPr>
        <w:br/>
      </w:r>
    </w:p>
    <w:p w14:paraId="483071C2" w14:textId="77777777" w:rsidR="006F19B4" w:rsidRPr="00CC1465" w:rsidRDefault="006F19B4" w:rsidP="006F19B4">
      <w:pPr>
        <w:rPr>
          <w:rFonts w:ascii="Times New Roman" w:hAnsi="Times New Roman" w:cs="Times New Roman"/>
          <w:sz w:val="24"/>
          <w:szCs w:val="24"/>
          <w:lang w:val="nb-NO"/>
        </w:rPr>
      </w:pPr>
      <w:r w:rsidRPr="00CC1465">
        <w:rPr>
          <w:rFonts w:ascii="Times New Roman" w:hAnsi="Times New Roman" w:cs="Times New Roman"/>
          <w:sz w:val="24"/>
          <w:szCs w:val="24"/>
          <w:lang w:val="nb-NO"/>
        </w:rPr>
        <w:t>Ordningen gælder for alle private borgere og grundejere i kommunen.</w:t>
      </w:r>
    </w:p>
    <w:p w14:paraId="0588FFB0" w14:textId="77777777" w:rsidR="006F19B4" w:rsidRPr="00CC1465" w:rsidRDefault="006F19B4" w:rsidP="006F19B4">
      <w:pPr>
        <w:rPr>
          <w:rFonts w:ascii="Times New Roman" w:hAnsi="Times New Roman" w:cs="Times New Roman"/>
          <w:b/>
          <w:bCs/>
          <w:sz w:val="28"/>
          <w:szCs w:val="28"/>
        </w:rPr>
      </w:pPr>
    </w:p>
    <w:p w14:paraId="3C22F719" w14:textId="77777777" w:rsidR="006F19B4" w:rsidRDefault="006F19B4" w:rsidP="006F19B4">
      <w:pPr>
        <w:rPr>
          <w:rFonts w:ascii="Times New Roman" w:hAnsi="Times New Roman" w:cs="Times New Roman"/>
          <w:b/>
          <w:bCs/>
          <w:sz w:val="29"/>
          <w:szCs w:val="29"/>
        </w:rPr>
      </w:pPr>
    </w:p>
    <w:p w14:paraId="73C5BF1A" w14:textId="76FDE027" w:rsidR="006F19B4" w:rsidRPr="00CC1465" w:rsidRDefault="006F19B4" w:rsidP="006F19B4">
      <w:pPr>
        <w:rPr>
          <w:rFonts w:ascii="Times New Roman" w:hAnsi="Times New Roman" w:cs="Times New Roman"/>
          <w:b/>
          <w:bCs/>
          <w:sz w:val="29"/>
          <w:szCs w:val="29"/>
        </w:rPr>
      </w:pPr>
      <w:r w:rsidRPr="00CC1465">
        <w:rPr>
          <w:rFonts w:ascii="Times New Roman" w:hAnsi="Times New Roman" w:cs="Times New Roman"/>
          <w:b/>
          <w:bCs/>
          <w:sz w:val="29"/>
          <w:szCs w:val="29"/>
        </w:rPr>
        <w:t>§ 1</w:t>
      </w:r>
      <w:r w:rsidR="00A058F3">
        <w:rPr>
          <w:rFonts w:ascii="Times New Roman" w:hAnsi="Times New Roman" w:cs="Times New Roman"/>
          <w:b/>
          <w:bCs/>
          <w:sz w:val="29"/>
          <w:szCs w:val="29"/>
        </w:rPr>
        <w:t>8</w:t>
      </w:r>
      <w:r w:rsidRPr="00CC1465">
        <w:rPr>
          <w:rFonts w:ascii="Times New Roman" w:hAnsi="Times New Roman" w:cs="Times New Roman"/>
          <w:b/>
          <w:bCs/>
          <w:sz w:val="29"/>
          <w:szCs w:val="29"/>
        </w:rPr>
        <w:t>.3 Beskrivelse af ordningen</w:t>
      </w:r>
    </w:p>
    <w:p w14:paraId="0441432F" w14:textId="77777777" w:rsidR="006F19B4" w:rsidRPr="00CC1465" w:rsidRDefault="006F19B4" w:rsidP="006F19B4">
      <w:pPr>
        <w:rPr>
          <w:rFonts w:ascii="Times New Roman" w:hAnsi="Times New Roman" w:cs="Times New Roman"/>
          <w:sz w:val="24"/>
          <w:szCs w:val="24"/>
        </w:rPr>
      </w:pPr>
    </w:p>
    <w:p w14:paraId="56BB0391" w14:textId="54679EE5" w:rsidR="006F19B4" w:rsidRPr="00CC1465" w:rsidRDefault="006F19B4" w:rsidP="006F19B4">
      <w:pPr>
        <w:rPr>
          <w:rFonts w:ascii="Times New Roman" w:hAnsi="Times New Roman" w:cs="Times New Roman"/>
          <w:sz w:val="24"/>
          <w:szCs w:val="24"/>
        </w:rPr>
      </w:pPr>
      <w:r w:rsidRPr="00CC1465">
        <w:rPr>
          <w:rFonts w:ascii="Times New Roman" w:hAnsi="Times New Roman" w:cs="Times New Roman"/>
          <w:sz w:val="24"/>
          <w:szCs w:val="24"/>
        </w:rPr>
        <w:t xml:space="preserve">Ordningen er en indsamlingsordning i form af såvel en henteordning som en bringeordning. </w:t>
      </w:r>
      <w:r>
        <w:rPr>
          <w:rFonts w:ascii="Times New Roman" w:hAnsi="Times New Roman" w:cs="Times New Roman"/>
          <w:sz w:val="24"/>
          <w:szCs w:val="24"/>
        </w:rPr>
        <w:t xml:space="preserve">Tekstilaffald kan afleveres i klare sække i storskraldsordningen og på genbrugspladserne. </w:t>
      </w:r>
    </w:p>
    <w:p w14:paraId="5F84B2EE" w14:textId="77777777" w:rsidR="006F19B4" w:rsidRPr="00CC1465" w:rsidRDefault="006F19B4" w:rsidP="006F19B4">
      <w:pPr>
        <w:rPr>
          <w:rFonts w:ascii="Times New Roman" w:hAnsi="Times New Roman" w:cs="Times New Roman"/>
          <w:sz w:val="24"/>
          <w:szCs w:val="24"/>
        </w:rPr>
      </w:pPr>
    </w:p>
    <w:p w14:paraId="00D14BD3" w14:textId="77777777" w:rsidR="006F19B4" w:rsidRPr="00CC1465" w:rsidRDefault="006F19B4" w:rsidP="006F19B4">
      <w:pPr>
        <w:rPr>
          <w:rFonts w:ascii="Times New Roman" w:hAnsi="Times New Roman" w:cs="Times New Roman"/>
          <w:sz w:val="24"/>
          <w:szCs w:val="24"/>
        </w:rPr>
      </w:pPr>
      <w:r w:rsidRPr="00CC1465">
        <w:rPr>
          <w:rFonts w:ascii="Times New Roman" w:hAnsi="Times New Roman" w:cs="Times New Roman"/>
          <w:sz w:val="24"/>
          <w:szCs w:val="24"/>
        </w:rPr>
        <w:t>Henteordningen udgør en del af storskraldsordningen efter § 27.</w:t>
      </w:r>
    </w:p>
    <w:p w14:paraId="78569EB0" w14:textId="77777777" w:rsidR="006F19B4" w:rsidRPr="00CC1465" w:rsidRDefault="006F19B4" w:rsidP="006F19B4">
      <w:pPr>
        <w:rPr>
          <w:rFonts w:ascii="Times New Roman" w:hAnsi="Times New Roman" w:cs="Times New Roman"/>
          <w:sz w:val="24"/>
          <w:szCs w:val="24"/>
        </w:rPr>
      </w:pPr>
    </w:p>
    <w:p w14:paraId="2E12B941" w14:textId="77777777" w:rsidR="006F19B4" w:rsidRPr="00CC1465" w:rsidRDefault="006F19B4" w:rsidP="006F19B4">
      <w:pPr>
        <w:rPr>
          <w:rFonts w:ascii="Times New Roman" w:hAnsi="Times New Roman" w:cs="Times New Roman"/>
          <w:sz w:val="24"/>
          <w:szCs w:val="24"/>
        </w:rPr>
      </w:pPr>
      <w:r w:rsidRPr="00CC1465">
        <w:rPr>
          <w:rFonts w:ascii="Times New Roman" w:hAnsi="Times New Roman" w:cs="Times New Roman"/>
          <w:sz w:val="24"/>
          <w:szCs w:val="24"/>
        </w:rPr>
        <w:t xml:space="preserve">Bringeordningen er en del af genbrugspladsordningen efter § 21. </w:t>
      </w:r>
    </w:p>
    <w:p w14:paraId="1F59C69C" w14:textId="77777777" w:rsidR="006F19B4" w:rsidRPr="00CC1465" w:rsidRDefault="006F19B4" w:rsidP="006F19B4">
      <w:pPr>
        <w:rPr>
          <w:rFonts w:ascii="Times New Roman" w:hAnsi="Times New Roman" w:cs="Times New Roman"/>
          <w:sz w:val="24"/>
          <w:szCs w:val="24"/>
        </w:rPr>
      </w:pPr>
    </w:p>
    <w:p w14:paraId="00338103" w14:textId="77777777" w:rsidR="006F19B4" w:rsidRDefault="006F19B4" w:rsidP="006F19B4">
      <w:pPr>
        <w:rPr>
          <w:rFonts w:ascii="Times New Roman" w:hAnsi="Times New Roman" w:cs="Times New Roman"/>
          <w:b/>
          <w:bCs/>
          <w:sz w:val="29"/>
          <w:szCs w:val="29"/>
        </w:rPr>
      </w:pPr>
    </w:p>
    <w:p w14:paraId="522519E6" w14:textId="6E37B0D5" w:rsidR="006F19B4" w:rsidRPr="00CC1465" w:rsidRDefault="006F19B4" w:rsidP="006F19B4">
      <w:pPr>
        <w:rPr>
          <w:rFonts w:ascii="Times New Roman" w:hAnsi="Times New Roman" w:cs="Times New Roman"/>
          <w:b/>
          <w:bCs/>
          <w:sz w:val="29"/>
          <w:szCs w:val="29"/>
        </w:rPr>
      </w:pPr>
      <w:r w:rsidRPr="00CC1465">
        <w:rPr>
          <w:rFonts w:ascii="Times New Roman" w:hAnsi="Times New Roman" w:cs="Times New Roman"/>
          <w:b/>
          <w:bCs/>
          <w:sz w:val="29"/>
          <w:szCs w:val="29"/>
        </w:rPr>
        <w:t>§ 1</w:t>
      </w:r>
      <w:r w:rsidR="00A058F3">
        <w:rPr>
          <w:rFonts w:ascii="Times New Roman" w:hAnsi="Times New Roman" w:cs="Times New Roman"/>
          <w:b/>
          <w:bCs/>
          <w:sz w:val="29"/>
          <w:szCs w:val="29"/>
        </w:rPr>
        <w:t>8</w:t>
      </w:r>
      <w:r w:rsidRPr="00CC1465">
        <w:rPr>
          <w:rFonts w:ascii="Times New Roman" w:hAnsi="Times New Roman" w:cs="Times New Roman"/>
          <w:b/>
          <w:bCs/>
          <w:sz w:val="29"/>
          <w:szCs w:val="29"/>
        </w:rPr>
        <w:t>.4 Beholdere</w:t>
      </w:r>
    </w:p>
    <w:p w14:paraId="745F747A" w14:textId="77777777" w:rsidR="006F19B4" w:rsidRPr="00CC1465" w:rsidRDefault="006F19B4" w:rsidP="006F19B4">
      <w:pPr>
        <w:rPr>
          <w:rFonts w:ascii="Times New Roman" w:hAnsi="Times New Roman" w:cs="Times New Roman"/>
          <w:sz w:val="24"/>
          <w:szCs w:val="24"/>
        </w:rPr>
      </w:pPr>
    </w:p>
    <w:p w14:paraId="0D046A0E" w14:textId="7A6D0118" w:rsidR="006F19B4" w:rsidRPr="00CC1465" w:rsidRDefault="006F19B4" w:rsidP="006F19B4">
      <w:pPr>
        <w:rPr>
          <w:rFonts w:ascii="Times New Roman" w:hAnsi="Times New Roman" w:cs="Times New Roman"/>
          <w:sz w:val="24"/>
          <w:szCs w:val="24"/>
        </w:rPr>
      </w:pPr>
      <w:r w:rsidRPr="00CC1465">
        <w:rPr>
          <w:rFonts w:ascii="Times New Roman" w:hAnsi="Times New Roman" w:cs="Times New Roman"/>
          <w:sz w:val="24"/>
          <w:szCs w:val="24"/>
        </w:rPr>
        <w:t>Det påhviler borgeren og grundejeren at anskaffe/modtage og benytte de af kommunalbestyrelsen anviste beholdere</w:t>
      </w:r>
      <w:r>
        <w:rPr>
          <w:rFonts w:ascii="Times New Roman" w:hAnsi="Times New Roman" w:cs="Times New Roman"/>
          <w:sz w:val="24"/>
          <w:szCs w:val="24"/>
        </w:rPr>
        <w:t xml:space="preserve"> og sække</w:t>
      </w:r>
      <w:r w:rsidRPr="00CC1465">
        <w:rPr>
          <w:rFonts w:ascii="Times New Roman" w:hAnsi="Times New Roman" w:cs="Times New Roman"/>
          <w:sz w:val="24"/>
          <w:szCs w:val="24"/>
        </w:rPr>
        <w:t xml:space="preserve"> til </w:t>
      </w:r>
      <w:r>
        <w:rPr>
          <w:rFonts w:ascii="Times New Roman" w:hAnsi="Times New Roman" w:cs="Times New Roman"/>
          <w:sz w:val="24"/>
          <w:szCs w:val="24"/>
        </w:rPr>
        <w:t>tekstil</w:t>
      </w:r>
      <w:r w:rsidRPr="00CC1465">
        <w:rPr>
          <w:rFonts w:ascii="Times New Roman" w:hAnsi="Times New Roman" w:cs="Times New Roman"/>
          <w:sz w:val="24"/>
          <w:szCs w:val="24"/>
        </w:rPr>
        <w:t>affald.</w:t>
      </w:r>
    </w:p>
    <w:p w14:paraId="68CB4174" w14:textId="77777777" w:rsidR="006F19B4" w:rsidRDefault="006F19B4" w:rsidP="006F19B4">
      <w:pPr>
        <w:rPr>
          <w:rFonts w:ascii="Times New Roman" w:hAnsi="Times New Roman" w:cs="Times New Roman"/>
          <w:b/>
          <w:bCs/>
          <w:sz w:val="29"/>
          <w:szCs w:val="29"/>
        </w:rPr>
      </w:pPr>
      <w:r w:rsidRPr="00CC1465">
        <w:rPr>
          <w:rFonts w:ascii="Times New Roman" w:hAnsi="Times New Roman" w:cs="Times New Roman"/>
          <w:b/>
          <w:bCs/>
          <w:sz w:val="24"/>
          <w:szCs w:val="24"/>
        </w:rPr>
        <w:br/>
      </w:r>
    </w:p>
    <w:p w14:paraId="1589B232" w14:textId="5E5DB202" w:rsidR="006F19B4" w:rsidRPr="00CC1465" w:rsidRDefault="006F19B4" w:rsidP="006F19B4">
      <w:pPr>
        <w:rPr>
          <w:rFonts w:ascii="Times New Roman" w:hAnsi="Times New Roman" w:cs="Times New Roman"/>
          <w:b/>
          <w:bCs/>
          <w:sz w:val="24"/>
          <w:szCs w:val="24"/>
        </w:rPr>
      </w:pPr>
      <w:r w:rsidRPr="00CC1465">
        <w:rPr>
          <w:rFonts w:ascii="Times New Roman" w:hAnsi="Times New Roman" w:cs="Times New Roman"/>
          <w:b/>
          <w:bCs/>
          <w:sz w:val="29"/>
          <w:szCs w:val="29"/>
        </w:rPr>
        <w:t>§ 1</w:t>
      </w:r>
      <w:r w:rsidR="00A058F3">
        <w:rPr>
          <w:rFonts w:ascii="Times New Roman" w:hAnsi="Times New Roman" w:cs="Times New Roman"/>
          <w:b/>
          <w:bCs/>
          <w:sz w:val="29"/>
          <w:szCs w:val="29"/>
        </w:rPr>
        <w:t>8</w:t>
      </w:r>
      <w:r w:rsidRPr="00CC1465">
        <w:rPr>
          <w:rFonts w:ascii="Times New Roman" w:hAnsi="Times New Roman" w:cs="Times New Roman"/>
          <w:b/>
          <w:bCs/>
          <w:sz w:val="29"/>
          <w:szCs w:val="29"/>
        </w:rPr>
        <w:t>.5 Kapacitet for beholdere</w:t>
      </w:r>
    </w:p>
    <w:p w14:paraId="5E85E348" w14:textId="6F34938A" w:rsidR="006F19B4" w:rsidRPr="00CC1465" w:rsidRDefault="006F19B4" w:rsidP="006F19B4">
      <w:pPr>
        <w:rPr>
          <w:rFonts w:ascii="Times New Roman" w:hAnsi="Times New Roman" w:cs="Times New Roman"/>
          <w:sz w:val="24"/>
          <w:szCs w:val="24"/>
        </w:rPr>
      </w:pPr>
      <w:r w:rsidRPr="00CC1465">
        <w:rPr>
          <w:rFonts w:ascii="Times New Roman" w:hAnsi="Times New Roman" w:cs="Times New Roman"/>
          <w:b/>
          <w:bCs/>
          <w:sz w:val="24"/>
          <w:szCs w:val="24"/>
        </w:rPr>
        <w:br/>
      </w:r>
      <w:r w:rsidRPr="00CC1465">
        <w:rPr>
          <w:rFonts w:ascii="Times New Roman" w:hAnsi="Times New Roman" w:cs="Times New Roman"/>
          <w:sz w:val="24"/>
          <w:szCs w:val="24"/>
        </w:rPr>
        <w:t xml:space="preserve">Overfyldte </w:t>
      </w:r>
      <w:r>
        <w:rPr>
          <w:rFonts w:ascii="Times New Roman" w:hAnsi="Times New Roman" w:cs="Times New Roman"/>
          <w:sz w:val="24"/>
          <w:szCs w:val="24"/>
        </w:rPr>
        <w:t>sække/beholdere</w:t>
      </w:r>
      <w:r w:rsidRPr="00CC1465">
        <w:rPr>
          <w:rFonts w:ascii="Times New Roman" w:hAnsi="Times New Roman" w:cs="Times New Roman"/>
          <w:sz w:val="24"/>
          <w:szCs w:val="24"/>
        </w:rPr>
        <w:t xml:space="preserve"> medtages ikke, og henvises til bringeordningen.</w:t>
      </w:r>
    </w:p>
    <w:p w14:paraId="516D270F" w14:textId="77777777" w:rsidR="006F19B4" w:rsidRPr="00CC1465" w:rsidRDefault="006F19B4" w:rsidP="006F19B4">
      <w:pPr>
        <w:rPr>
          <w:rFonts w:ascii="Times New Roman" w:hAnsi="Times New Roman" w:cs="Times New Roman"/>
          <w:sz w:val="24"/>
          <w:szCs w:val="24"/>
        </w:rPr>
      </w:pPr>
    </w:p>
    <w:p w14:paraId="6380457C" w14:textId="1B3DEBDD" w:rsidR="006F19B4" w:rsidRDefault="006F19B4" w:rsidP="006F19B4">
      <w:pPr>
        <w:rPr>
          <w:rFonts w:ascii="Times New Roman" w:hAnsi="Times New Roman" w:cs="Times New Roman"/>
          <w:sz w:val="24"/>
          <w:szCs w:val="24"/>
        </w:rPr>
      </w:pPr>
      <w:r w:rsidRPr="00CC1465">
        <w:rPr>
          <w:rFonts w:ascii="Times New Roman" w:hAnsi="Times New Roman" w:cs="Times New Roman"/>
          <w:sz w:val="24"/>
          <w:szCs w:val="24"/>
        </w:rPr>
        <w:t xml:space="preserve">Vordingborg Kommune afgør, om en </w:t>
      </w:r>
      <w:r>
        <w:rPr>
          <w:rFonts w:ascii="Times New Roman" w:hAnsi="Times New Roman" w:cs="Times New Roman"/>
          <w:sz w:val="24"/>
          <w:szCs w:val="24"/>
        </w:rPr>
        <w:t>sæk/beholder</w:t>
      </w:r>
      <w:r w:rsidRPr="00CC1465">
        <w:rPr>
          <w:rFonts w:ascii="Times New Roman" w:hAnsi="Times New Roman" w:cs="Times New Roman"/>
          <w:sz w:val="24"/>
          <w:szCs w:val="24"/>
        </w:rPr>
        <w:t xml:space="preserve"> er overfyldt.</w:t>
      </w:r>
    </w:p>
    <w:p w14:paraId="6362C4E9" w14:textId="77777777" w:rsidR="006F19B4" w:rsidRPr="00CC1465" w:rsidRDefault="006F19B4" w:rsidP="006F19B4">
      <w:pPr>
        <w:rPr>
          <w:rFonts w:ascii="Times New Roman" w:hAnsi="Times New Roman" w:cs="Times New Roman"/>
          <w:sz w:val="24"/>
          <w:szCs w:val="24"/>
        </w:rPr>
      </w:pPr>
    </w:p>
    <w:p w14:paraId="4AF69A7C" w14:textId="77777777" w:rsidR="006F19B4" w:rsidRPr="00CC1465" w:rsidRDefault="006F19B4" w:rsidP="006F19B4">
      <w:pPr>
        <w:rPr>
          <w:rFonts w:ascii="Times New Roman" w:hAnsi="Times New Roman" w:cs="Times New Roman"/>
          <w:b/>
          <w:bCs/>
          <w:sz w:val="24"/>
          <w:szCs w:val="24"/>
        </w:rPr>
      </w:pPr>
    </w:p>
    <w:p w14:paraId="71916B39" w14:textId="6C4F9EFD" w:rsidR="006F19B4" w:rsidRPr="00CC1465" w:rsidRDefault="006F19B4" w:rsidP="006F19B4">
      <w:pPr>
        <w:rPr>
          <w:rFonts w:ascii="Times New Roman" w:hAnsi="Times New Roman" w:cs="Times New Roman"/>
          <w:b/>
          <w:bCs/>
          <w:sz w:val="29"/>
          <w:szCs w:val="29"/>
        </w:rPr>
      </w:pPr>
      <w:r w:rsidRPr="00CC1465">
        <w:rPr>
          <w:rFonts w:ascii="Times New Roman" w:hAnsi="Times New Roman" w:cs="Times New Roman"/>
          <w:b/>
          <w:bCs/>
          <w:sz w:val="29"/>
          <w:szCs w:val="29"/>
        </w:rPr>
        <w:lastRenderedPageBreak/>
        <w:t>§ 1</w:t>
      </w:r>
      <w:r w:rsidR="00A058F3">
        <w:rPr>
          <w:rFonts w:ascii="Times New Roman" w:hAnsi="Times New Roman" w:cs="Times New Roman"/>
          <w:b/>
          <w:bCs/>
          <w:sz w:val="29"/>
          <w:szCs w:val="29"/>
        </w:rPr>
        <w:t>8</w:t>
      </w:r>
      <w:r w:rsidRPr="00CC1465">
        <w:rPr>
          <w:rFonts w:ascii="Times New Roman" w:hAnsi="Times New Roman" w:cs="Times New Roman"/>
          <w:b/>
          <w:bCs/>
          <w:sz w:val="29"/>
          <w:szCs w:val="29"/>
        </w:rPr>
        <w:t>.6 Anbringelse af beholdere</w:t>
      </w:r>
    </w:p>
    <w:p w14:paraId="54A38BFC" w14:textId="64F69903" w:rsidR="006F19B4" w:rsidRPr="00CC1465" w:rsidRDefault="006F19B4" w:rsidP="006F19B4">
      <w:pPr>
        <w:rPr>
          <w:rFonts w:ascii="Times New Roman" w:hAnsi="Times New Roman" w:cs="Times New Roman"/>
          <w:sz w:val="24"/>
          <w:szCs w:val="24"/>
        </w:rPr>
      </w:pPr>
      <w:r w:rsidRPr="00CC1465">
        <w:rPr>
          <w:rFonts w:ascii="Times New Roman" w:hAnsi="Times New Roman" w:cs="Times New Roman"/>
          <w:i/>
          <w:iCs/>
          <w:sz w:val="24"/>
          <w:szCs w:val="24"/>
        </w:rPr>
        <w:br/>
      </w:r>
      <w:r w:rsidR="00A058F3">
        <w:rPr>
          <w:rFonts w:ascii="Times New Roman" w:hAnsi="Times New Roman" w:cs="Times New Roman"/>
          <w:sz w:val="24"/>
          <w:szCs w:val="24"/>
        </w:rPr>
        <w:t>Tekstilaffald anbringes som en del af storskraldsordningen, og samme regler for placering er gældende.</w:t>
      </w:r>
    </w:p>
    <w:p w14:paraId="213E3590" w14:textId="77777777" w:rsidR="006F19B4" w:rsidRPr="00CC1465" w:rsidRDefault="006F19B4" w:rsidP="006F19B4">
      <w:pPr>
        <w:rPr>
          <w:rFonts w:ascii="Times New Roman" w:hAnsi="Times New Roman" w:cs="Times New Roman"/>
          <w:sz w:val="24"/>
          <w:szCs w:val="24"/>
        </w:rPr>
      </w:pPr>
    </w:p>
    <w:p w14:paraId="7BF0D0EF" w14:textId="77777777" w:rsidR="00A058F3" w:rsidRDefault="00A058F3" w:rsidP="006F19B4">
      <w:pPr>
        <w:rPr>
          <w:rFonts w:ascii="Times New Roman" w:hAnsi="Times New Roman" w:cs="Times New Roman"/>
          <w:b/>
          <w:bCs/>
          <w:sz w:val="29"/>
          <w:szCs w:val="29"/>
        </w:rPr>
      </w:pPr>
    </w:p>
    <w:p w14:paraId="6A99A82E" w14:textId="7CBD0EE1" w:rsidR="006F19B4" w:rsidRPr="00CC1465" w:rsidRDefault="006F19B4" w:rsidP="006F19B4">
      <w:pPr>
        <w:rPr>
          <w:rFonts w:ascii="Times New Roman" w:hAnsi="Times New Roman" w:cs="Times New Roman"/>
          <w:b/>
          <w:bCs/>
          <w:sz w:val="29"/>
          <w:szCs w:val="29"/>
        </w:rPr>
      </w:pPr>
      <w:r w:rsidRPr="00CC1465">
        <w:rPr>
          <w:rFonts w:ascii="Times New Roman" w:hAnsi="Times New Roman" w:cs="Times New Roman"/>
          <w:b/>
          <w:bCs/>
          <w:sz w:val="29"/>
          <w:szCs w:val="29"/>
        </w:rPr>
        <w:t>§1</w:t>
      </w:r>
      <w:r w:rsidR="00A058F3">
        <w:rPr>
          <w:rFonts w:ascii="Times New Roman" w:hAnsi="Times New Roman" w:cs="Times New Roman"/>
          <w:b/>
          <w:bCs/>
          <w:sz w:val="29"/>
          <w:szCs w:val="29"/>
        </w:rPr>
        <w:t>8</w:t>
      </w:r>
      <w:r w:rsidRPr="00CC1465">
        <w:rPr>
          <w:rFonts w:ascii="Times New Roman" w:hAnsi="Times New Roman" w:cs="Times New Roman"/>
          <w:b/>
          <w:bCs/>
          <w:sz w:val="29"/>
          <w:szCs w:val="29"/>
        </w:rPr>
        <w:t>.7 Anvendelse og fyldning af beholdere</w:t>
      </w:r>
    </w:p>
    <w:p w14:paraId="23D5E8DF" w14:textId="77777777" w:rsidR="006F19B4" w:rsidRPr="00CC1465" w:rsidRDefault="006F19B4" w:rsidP="006F19B4">
      <w:pPr>
        <w:rPr>
          <w:rFonts w:ascii="Times New Roman" w:hAnsi="Times New Roman" w:cs="Times New Roman"/>
          <w:b/>
          <w:bCs/>
          <w:sz w:val="24"/>
          <w:szCs w:val="24"/>
        </w:rPr>
      </w:pPr>
    </w:p>
    <w:p w14:paraId="2D26F7BA" w14:textId="436801A3" w:rsidR="006F19B4" w:rsidRPr="00CC1465" w:rsidRDefault="00A058F3" w:rsidP="006F19B4">
      <w:pPr>
        <w:rPr>
          <w:rFonts w:ascii="Times New Roman" w:hAnsi="Times New Roman" w:cs="Times New Roman"/>
          <w:sz w:val="24"/>
          <w:szCs w:val="24"/>
        </w:rPr>
      </w:pPr>
      <w:r>
        <w:rPr>
          <w:rFonts w:ascii="Times New Roman" w:hAnsi="Times New Roman" w:cs="Times New Roman"/>
          <w:sz w:val="24"/>
          <w:szCs w:val="24"/>
        </w:rPr>
        <w:t>Henteordningen for tekstilaffald følger den gældende sorteringsvejledning i Vordingborg Kommune, og de dertilhørende regler for storskraldsordningen.</w:t>
      </w:r>
    </w:p>
    <w:p w14:paraId="2FA7E3C0" w14:textId="77777777" w:rsidR="00A058F3" w:rsidRDefault="006F19B4" w:rsidP="006F19B4">
      <w:pPr>
        <w:rPr>
          <w:rFonts w:ascii="Times New Roman" w:hAnsi="Times New Roman" w:cs="Times New Roman"/>
          <w:b/>
          <w:bCs/>
          <w:sz w:val="29"/>
          <w:szCs w:val="29"/>
        </w:rPr>
      </w:pPr>
      <w:r w:rsidRPr="00CC1465">
        <w:rPr>
          <w:rFonts w:ascii="Times New Roman" w:hAnsi="Times New Roman" w:cs="Times New Roman"/>
          <w:b/>
          <w:bCs/>
          <w:sz w:val="24"/>
          <w:szCs w:val="24"/>
        </w:rPr>
        <w:br/>
      </w:r>
    </w:p>
    <w:p w14:paraId="4AFA6A85" w14:textId="04CC595D" w:rsidR="006F19B4" w:rsidRPr="00CC1465" w:rsidRDefault="006F19B4" w:rsidP="006F19B4">
      <w:pPr>
        <w:rPr>
          <w:rFonts w:ascii="Times New Roman" w:hAnsi="Times New Roman" w:cs="Times New Roman"/>
          <w:b/>
          <w:bCs/>
          <w:sz w:val="24"/>
          <w:szCs w:val="24"/>
        </w:rPr>
      </w:pPr>
      <w:r w:rsidRPr="00CC1465">
        <w:rPr>
          <w:rFonts w:ascii="Times New Roman" w:hAnsi="Times New Roman" w:cs="Times New Roman"/>
          <w:b/>
          <w:bCs/>
          <w:sz w:val="29"/>
          <w:szCs w:val="29"/>
        </w:rPr>
        <w:t>§1</w:t>
      </w:r>
      <w:r w:rsidR="00A058F3">
        <w:rPr>
          <w:rFonts w:ascii="Times New Roman" w:hAnsi="Times New Roman" w:cs="Times New Roman"/>
          <w:b/>
          <w:bCs/>
          <w:sz w:val="29"/>
          <w:szCs w:val="29"/>
        </w:rPr>
        <w:t>8</w:t>
      </w:r>
      <w:r w:rsidRPr="00CC1465">
        <w:rPr>
          <w:rFonts w:ascii="Times New Roman" w:hAnsi="Times New Roman" w:cs="Times New Roman"/>
          <w:b/>
          <w:bCs/>
          <w:sz w:val="29"/>
          <w:szCs w:val="29"/>
        </w:rPr>
        <w:t>.8 Renholdelse af beholdere</w:t>
      </w:r>
    </w:p>
    <w:p w14:paraId="03D542E4" w14:textId="77777777" w:rsidR="006F19B4" w:rsidRPr="00CC1465" w:rsidRDefault="006F19B4" w:rsidP="006F19B4">
      <w:pPr>
        <w:autoSpaceDE w:val="0"/>
        <w:autoSpaceDN w:val="0"/>
        <w:adjustRightInd w:val="0"/>
        <w:spacing w:line="240" w:lineRule="auto"/>
        <w:rPr>
          <w:rFonts w:ascii="Times New Roman" w:hAnsi="Times New Roman" w:cs="Times New Roman"/>
          <w:b/>
          <w:bCs/>
          <w:sz w:val="24"/>
          <w:szCs w:val="24"/>
        </w:rPr>
      </w:pPr>
    </w:p>
    <w:p w14:paraId="2773DEC0" w14:textId="60E99904" w:rsidR="006F19B4" w:rsidRPr="00CC1465" w:rsidRDefault="00A058F3" w:rsidP="006F19B4">
      <w:pPr>
        <w:autoSpaceDE w:val="0"/>
        <w:autoSpaceDN w:val="0"/>
        <w:adjustRightInd w:val="0"/>
        <w:spacing w:line="240" w:lineRule="auto"/>
        <w:rPr>
          <w:rFonts w:ascii="Times New Roman" w:hAnsi="Times New Roman" w:cs="Times New Roman"/>
          <w:sz w:val="24"/>
          <w:szCs w:val="24"/>
        </w:rPr>
      </w:pPr>
      <w:proofErr w:type="gramStart"/>
      <w:r>
        <w:rPr>
          <w:rFonts w:ascii="Times New Roman" w:hAnsi="Times New Roman" w:cs="Times New Roman"/>
          <w:sz w:val="24"/>
          <w:szCs w:val="24"/>
        </w:rPr>
        <w:t>Såfremt</w:t>
      </w:r>
      <w:proofErr w:type="gramEnd"/>
      <w:r>
        <w:rPr>
          <w:rFonts w:ascii="Times New Roman" w:hAnsi="Times New Roman" w:cs="Times New Roman"/>
          <w:sz w:val="24"/>
          <w:szCs w:val="24"/>
        </w:rPr>
        <w:t xml:space="preserve"> der benyttes beholdere til tekstilaffaldet, har borgere og grundejere pligt til at renholde</w:t>
      </w:r>
      <w:r w:rsidR="00EC3518">
        <w:rPr>
          <w:rFonts w:ascii="Times New Roman" w:hAnsi="Times New Roman" w:cs="Times New Roman"/>
          <w:sz w:val="24"/>
          <w:szCs w:val="24"/>
        </w:rPr>
        <w:t xml:space="preserve"> beholderne.</w:t>
      </w:r>
    </w:p>
    <w:p w14:paraId="23352EE3" w14:textId="77777777" w:rsidR="006F19B4" w:rsidRPr="00CC1465" w:rsidRDefault="006F19B4" w:rsidP="006F19B4">
      <w:pPr>
        <w:autoSpaceDE w:val="0"/>
        <w:autoSpaceDN w:val="0"/>
        <w:adjustRightInd w:val="0"/>
        <w:spacing w:line="240" w:lineRule="auto"/>
        <w:rPr>
          <w:rFonts w:ascii="Times New Roman" w:hAnsi="Times New Roman" w:cs="Times New Roman"/>
          <w:sz w:val="24"/>
          <w:szCs w:val="24"/>
        </w:rPr>
      </w:pPr>
    </w:p>
    <w:p w14:paraId="4A548AB6" w14:textId="77777777" w:rsidR="006F19B4" w:rsidRPr="00CC1465" w:rsidRDefault="006F19B4" w:rsidP="006F19B4">
      <w:pPr>
        <w:autoSpaceDE w:val="0"/>
        <w:autoSpaceDN w:val="0"/>
        <w:adjustRightInd w:val="0"/>
        <w:spacing w:line="240" w:lineRule="auto"/>
        <w:rPr>
          <w:rFonts w:ascii="Times New Roman" w:hAnsi="Times New Roman" w:cs="Times New Roman"/>
          <w:sz w:val="24"/>
          <w:szCs w:val="24"/>
        </w:rPr>
      </w:pPr>
    </w:p>
    <w:p w14:paraId="285A5690" w14:textId="50821AB4" w:rsidR="006F19B4" w:rsidRPr="00CC1465" w:rsidRDefault="006F19B4" w:rsidP="006F19B4">
      <w:pPr>
        <w:rPr>
          <w:rFonts w:ascii="Times New Roman" w:hAnsi="Times New Roman" w:cs="Times New Roman"/>
          <w:b/>
          <w:bCs/>
          <w:sz w:val="29"/>
          <w:szCs w:val="29"/>
        </w:rPr>
      </w:pPr>
      <w:r w:rsidRPr="00CC1465">
        <w:rPr>
          <w:rFonts w:ascii="Times New Roman" w:hAnsi="Times New Roman" w:cs="Times New Roman"/>
          <w:b/>
          <w:bCs/>
          <w:sz w:val="29"/>
          <w:szCs w:val="29"/>
        </w:rPr>
        <w:t>§1</w:t>
      </w:r>
      <w:r w:rsidR="00A058F3">
        <w:rPr>
          <w:rFonts w:ascii="Times New Roman" w:hAnsi="Times New Roman" w:cs="Times New Roman"/>
          <w:b/>
          <w:bCs/>
          <w:sz w:val="29"/>
          <w:szCs w:val="29"/>
        </w:rPr>
        <w:t>8</w:t>
      </w:r>
      <w:r w:rsidRPr="00CC1465">
        <w:rPr>
          <w:rFonts w:ascii="Times New Roman" w:hAnsi="Times New Roman" w:cs="Times New Roman"/>
          <w:b/>
          <w:bCs/>
          <w:sz w:val="29"/>
          <w:szCs w:val="29"/>
        </w:rPr>
        <w:t>.9 Afhentning af farligt affald</w:t>
      </w:r>
    </w:p>
    <w:p w14:paraId="2CB7A21D" w14:textId="77777777" w:rsidR="006F19B4" w:rsidRPr="00CC1465" w:rsidRDefault="006F19B4" w:rsidP="006F19B4">
      <w:pPr>
        <w:autoSpaceDE w:val="0"/>
        <w:autoSpaceDN w:val="0"/>
        <w:adjustRightInd w:val="0"/>
        <w:spacing w:line="240" w:lineRule="auto"/>
        <w:rPr>
          <w:rFonts w:ascii="Times New Roman" w:hAnsi="Times New Roman" w:cs="Times New Roman"/>
          <w:b/>
          <w:bCs/>
          <w:sz w:val="24"/>
          <w:szCs w:val="24"/>
        </w:rPr>
      </w:pPr>
    </w:p>
    <w:p w14:paraId="2FF3F850" w14:textId="411C9F3E" w:rsidR="006F19B4" w:rsidRDefault="00A058F3" w:rsidP="006F19B4">
      <w:pPr>
        <w:rPr>
          <w:rFonts w:ascii="Times New Roman" w:hAnsi="Times New Roman" w:cs="Times New Roman"/>
          <w:sz w:val="24"/>
          <w:szCs w:val="24"/>
        </w:rPr>
      </w:pPr>
      <w:r>
        <w:rPr>
          <w:rFonts w:ascii="Times New Roman" w:hAnsi="Times New Roman" w:cs="Times New Roman"/>
          <w:sz w:val="24"/>
          <w:szCs w:val="24"/>
        </w:rPr>
        <w:t>Afhentning af tekstilaffald skal ske gennem bestilling af storskrald via Vordingborg Kommunes selvbetjening.</w:t>
      </w:r>
    </w:p>
    <w:p w14:paraId="0D302F9F" w14:textId="77777777" w:rsidR="00EC3518" w:rsidRDefault="00EC3518" w:rsidP="006F19B4">
      <w:pPr>
        <w:rPr>
          <w:rFonts w:ascii="Times New Roman" w:hAnsi="Times New Roman" w:cs="Times New Roman"/>
          <w:sz w:val="24"/>
          <w:szCs w:val="24"/>
        </w:rPr>
      </w:pPr>
    </w:p>
    <w:p w14:paraId="4BFE5FA4" w14:textId="77777777" w:rsidR="00A058F3" w:rsidRPr="00CC1465" w:rsidRDefault="00A058F3" w:rsidP="006F19B4">
      <w:pPr>
        <w:rPr>
          <w:rFonts w:ascii="Times New Roman" w:hAnsi="Times New Roman" w:cs="Times New Roman"/>
          <w:sz w:val="24"/>
          <w:szCs w:val="24"/>
        </w:rPr>
      </w:pPr>
    </w:p>
    <w:p w14:paraId="3D89D07B" w14:textId="10EF730B" w:rsidR="006F19B4" w:rsidRPr="00CC1465" w:rsidRDefault="006F19B4" w:rsidP="006F19B4">
      <w:pPr>
        <w:rPr>
          <w:rFonts w:ascii="Times New Roman" w:hAnsi="Times New Roman" w:cs="Times New Roman"/>
          <w:b/>
          <w:bCs/>
          <w:sz w:val="29"/>
          <w:szCs w:val="29"/>
        </w:rPr>
      </w:pPr>
      <w:r w:rsidRPr="00CC1465">
        <w:rPr>
          <w:rFonts w:ascii="Times New Roman" w:hAnsi="Times New Roman" w:cs="Times New Roman"/>
          <w:b/>
          <w:bCs/>
          <w:sz w:val="29"/>
          <w:szCs w:val="29"/>
        </w:rPr>
        <w:t>§1</w:t>
      </w:r>
      <w:r w:rsidR="00A058F3">
        <w:rPr>
          <w:rFonts w:ascii="Times New Roman" w:hAnsi="Times New Roman" w:cs="Times New Roman"/>
          <w:b/>
          <w:bCs/>
          <w:sz w:val="29"/>
          <w:szCs w:val="29"/>
        </w:rPr>
        <w:t>8</w:t>
      </w:r>
      <w:r w:rsidRPr="00CC1465">
        <w:rPr>
          <w:rFonts w:ascii="Times New Roman" w:hAnsi="Times New Roman" w:cs="Times New Roman"/>
          <w:b/>
          <w:bCs/>
          <w:sz w:val="29"/>
          <w:szCs w:val="29"/>
        </w:rPr>
        <w:t>.10 Øvrige ordninger</w:t>
      </w:r>
    </w:p>
    <w:p w14:paraId="6B0FDA18" w14:textId="77777777" w:rsidR="006F19B4" w:rsidRPr="00CC1465" w:rsidRDefault="006F19B4" w:rsidP="006F19B4">
      <w:pPr>
        <w:rPr>
          <w:rFonts w:ascii="Times New Roman" w:hAnsi="Times New Roman" w:cs="Times New Roman"/>
          <w:b/>
          <w:bCs/>
          <w:sz w:val="24"/>
          <w:szCs w:val="24"/>
        </w:rPr>
      </w:pPr>
    </w:p>
    <w:p w14:paraId="2FBDBCB1" w14:textId="214DDED5" w:rsidR="006F19B4" w:rsidRPr="00CC1465" w:rsidRDefault="00A058F3" w:rsidP="006F19B4">
      <w:pPr>
        <w:spacing w:line="240" w:lineRule="auto"/>
        <w:rPr>
          <w:rFonts w:ascii="Times New Roman" w:hAnsi="Times New Roman" w:cs="Times New Roman"/>
          <w:sz w:val="24"/>
          <w:szCs w:val="24"/>
          <w:lang w:eastAsia="da-DK"/>
        </w:rPr>
      </w:pPr>
      <w:r>
        <w:rPr>
          <w:rFonts w:ascii="Times New Roman" w:hAnsi="Times New Roman" w:cs="Times New Roman"/>
          <w:sz w:val="24"/>
          <w:szCs w:val="24"/>
        </w:rPr>
        <w:t>Tekstilaffald</w:t>
      </w:r>
      <w:r w:rsidR="006F19B4" w:rsidRPr="00CC1465">
        <w:rPr>
          <w:rFonts w:ascii="Times New Roman" w:hAnsi="Times New Roman" w:cs="Times New Roman"/>
          <w:sz w:val="24"/>
          <w:szCs w:val="24"/>
        </w:rPr>
        <w:t xml:space="preserve"> kan </w:t>
      </w:r>
      <w:r>
        <w:rPr>
          <w:rFonts w:ascii="Times New Roman" w:hAnsi="Times New Roman" w:cs="Times New Roman"/>
          <w:sz w:val="24"/>
          <w:szCs w:val="24"/>
        </w:rPr>
        <w:t xml:space="preserve">også </w:t>
      </w:r>
      <w:r w:rsidR="006F19B4" w:rsidRPr="00CC1465">
        <w:rPr>
          <w:rFonts w:ascii="Times New Roman" w:hAnsi="Times New Roman" w:cs="Times New Roman"/>
          <w:sz w:val="24"/>
          <w:szCs w:val="24"/>
        </w:rPr>
        <w:t>afleveres på genbrugspladser</w:t>
      </w:r>
      <w:r>
        <w:rPr>
          <w:rFonts w:ascii="Times New Roman" w:hAnsi="Times New Roman" w:cs="Times New Roman"/>
          <w:sz w:val="24"/>
          <w:szCs w:val="24"/>
        </w:rPr>
        <w:t>ne</w:t>
      </w:r>
      <w:r w:rsidR="006F19B4" w:rsidRPr="00CC1465">
        <w:rPr>
          <w:rFonts w:ascii="Times New Roman" w:hAnsi="Times New Roman" w:cs="Times New Roman"/>
          <w:sz w:val="24"/>
          <w:szCs w:val="24"/>
        </w:rPr>
        <w:t>.</w:t>
      </w:r>
    </w:p>
    <w:p w14:paraId="7623B4D4" w14:textId="77777777" w:rsidR="006F19B4" w:rsidRDefault="006F19B4">
      <w:pPr>
        <w:spacing w:after="200"/>
        <w:rPr>
          <w:rFonts w:ascii="Times New Roman" w:hAnsi="Times New Roman" w:cs="Times New Roman"/>
          <w:sz w:val="24"/>
          <w:szCs w:val="24"/>
        </w:rPr>
      </w:pPr>
    </w:p>
    <w:p w14:paraId="27E294B4" w14:textId="726DB9EB" w:rsidR="00C6738F" w:rsidRPr="00CC1465" w:rsidRDefault="00634A96" w:rsidP="00C6738F">
      <w:pPr>
        <w:pStyle w:val="Overskrift1"/>
        <w:rPr>
          <w:color w:val="auto"/>
        </w:rPr>
      </w:pPr>
      <w:bookmarkStart w:id="34" w:name="_Toc194039474"/>
      <w:r w:rsidRPr="00CC1465">
        <w:rPr>
          <w:noProof/>
          <w:color w:val="auto"/>
          <w:lang w:eastAsia="da-DK"/>
        </w:rPr>
        <w:drawing>
          <wp:anchor distT="0" distB="0" distL="114300" distR="114300" simplePos="0" relativeHeight="251677696" behindDoc="0" locked="0" layoutInCell="1" allowOverlap="1" wp14:anchorId="63F04C46" wp14:editId="69D34796">
            <wp:simplePos x="0" y="0"/>
            <wp:positionH relativeFrom="column">
              <wp:posOffset>5321300</wp:posOffset>
            </wp:positionH>
            <wp:positionV relativeFrom="paragraph">
              <wp:posOffset>0</wp:posOffset>
            </wp:positionV>
            <wp:extent cx="1080000" cy="1080000"/>
            <wp:effectExtent l="0" t="0" r="6350" b="6350"/>
            <wp:wrapThrough wrapText="bothSides">
              <wp:wrapPolygon edited="0">
                <wp:start x="0" y="0"/>
                <wp:lineTo x="0" y="21346"/>
                <wp:lineTo x="21346" y="21346"/>
                <wp:lineTo x="21346" y="0"/>
                <wp:lineTo x="0" y="0"/>
              </wp:wrapPolygon>
            </wp:wrapThrough>
            <wp:docPr id="30" name="Billede 30" descr="O:\Miljø og Teknik\Miljø\Affald\Piktogrammer Affald DAF og KL\PIKTOGRAMMER\PIKTOGRAMMER_23_01_2017\16_RESTAFFALD\RESTAFFALD_cmyk_300dp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Billede 30" descr="O:\Miljø og Teknik\Miljø\Affald\Piktogrammer Affald DAF og KL\PIKTOGRAMMER\PIKTOGRAMMER_23_01_2017\16_RESTAFFALD\RESTAFFALD_cmyk_300dpi.jpg"/>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080000" cy="1080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6738F" w:rsidRPr="00CC1465">
        <w:rPr>
          <w:color w:val="auto"/>
        </w:rPr>
        <w:t>§ 19 Henteordning for restaffald</w:t>
      </w:r>
      <w:bookmarkEnd w:id="34"/>
    </w:p>
    <w:p w14:paraId="3A6F730A" w14:textId="736D48B2" w:rsidR="00C6738F" w:rsidRPr="00CC1465" w:rsidRDefault="00C6738F" w:rsidP="00C6738F">
      <w:pPr>
        <w:autoSpaceDE w:val="0"/>
        <w:autoSpaceDN w:val="0"/>
        <w:adjustRightInd w:val="0"/>
        <w:spacing w:line="240" w:lineRule="auto"/>
        <w:rPr>
          <w:rFonts w:ascii="Times New Roman" w:hAnsi="Times New Roman" w:cs="Times New Roman"/>
          <w:sz w:val="24"/>
          <w:szCs w:val="24"/>
        </w:rPr>
      </w:pPr>
    </w:p>
    <w:p w14:paraId="609D2291" w14:textId="2EA2A162" w:rsidR="00C6738F" w:rsidRPr="00CC1465" w:rsidRDefault="00C6738F" w:rsidP="00C6738F">
      <w:pPr>
        <w:autoSpaceDE w:val="0"/>
        <w:autoSpaceDN w:val="0"/>
        <w:adjustRightInd w:val="0"/>
        <w:spacing w:line="240" w:lineRule="auto"/>
        <w:rPr>
          <w:rFonts w:ascii="Times New Roman,Bold" w:hAnsi="Times New Roman,Bold" w:cs="Times New Roman,Bold"/>
          <w:b/>
          <w:bCs/>
          <w:sz w:val="29"/>
          <w:szCs w:val="29"/>
        </w:rPr>
      </w:pPr>
      <w:r w:rsidRPr="00CC1465">
        <w:rPr>
          <w:rFonts w:ascii="Times New Roman,Bold" w:hAnsi="Times New Roman,Bold" w:cs="Times New Roman,Bold"/>
          <w:b/>
          <w:bCs/>
          <w:sz w:val="29"/>
          <w:szCs w:val="29"/>
        </w:rPr>
        <w:t>§ 19.1 Hvad er restaffald</w:t>
      </w:r>
    </w:p>
    <w:p w14:paraId="07441003" w14:textId="77777777" w:rsidR="00C6738F" w:rsidRPr="00CC1465" w:rsidRDefault="00C6738F" w:rsidP="00C6738F">
      <w:pPr>
        <w:autoSpaceDE w:val="0"/>
        <w:autoSpaceDN w:val="0"/>
        <w:adjustRightInd w:val="0"/>
        <w:spacing w:line="240" w:lineRule="auto"/>
        <w:rPr>
          <w:rFonts w:ascii="Times New Roman" w:hAnsi="Times New Roman" w:cs="Times New Roman"/>
          <w:sz w:val="24"/>
          <w:szCs w:val="24"/>
        </w:rPr>
      </w:pPr>
    </w:p>
    <w:p w14:paraId="5926F5D1" w14:textId="4F0D7003" w:rsidR="00C6738F" w:rsidRPr="00CC1465" w:rsidRDefault="00C6738F" w:rsidP="00C6738F">
      <w:pPr>
        <w:autoSpaceDE w:val="0"/>
        <w:autoSpaceDN w:val="0"/>
        <w:adjustRightInd w:val="0"/>
        <w:spacing w:line="240" w:lineRule="auto"/>
        <w:rPr>
          <w:rFonts w:ascii="Times New Roman" w:hAnsi="Times New Roman" w:cs="Times New Roman"/>
        </w:rPr>
      </w:pPr>
      <w:r w:rsidRPr="00CC1465">
        <w:rPr>
          <w:rFonts w:ascii="Times New Roman" w:hAnsi="Times New Roman" w:cs="Times New Roman"/>
          <w:sz w:val="24"/>
          <w:szCs w:val="24"/>
        </w:rPr>
        <w:t xml:space="preserve">Restaffald sorteres i overensstemmelse med sorteringskriterierne i bilag 6 til affaldsbekendtgørelsen. </w:t>
      </w:r>
    </w:p>
    <w:p w14:paraId="46B12BA4" w14:textId="77777777" w:rsidR="00C6738F" w:rsidRPr="00CC1465" w:rsidRDefault="00C6738F" w:rsidP="00C6738F">
      <w:pPr>
        <w:pStyle w:val="Default"/>
        <w:ind w:left="720"/>
        <w:rPr>
          <w:rFonts w:ascii="Times New Roman" w:hAnsi="Times New Roman" w:cs="Times New Roman"/>
          <w:color w:val="auto"/>
        </w:rPr>
      </w:pPr>
    </w:p>
    <w:p w14:paraId="15E40ED1" w14:textId="76279BA1" w:rsidR="00C6738F" w:rsidRPr="00CC1465" w:rsidRDefault="00C6738F" w:rsidP="00C6738F">
      <w:pPr>
        <w:pStyle w:val="Default"/>
        <w:rPr>
          <w:rFonts w:ascii="Times New Roman" w:hAnsi="Times New Roman" w:cs="Times New Roman"/>
          <w:color w:val="auto"/>
        </w:rPr>
      </w:pPr>
      <w:r w:rsidRPr="00CC1465">
        <w:rPr>
          <w:rFonts w:ascii="Times New Roman" w:hAnsi="Times New Roman" w:cs="Times New Roman"/>
          <w:color w:val="auto"/>
        </w:rPr>
        <w:t>Vordingborg Kommune afgør i tvivlstilfælde, hvad der henregnes som restaffald.</w:t>
      </w:r>
    </w:p>
    <w:p w14:paraId="69193267" w14:textId="77777777" w:rsidR="00C6738F" w:rsidRPr="00CC1465" w:rsidRDefault="00C6738F" w:rsidP="00C6738F">
      <w:pPr>
        <w:autoSpaceDE w:val="0"/>
        <w:autoSpaceDN w:val="0"/>
        <w:adjustRightInd w:val="0"/>
        <w:spacing w:line="240" w:lineRule="auto"/>
        <w:rPr>
          <w:rFonts w:ascii="Times New Roman" w:hAnsi="Times New Roman" w:cs="Times New Roman"/>
          <w:sz w:val="24"/>
          <w:szCs w:val="24"/>
        </w:rPr>
      </w:pPr>
    </w:p>
    <w:p w14:paraId="06AF8864" w14:textId="77777777" w:rsidR="00C6738F" w:rsidRPr="00CC1465" w:rsidRDefault="00C6738F" w:rsidP="00C6738F">
      <w:pPr>
        <w:autoSpaceDE w:val="0"/>
        <w:autoSpaceDN w:val="0"/>
        <w:adjustRightInd w:val="0"/>
        <w:spacing w:line="240" w:lineRule="auto"/>
        <w:rPr>
          <w:rFonts w:ascii="Times New Roman" w:hAnsi="Times New Roman" w:cs="Times New Roman"/>
          <w:sz w:val="24"/>
          <w:szCs w:val="24"/>
        </w:rPr>
      </w:pPr>
    </w:p>
    <w:p w14:paraId="1710182E" w14:textId="20959A5D" w:rsidR="00C6738F" w:rsidRPr="00CC1465" w:rsidRDefault="00C6738F" w:rsidP="00C6738F">
      <w:pPr>
        <w:autoSpaceDE w:val="0"/>
        <w:autoSpaceDN w:val="0"/>
        <w:adjustRightInd w:val="0"/>
        <w:spacing w:line="240" w:lineRule="auto"/>
        <w:rPr>
          <w:rFonts w:ascii="Times New Roman,Bold" w:hAnsi="Times New Roman,Bold" w:cs="Times New Roman,Bold"/>
          <w:b/>
          <w:bCs/>
          <w:sz w:val="29"/>
          <w:szCs w:val="29"/>
        </w:rPr>
      </w:pPr>
      <w:r w:rsidRPr="00CC1465">
        <w:rPr>
          <w:rFonts w:ascii="Times New Roman,Bold" w:hAnsi="Times New Roman,Bold" w:cs="Times New Roman,Bold"/>
          <w:b/>
          <w:bCs/>
          <w:sz w:val="29"/>
          <w:szCs w:val="29"/>
        </w:rPr>
        <w:t>§ 19.2 Hvem gælder ordningen for</w:t>
      </w:r>
    </w:p>
    <w:p w14:paraId="5F7C6ADC" w14:textId="77777777" w:rsidR="00C6738F" w:rsidRPr="00CC1465" w:rsidRDefault="00C6738F" w:rsidP="00C6738F">
      <w:pPr>
        <w:autoSpaceDE w:val="0"/>
        <w:autoSpaceDN w:val="0"/>
        <w:adjustRightInd w:val="0"/>
        <w:spacing w:line="240" w:lineRule="auto"/>
        <w:rPr>
          <w:rFonts w:ascii="Times New Roman" w:hAnsi="Times New Roman" w:cs="Times New Roman"/>
          <w:sz w:val="24"/>
          <w:szCs w:val="24"/>
        </w:rPr>
      </w:pPr>
    </w:p>
    <w:p w14:paraId="431C6512" w14:textId="77777777" w:rsidR="00C6738F" w:rsidRPr="00CC1465" w:rsidRDefault="00C6738F" w:rsidP="00C6738F">
      <w:pPr>
        <w:autoSpaceDE w:val="0"/>
        <w:autoSpaceDN w:val="0"/>
        <w:adjustRightInd w:val="0"/>
        <w:spacing w:line="240" w:lineRule="auto"/>
        <w:rPr>
          <w:rFonts w:ascii="Times New Roman" w:hAnsi="Times New Roman" w:cs="Times New Roman"/>
          <w:sz w:val="24"/>
          <w:szCs w:val="24"/>
        </w:rPr>
      </w:pPr>
      <w:r w:rsidRPr="00CC1465">
        <w:rPr>
          <w:rFonts w:ascii="Times New Roman" w:hAnsi="Times New Roman" w:cs="Times New Roman"/>
          <w:sz w:val="24"/>
          <w:szCs w:val="24"/>
        </w:rPr>
        <w:t>Ordningen gælder for alle private borgere og grundejere i kommunen.</w:t>
      </w:r>
    </w:p>
    <w:p w14:paraId="335E33A3" w14:textId="77777777" w:rsidR="00C6738F" w:rsidRPr="00CC1465" w:rsidRDefault="00C6738F" w:rsidP="00C6738F">
      <w:pPr>
        <w:autoSpaceDE w:val="0"/>
        <w:autoSpaceDN w:val="0"/>
        <w:adjustRightInd w:val="0"/>
        <w:spacing w:line="240" w:lineRule="auto"/>
        <w:rPr>
          <w:rFonts w:ascii="Times New Roman" w:hAnsi="Times New Roman" w:cs="Times New Roman"/>
          <w:sz w:val="24"/>
          <w:szCs w:val="24"/>
        </w:rPr>
      </w:pPr>
    </w:p>
    <w:p w14:paraId="3FEFD4B9" w14:textId="77777777" w:rsidR="00C6738F" w:rsidRPr="00CC1465" w:rsidRDefault="00C6738F" w:rsidP="00C6738F">
      <w:pPr>
        <w:autoSpaceDE w:val="0"/>
        <w:autoSpaceDN w:val="0"/>
        <w:adjustRightInd w:val="0"/>
        <w:spacing w:line="240" w:lineRule="auto"/>
        <w:rPr>
          <w:rFonts w:ascii="Times New Roman" w:hAnsi="Times New Roman" w:cs="Times New Roman"/>
          <w:sz w:val="24"/>
          <w:szCs w:val="24"/>
        </w:rPr>
      </w:pPr>
    </w:p>
    <w:p w14:paraId="6EC0953F" w14:textId="5A8D69ED" w:rsidR="00C6738F" w:rsidRPr="00CC1465" w:rsidRDefault="00C6738F" w:rsidP="00C6738F">
      <w:pPr>
        <w:autoSpaceDE w:val="0"/>
        <w:autoSpaceDN w:val="0"/>
        <w:adjustRightInd w:val="0"/>
        <w:spacing w:line="240" w:lineRule="auto"/>
        <w:rPr>
          <w:rFonts w:ascii="Times New Roman,Bold" w:hAnsi="Times New Roman,Bold" w:cs="Times New Roman,Bold"/>
          <w:b/>
          <w:bCs/>
          <w:sz w:val="29"/>
          <w:szCs w:val="29"/>
        </w:rPr>
      </w:pPr>
      <w:r w:rsidRPr="00CC1465">
        <w:rPr>
          <w:rFonts w:ascii="Times New Roman,Bold" w:hAnsi="Times New Roman,Bold" w:cs="Times New Roman,Bold"/>
          <w:b/>
          <w:bCs/>
          <w:sz w:val="29"/>
          <w:szCs w:val="29"/>
        </w:rPr>
        <w:t>§ 19.3 Beskrivelse af ordningen</w:t>
      </w:r>
    </w:p>
    <w:p w14:paraId="6D2A7C22" w14:textId="77777777" w:rsidR="00C6738F" w:rsidRPr="00CC1465" w:rsidRDefault="00C6738F" w:rsidP="00C6738F">
      <w:pPr>
        <w:autoSpaceDE w:val="0"/>
        <w:autoSpaceDN w:val="0"/>
        <w:adjustRightInd w:val="0"/>
        <w:spacing w:line="240" w:lineRule="auto"/>
        <w:rPr>
          <w:rFonts w:ascii="Times New Roman" w:hAnsi="Times New Roman" w:cs="Times New Roman"/>
          <w:sz w:val="24"/>
          <w:szCs w:val="24"/>
        </w:rPr>
      </w:pPr>
    </w:p>
    <w:p w14:paraId="11E91413" w14:textId="7BC9EF55" w:rsidR="00C6738F" w:rsidRPr="00CC1465" w:rsidRDefault="00C6738F" w:rsidP="00C6738F">
      <w:pPr>
        <w:autoSpaceDE w:val="0"/>
        <w:autoSpaceDN w:val="0"/>
        <w:adjustRightInd w:val="0"/>
        <w:spacing w:line="240" w:lineRule="auto"/>
        <w:rPr>
          <w:rFonts w:ascii="Times New Roman" w:hAnsi="Times New Roman" w:cs="Times New Roman"/>
          <w:sz w:val="24"/>
          <w:szCs w:val="24"/>
        </w:rPr>
      </w:pPr>
      <w:r w:rsidRPr="00CC1465">
        <w:rPr>
          <w:rFonts w:ascii="Times New Roman" w:hAnsi="Times New Roman" w:cs="Times New Roman"/>
          <w:sz w:val="24"/>
          <w:szCs w:val="24"/>
        </w:rPr>
        <w:t>Ordningen er en indsamlingsordning i form af en henteordning. Det betyder, at Vordingborg Kommune henter restaffald hos borgere og grundejere.</w:t>
      </w:r>
    </w:p>
    <w:p w14:paraId="29EB87B8" w14:textId="77777777" w:rsidR="00DC69B0" w:rsidRPr="00CC1465" w:rsidRDefault="00DC69B0" w:rsidP="00DC69B0">
      <w:pPr>
        <w:autoSpaceDE w:val="0"/>
        <w:autoSpaceDN w:val="0"/>
        <w:adjustRightInd w:val="0"/>
        <w:spacing w:line="240" w:lineRule="auto"/>
        <w:rPr>
          <w:rFonts w:ascii="Times New Roman" w:hAnsi="Times New Roman" w:cs="Times New Roman"/>
          <w:sz w:val="24"/>
          <w:szCs w:val="24"/>
        </w:rPr>
      </w:pPr>
    </w:p>
    <w:p w14:paraId="7B9C1474" w14:textId="2DC9987C" w:rsidR="00DC69B0" w:rsidRPr="00CC1465" w:rsidRDefault="00DC69B0" w:rsidP="00DC69B0">
      <w:pPr>
        <w:autoSpaceDE w:val="0"/>
        <w:autoSpaceDN w:val="0"/>
        <w:adjustRightInd w:val="0"/>
        <w:spacing w:line="240" w:lineRule="auto"/>
        <w:rPr>
          <w:rFonts w:ascii="Times New Roman" w:hAnsi="Times New Roman" w:cs="Times New Roman"/>
          <w:sz w:val="24"/>
          <w:szCs w:val="24"/>
        </w:rPr>
      </w:pPr>
      <w:r w:rsidRPr="00CC1465">
        <w:rPr>
          <w:rFonts w:ascii="Times New Roman" w:hAnsi="Times New Roman" w:cs="Times New Roman"/>
          <w:sz w:val="24"/>
          <w:szCs w:val="24"/>
        </w:rPr>
        <w:t xml:space="preserve">Borgere og grundejere har pligt til at benytte affaldsordningerne og pligt til at betale de gebyrer, som Vordingborg Kommune fastsætter for ordningen i det årlige gebyrblad (se §4). </w:t>
      </w:r>
    </w:p>
    <w:p w14:paraId="5E4E6C6B" w14:textId="77777777" w:rsidR="00C6738F" w:rsidRPr="00CC1465" w:rsidRDefault="00C6738F" w:rsidP="00C6738F">
      <w:pPr>
        <w:autoSpaceDE w:val="0"/>
        <w:autoSpaceDN w:val="0"/>
        <w:adjustRightInd w:val="0"/>
        <w:spacing w:line="240" w:lineRule="auto"/>
        <w:rPr>
          <w:rFonts w:ascii="Times New Roman" w:hAnsi="Times New Roman" w:cs="Times New Roman"/>
          <w:sz w:val="24"/>
          <w:szCs w:val="24"/>
        </w:rPr>
      </w:pPr>
    </w:p>
    <w:p w14:paraId="01A21B0B" w14:textId="77777777" w:rsidR="00C6738F" w:rsidRPr="00CC1465" w:rsidRDefault="00C6738F" w:rsidP="00C6738F">
      <w:pPr>
        <w:autoSpaceDE w:val="0"/>
        <w:autoSpaceDN w:val="0"/>
        <w:adjustRightInd w:val="0"/>
        <w:spacing w:line="240" w:lineRule="auto"/>
        <w:rPr>
          <w:rFonts w:ascii="Times New Roman" w:hAnsi="Times New Roman" w:cs="Times New Roman"/>
          <w:sz w:val="24"/>
          <w:szCs w:val="24"/>
        </w:rPr>
      </w:pPr>
      <w:r w:rsidRPr="00CC1465">
        <w:rPr>
          <w:rFonts w:ascii="Times New Roman" w:hAnsi="Times New Roman" w:cs="Times New Roman"/>
          <w:sz w:val="24"/>
          <w:szCs w:val="24"/>
        </w:rPr>
        <w:t>Vordingborg Kommune kan pålægge borgere og grundejere at bringe deres affald til en af kommunen anvist opsamlingsplads.</w:t>
      </w:r>
    </w:p>
    <w:p w14:paraId="3CBCB6AF" w14:textId="77777777" w:rsidR="00C6738F" w:rsidRPr="00CC1465" w:rsidRDefault="00C6738F" w:rsidP="00C6738F">
      <w:pPr>
        <w:autoSpaceDE w:val="0"/>
        <w:autoSpaceDN w:val="0"/>
        <w:adjustRightInd w:val="0"/>
        <w:spacing w:line="240" w:lineRule="auto"/>
        <w:rPr>
          <w:rFonts w:ascii="Times New Roman" w:hAnsi="Times New Roman" w:cs="Times New Roman"/>
          <w:sz w:val="24"/>
          <w:szCs w:val="24"/>
        </w:rPr>
      </w:pPr>
    </w:p>
    <w:p w14:paraId="2EB92E6B" w14:textId="77777777" w:rsidR="00C6738F" w:rsidRPr="00CC1465" w:rsidRDefault="00C6738F" w:rsidP="00C6738F">
      <w:pPr>
        <w:autoSpaceDE w:val="0"/>
        <w:autoSpaceDN w:val="0"/>
        <w:adjustRightInd w:val="0"/>
        <w:spacing w:line="240" w:lineRule="auto"/>
        <w:rPr>
          <w:rFonts w:ascii="Times New Roman" w:hAnsi="Times New Roman" w:cs="Times New Roman"/>
          <w:sz w:val="24"/>
          <w:szCs w:val="24"/>
        </w:rPr>
      </w:pPr>
      <w:r w:rsidRPr="00CC1465">
        <w:rPr>
          <w:rFonts w:ascii="Times New Roman" w:hAnsi="Times New Roman" w:cs="Times New Roman"/>
          <w:sz w:val="24"/>
          <w:szCs w:val="24"/>
        </w:rPr>
        <w:t>Enkelte husstande kan have en sådan beliggenhed, at det umuliggør tømning af den ordinære beholder eller container. Disse husstande kan opnå dispensation fra kommunens ordinære ordning, og der gives i stedet mulighed for at benytte sække distribuerede af kommunen.</w:t>
      </w:r>
    </w:p>
    <w:p w14:paraId="1CD77A90" w14:textId="77777777" w:rsidR="00C6738F" w:rsidRPr="00CC1465" w:rsidRDefault="00C6738F" w:rsidP="00C6738F">
      <w:pPr>
        <w:autoSpaceDE w:val="0"/>
        <w:autoSpaceDN w:val="0"/>
        <w:adjustRightInd w:val="0"/>
        <w:spacing w:line="240" w:lineRule="auto"/>
        <w:rPr>
          <w:rFonts w:ascii="Times New Roman" w:hAnsi="Times New Roman" w:cs="Times New Roman"/>
          <w:sz w:val="24"/>
          <w:szCs w:val="24"/>
        </w:rPr>
      </w:pPr>
    </w:p>
    <w:p w14:paraId="1185A57B" w14:textId="77777777" w:rsidR="00C6738F" w:rsidRPr="00CC1465" w:rsidRDefault="00C6738F" w:rsidP="00C6738F">
      <w:pPr>
        <w:autoSpaceDE w:val="0"/>
        <w:autoSpaceDN w:val="0"/>
        <w:adjustRightInd w:val="0"/>
        <w:spacing w:line="240" w:lineRule="auto"/>
        <w:rPr>
          <w:rFonts w:ascii="Times New Roman" w:hAnsi="Times New Roman" w:cs="Times New Roman"/>
          <w:sz w:val="24"/>
          <w:szCs w:val="24"/>
        </w:rPr>
      </w:pPr>
    </w:p>
    <w:p w14:paraId="4F2A17E1" w14:textId="4C36794E" w:rsidR="00C6738F" w:rsidRPr="00CC1465" w:rsidRDefault="00C6738F" w:rsidP="00C6738F">
      <w:pPr>
        <w:autoSpaceDE w:val="0"/>
        <w:autoSpaceDN w:val="0"/>
        <w:adjustRightInd w:val="0"/>
        <w:spacing w:line="240" w:lineRule="auto"/>
        <w:rPr>
          <w:rFonts w:ascii="Times New Roman,Bold" w:hAnsi="Times New Roman,Bold" w:cs="Times New Roman,Bold"/>
          <w:b/>
          <w:bCs/>
          <w:sz w:val="29"/>
          <w:szCs w:val="29"/>
        </w:rPr>
      </w:pPr>
      <w:r w:rsidRPr="00CC1465">
        <w:rPr>
          <w:rFonts w:ascii="Times New Roman,Bold" w:hAnsi="Times New Roman,Bold" w:cs="Times New Roman,Bold"/>
          <w:b/>
          <w:bCs/>
          <w:sz w:val="29"/>
          <w:szCs w:val="29"/>
        </w:rPr>
        <w:t>§ 19.4 Beholdere</w:t>
      </w:r>
    </w:p>
    <w:p w14:paraId="1CE2F56C" w14:textId="77777777" w:rsidR="00C6738F" w:rsidRPr="00CC1465" w:rsidRDefault="00C6738F" w:rsidP="00C6738F">
      <w:pPr>
        <w:autoSpaceDE w:val="0"/>
        <w:autoSpaceDN w:val="0"/>
        <w:adjustRightInd w:val="0"/>
        <w:spacing w:line="240" w:lineRule="auto"/>
        <w:rPr>
          <w:rFonts w:ascii="Times New Roman" w:hAnsi="Times New Roman" w:cs="Times New Roman"/>
          <w:sz w:val="24"/>
          <w:szCs w:val="24"/>
        </w:rPr>
      </w:pPr>
    </w:p>
    <w:p w14:paraId="49EDEC2D" w14:textId="1EF152E5" w:rsidR="00C6738F" w:rsidRPr="00CC1465" w:rsidRDefault="00C6738F" w:rsidP="00C6738F">
      <w:pPr>
        <w:autoSpaceDE w:val="0"/>
        <w:autoSpaceDN w:val="0"/>
        <w:adjustRightInd w:val="0"/>
        <w:spacing w:line="240" w:lineRule="auto"/>
        <w:rPr>
          <w:rFonts w:ascii="Times New Roman" w:hAnsi="Times New Roman" w:cs="Times New Roman"/>
          <w:sz w:val="24"/>
          <w:szCs w:val="24"/>
        </w:rPr>
      </w:pPr>
      <w:r w:rsidRPr="00CC1465">
        <w:rPr>
          <w:rFonts w:ascii="Times New Roman" w:hAnsi="Times New Roman" w:cs="Times New Roman"/>
          <w:sz w:val="24"/>
          <w:szCs w:val="24"/>
        </w:rPr>
        <w:t>Det påhviler borgeren og grundejeren at modtage og benytte de af kommunalbestyrelsen anviste beholdere til restaffald.</w:t>
      </w:r>
    </w:p>
    <w:p w14:paraId="478A602D" w14:textId="77777777" w:rsidR="00C6738F" w:rsidRPr="00CC1465" w:rsidRDefault="00C6738F" w:rsidP="00C6738F">
      <w:pPr>
        <w:autoSpaceDE w:val="0"/>
        <w:autoSpaceDN w:val="0"/>
        <w:adjustRightInd w:val="0"/>
        <w:spacing w:line="240" w:lineRule="auto"/>
        <w:rPr>
          <w:rFonts w:ascii="Times New Roman" w:hAnsi="Times New Roman" w:cs="Times New Roman"/>
          <w:sz w:val="24"/>
          <w:szCs w:val="24"/>
        </w:rPr>
      </w:pPr>
    </w:p>
    <w:p w14:paraId="2298726B" w14:textId="7A011996" w:rsidR="00C6738F" w:rsidRPr="00CC1465" w:rsidRDefault="00C6738F" w:rsidP="00C6738F">
      <w:pPr>
        <w:autoSpaceDE w:val="0"/>
        <w:autoSpaceDN w:val="0"/>
        <w:adjustRightInd w:val="0"/>
        <w:spacing w:line="240" w:lineRule="auto"/>
        <w:rPr>
          <w:rFonts w:ascii="Times New Roman" w:hAnsi="Times New Roman" w:cs="Times New Roman"/>
          <w:sz w:val="24"/>
          <w:szCs w:val="24"/>
        </w:rPr>
      </w:pPr>
      <w:r w:rsidRPr="00CC1465">
        <w:rPr>
          <w:rFonts w:ascii="Times New Roman" w:hAnsi="Times New Roman" w:cs="Times New Roman"/>
          <w:sz w:val="24"/>
          <w:szCs w:val="24"/>
        </w:rPr>
        <w:t>Det er som udgangspunkt boligtypen, der afgør hvilken beholdertype, der stilles til rådighed på en given ejendom. Vordingborg Kommune kan dog beslutte, at borgere og grundejere skal benytte andet opsamlingsmateriel end de beholdere, boligtypen som udgangspunkt tildeles (se § 1</w:t>
      </w:r>
      <w:r w:rsidR="00DC69B0" w:rsidRPr="00CC1465">
        <w:rPr>
          <w:rFonts w:ascii="Times New Roman" w:hAnsi="Times New Roman" w:cs="Times New Roman"/>
          <w:sz w:val="24"/>
          <w:szCs w:val="24"/>
        </w:rPr>
        <w:t>9</w:t>
      </w:r>
      <w:r w:rsidRPr="00CC1465">
        <w:rPr>
          <w:rFonts w:ascii="Times New Roman" w:hAnsi="Times New Roman" w:cs="Times New Roman"/>
          <w:sz w:val="24"/>
          <w:szCs w:val="24"/>
        </w:rPr>
        <w:t>.5).</w:t>
      </w:r>
    </w:p>
    <w:p w14:paraId="4D6A4511" w14:textId="77777777" w:rsidR="00C6738F" w:rsidRPr="00CC1465" w:rsidRDefault="00C6738F" w:rsidP="00C6738F">
      <w:pPr>
        <w:autoSpaceDE w:val="0"/>
        <w:autoSpaceDN w:val="0"/>
        <w:adjustRightInd w:val="0"/>
        <w:spacing w:line="240" w:lineRule="auto"/>
        <w:rPr>
          <w:rFonts w:ascii="Times New Roman" w:hAnsi="Times New Roman" w:cs="Times New Roman"/>
          <w:sz w:val="24"/>
          <w:szCs w:val="24"/>
        </w:rPr>
      </w:pPr>
    </w:p>
    <w:p w14:paraId="00E880FC" w14:textId="77777777" w:rsidR="00C6738F" w:rsidRPr="00CC1465" w:rsidRDefault="00C6738F" w:rsidP="00C6738F">
      <w:pPr>
        <w:autoSpaceDE w:val="0"/>
        <w:autoSpaceDN w:val="0"/>
        <w:adjustRightInd w:val="0"/>
        <w:spacing w:line="240" w:lineRule="auto"/>
        <w:rPr>
          <w:rFonts w:ascii="Times New Roman" w:hAnsi="Times New Roman" w:cs="Times New Roman"/>
          <w:sz w:val="24"/>
          <w:szCs w:val="24"/>
        </w:rPr>
      </w:pPr>
      <w:r w:rsidRPr="00CC1465">
        <w:rPr>
          <w:rFonts w:ascii="Times New Roman" w:hAnsi="Times New Roman" w:cs="Times New Roman"/>
          <w:sz w:val="24"/>
          <w:szCs w:val="24"/>
        </w:rPr>
        <w:t>Beholderne er Vordingborg Kommunes ejendom.</w:t>
      </w:r>
    </w:p>
    <w:p w14:paraId="72A8F4EC" w14:textId="77777777" w:rsidR="00C6738F" w:rsidRPr="00CC1465" w:rsidRDefault="00C6738F" w:rsidP="00C6738F">
      <w:pPr>
        <w:autoSpaceDE w:val="0"/>
        <w:autoSpaceDN w:val="0"/>
        <w:adjustRightInd w:val="0"/>
        <w:spacing w:line="240" w:lineRule="auto"/>
        <w:rPr>
          <w:rFonts w:ascii="Times New Roman" w:hAnsi="Times New Roman" w:cs="Times New Roman"/>
          <w:sz w:val="24"/>
          <w:szCs w:val="24"/>
        </w:rPr>
      </w:pPr>
    </w:p>
    <w:p w14:paraId="76A4652F" w14:textId="14A4BEEC" w:rsidR="00C6738F" w:rsidRPr="00CC1465" w:rsidRDefault="00DD090A" w:rsidP="00C6738F">
      <w:pPr>
        <w:autoSpaceDE w:val="0"/>
        <w:autoSpaceDN w:val="0"/>
        <w:adjustRightInd w:val="0"/>
        <w:spacing w:line="240" w:lineRule="auto"/>
        <w:rPr>
          <w:rFonts w:ascii="Times New Roman" w:hAnsi="Times New Roman" w:cs="Times New Roman"/>
          <w:sz w:val="24"/>
          <w:szCs w:val="24"/>
          <w:u w:val="single"/>
        </w:rPr>
      </w:pPr>
      <w:r w:rsidRPr="00CC1465">
        <w:rPr>
          <w:rFonts w:ascii="Times New Roman" w:hAnsi="Times New Roman" w:cs="Times New Roman"/>
          <w:sz w:val="24"/>
          <w:szCs w:val="24"/>
          <w:u w:val="single"/>
        </w:rPr>
        <w:t>Til e</w:t>
      </w:r>
      <w:r w:rsidR="00C6738F" w:rsidRPr="00CC1465">
        <w:rPr>
          <w:rFonts w:ascii="Times New Roman" w:hAnsi="Times New Roman" w:cs="Times New Roman"/>
          <w:sz w:val="24"/>
          <w:szCs w:val="24"/>
          <w:u w:val="single"/>
        </w:rPr>
        <w:t>nfamiliehuse, sommerhuse og lignende</w:t>
      </w:r>
      <w:r w:rsidRPr="00CC1465">
        <w:rPr>
          <w:rFonts w:ascii="Times New Roman" w:hAnsi="Times New Roman" w:cs="Times New Roman"/>
          <w:sz w:val="24"/>
          <w:szCs w:val="24"/>
          <w:u w:val="single"/>
        </w:rPr>
        <w:t xml:space="preserve"> </w:t>
      </w:r>
      <w:r w:rsidR="00C6738F" w:rsidRPr="00CC1465">
        <w:rPr>
          <w:rFonts w:ascii="Times New Roman" w:hAnsi="Times New Roman" w:cs="Times New Roman"/>
          <w:sz w:val="24"/>
          <w:szCs w:val="24"/>
        </w:rPr>
        <w:t xml:space="preserve">udleveres beholdere delt i to rum med et volumen på i alt 240 liter. </w:t>
      </w:r>
      <w:r w:rsidR="00571664" w:rsidRPr="00CC1465">
        <w:rPr>
          <w:rFonts w:ascii="Times New Roman" w:hAnsi="Times New Roman" w:cs="Times New Roman"/>
          <w:sz w:val="24"/>
          <w:szCs w:val="24"/>
        </w:rPr>
        <w:t>Restaffaldet skal placeres i det største rum.</w:t>
      </w:r>
    </w:p>
    <w:p w14:paraId="1BCAA520" w14:textId="77777777" w:rsidR="00C6738F" w:rsidRPr="00CC1465" w:rsidRDefault="00C6738F" w:rsidP="00C6738F">
      <w:pPr>
        <w:autoSpaceDE w:val="0"/>
        <w:autoSpaceDN w:val="0"/>
        <w:adjustRightInd w:val="0"/>
        <w:spacing w:line="240" w:lineRule="auto"/>
        <w:rPr>
          <w:rFonts w:ascii="Times New Roman" w:hAnsi="Times New Roman" w:cs="Times New Roman"/>
          <w:sz w:val="24"/>
          <w:szCs w:val="24"/>
        </w:rPr>
      </w:pPr>
    </w:p>
    <w:p w14:paraId="1603BB26" w14:textId="2094FCBB" w:rsidR="00C6738F" w:rsidRPr="00CC1465" w:rsidRDefault="00DD090A" w:rsidP="00C6738F">
      <w:pPr>
        <w:autoSpaceDE w:val="0"/>
        <w:autoSpaceDN w:val="0"/>
        <w:adjustRightInd w:val="0"/>
        <w:spacing w:line="240" w:lineRule="auto"/>
        <w:rPr>
          <w:rFonts w:ascii="Times New Roman" w:hAnsi="Times New Roman" w:cs="Times New Roman"/>
          <w:sz w:val="24"/>
          <w:szCs w:val="24"/>
          <w:u w:val="single"/>
        </w:rPr>
      </w:pPr>
      <w:r w:rsidRPr="00CC1465">
        <w:rPr>
          <w:rFonts w:ascii="Times New Roman" w:hAnsi="Times New Roman" w:cs="Times New Roman"/>
          <w:sz w:val="24"/>
          <w:szCs w:val="24"/>
          <w:u w:val="single"/>
        </w:rPr>
        <w:t>Til b</w:t>
      </w:r>
      <w:r w:rsidR="00C6738F" w:rsidRPr="00CC1465">
        <w:rPr>
          <w:rFonts w:ascii="Times New Roman" w:hAnsi="Times New Roman" w:cs="Times New Roman"/>
          <w:sz w:val="24"/>
          <w:szCs w:val="24"/>
          <w:u w:val="single"/>
        </w:rPr>
        <w:t>ebyggelser med fællesrenovation</w:t>
      </w:r>
      <w:r w:rsidRPr="00CC1465">
        <w:rPr>
          <w:rFonts w:ascii="Times New Roman" w:hAnsi="Times New Roman" w:cs="Times New Roman"/>
          <w:sz w:val="24"/>
          <w:szCs w:val="24"/>
          <w:u w:val="single"/>
        </w:rPr>
        <w:t xml:space="preserve"> </w:t>
      </w:r>
      <w:r w:rsidR="00C6738F" w:rsidRPr="00CC1465">
        <w:rPr>
          <w:rFonts w:ascii="Times New Roman" w:hAnsi="Times New Roman" w:cs="Times New Roman"/>
          <w:sz w:val="24"/>
          <w:szCs w:val="24"/>
        </w:rPr>
        <w:t>udleveres beholdere med et volumen på 400, 660 eller 770 liter. Beholderne kan være rumdelte.</w:t>
      </w:r>
      <w:r w:rsidR="00571664" w:rsidRPr="00CC1465">
        <w:rPr>
          <w:rFonts w:ascii="Times New Roman" w:hAnsi="Times New Roman" w:cs="Times New Roman"/>
          <w:sz w:val="24"/>
          <w:szCs w:val="24"/>
        </w:rPr>
        <w:t xml:space="preserve"> Der kan anskaffes nedgrave</w:t>
      </w:r>
      <w:r w:rsidR="00DC69B0" w:rsidRPr="00CC1465">
        <w:rPr>
          <w:rFonts w:ascii="Times New Roman" w:hAnsi="Times New Roman" w:cs="Times New Roman"/>
          <w:sz w:val="24"/>
          <w:szCs w:val="24"/>
        </w:rPr>
        <w:t>t</w:t>
      </w:r>
      <w:r w:rsidR="00571664" w:rsidRPr="00CC1465">
        <w:rPr>
          <w:rFonts w:ascii="Times New Roman" w:hAnsi="Times New Roman" w:cs="Times New Roman"/>
          <w:sz w:val="24"/>
          <w:szCs w:val="24"/>
        </w:rPr>
        <w:t xml:space="preserve"> løsning efter godkendelse af Vordingborg Kommune.</w:t>
      </w:r>
      <w:r w:rsidR="00C6738F" w:rsidRPr="00CC1465">
        <w:rPr>
          <w:rFonts w:ascii="Times New Roman" w:hAnsi="Times New Roman" w:cs="Times New Roman"/>
          <w:sz w:val="24"/>
          <w:szCs w:val="24"/>
        </w:rPr>
        <w:t xml:space="preserve"> </w:t>
      </w:r>
    </w:p>
    <w:p w14:paraId="282F661D" w14:textId="77777777" w:rsidR="00C6738F" w:rsidRPr="00CC1465" w:rsidRDefault="00C6738F" w:rsidP="00C6738F">
      <w:pPr>
        <w:autoSpaceDE w:val="0"/>
        <w:autoSpaceDN w:val="0"/>
        <w:adjustRightInd w:val="0"/>
        <w:spacing w:line="240" w:lineRule="auto"/>
        <w:rPr>
          <w:rFonts w:ascii="Times New Roman" w:hAnsi="Times New Roman" w:cs="Times New Roman"/>
          <w:sz w:val="24"/>
          <w:szCs w:val="24"/>
        </w:rPr>
      </w:pPr>
    </w:p>
    <w:p w14:paraId="3D6D410D" w14:textId="25DE72F4" w:rsidR="00C6738F" w:rsidRPr="00CC1465" w:rsidRDefault="00C6738F" w:rsidP="00C6738F">
      <w:pPr>
        <w:autoSpaceDE w:val="0"/>
        <w:autoSpaceDN w:val="0"/>
        <w:adjustRightInd w:val="0"/>
        <w:spacing w:line="240" w:lineRule="auto"/>
        <w:rPr>
          <w:rFonts w:ascii="Times New Roman" w:hAnsi="Times New Roman" w:cs="Times New Roman"/>
          <w:sz w:val="24"/>
          <w:szCs w:val="24"/>
        </w:rPr>
      </w:pPr>
      <w:r w:rsidRPr="00CC1465">
        <w:rPr>
          <w:rFonts w:ascii="Times New Roman" w:hAnsi="Times New Roman" w:cs="Times New Roman"/>
          <w:sz w:val="24"/>
          <w:szCs w:val="24"/>
        </w:rPr>
        <w:t>Hvis borgere og grundejere undtagelsesvist producerer mere restaffald, end der kan være i borgerens eller grundejerens beholder til restaffald, kan borgere og grundejere benytte kommunens autoriserede ekstra-sække.</w:t>
      </w:r>
    </w:p>
    <w:p w14:paraId="23655363" w14:textId="77777777" w:rsidR="00C6738F" w:rsidRPr="00CC1465" w:rsidRDefault="00C6738F" w:rsidP="00C6738F">
      <w:pPr>
        <w:autoSpaceDE w:val="0"/>
        <w:autoSpaceDN w:val="0"/>
        <w:adjustRightInd w:val="0"/>
        <w:spacing w:line="240" w:lineRule="auto"/>
        <w:rPr>
          <w:rFonts w:ascii="Times New Roman" w:hAnsi="Times New Roman" w:cs="Times New Roman"/>
          <w:sz w:val="24"/>
          <w:szCs w:val="24"/>
        </w:rPr>
      </w:pPr>
    </w:p>
    <w:p w14:paraId="013CB145" w14:textId="3211570D" w:rsidR="00C6738F" w:rsidRPr="00CC1465" w:rsidRDefault="00C6738F" w:rsidP="00C6738F">
      <w:pPr>
        <w:autoSpaceDE w:val="0"/>
        <w:autoSpaceDN w:val="0"/>
        <w:adjustRightInd w:val="0"/>
        <w:spacing w:line="240" w:lineRule="auto"/>
        <w:rPr>
          <w:rFonts w:ascii="Times New Roman" w:hAnsi="Times New Roman" w:cs="Times New Roman"/>
          <w:sz w:val="24"/>
          <w:szCs w:val="24"/>
        </w:rPr>
      </w:pPr>
      <w:r w:rsidRPr="00CC1465">
        <w:rPr>
          <w:rFonts w:ascii="Times New Roman" w:hAnsi="Times New Roman" w:cs="Times New Roman"/>
          <w:sz w:val="24"/>
          <w:szCs w:val="24"/>
        </w:rPr>
        <w:t>Der skal forefindes godkendt materiel til restaffald på alle særskilte matrikler, dog kan der opstilles fælles materiel i særskilt udmatrikulerede tætte/lave bebyggelser efter godkendelse af Vordingborg Kommune.</w:t>
      </w:r>
    </w:p>
    <w:p w14:paraId="10694F4E" w14:textId="77777777" w:rsidR="00C6738F" w:rsidRPr="00CC1465" w:rsidRDefault="00C6738F" w:rsidP="00C6738F">
      <w:pPr>
        <w:autoSpaceDE w:val="0"/>
        <w:autoSpaceDN w:val="0"/>
        <w:adjustRightInd w:val="0"/>
        <w:spacing w:line="240" w:lineRule="auto"/>
        <w:rPr>
          <w:rFonts w:ascii="Times New Roman" w:hAnsi="Times New Roman" w:cs="Times New Roman"/>
          <w:sz w:val="24"/>
          <w:szCs w:val="24"/>
        </w:rPr>
      </w:pPr>
    </w:p>
    <w:p w14:paraId="239F738B" w14:textId="77777777" w:rsidR="00C6738F" w:rsidRPr="00CC1465" w:rsidRDefault="00C6738F" w:rsidP="00C6738F">
      <w:pPr>
        <w:autoSpaceDE w:val="0"/>
        <w:autoSpaceDN w:val="0"/>
        <w:adjustRightInd w:val="0"/>
        <w:spacing w:line="240" w:lineRule="auto"/>
        <w:rPr>
          <w:rFonts w:ascii="Times New Roman" w:hAnsi="Times New Roman" w:cs="Times New Roman"/>
          <w:sz w:val="24"/>
          <w:szCs w:val="24"/>
        </w:rPr>
      </w:pPr>
    </w:p>
    <w:p w14:paraId="37204F29" w14:textId="77777777" w:rsidR="00C6738F" w:rsidRPr="00CC1465" w:rsidRDefault="00C6738F" w:rsidP="00C6738F">
      <w:pPr>
        <w:autoSpaceDE w:val="0"/>
        <w:autoSpaceDN w:val="0"/>
        <w:adjustRightInd w:val="0"/>
        <w:spacing w:line="240" w:lineRule="auto"/>
        <w:rPr>
          <w:rFonts w:ascii="Times New Roman" w:hAnsi="Times New Roman" w:cs="Times New Roman"/>
          <w:sz w:val="24"/>
          <w:szCs w:val="24"/>
        </w:rPr>
      </w:pPr>
      <w:r w:rsidRPr="00CC1465">
        <w:rPr>
          <w:rFonts w:ascii="Times New Roman" w:hAnsi="Times New Roman" w:cs="Times New Roman"/>
          <w:sz w:val="24"/>
          <w:szCs w:val="24"/>
        </w:rPr>
        <w:t>Beholdere, der bortkommer, eller som beskadiges ved fx brand, hærværk eller misbrug, erstattes af borgeren eller grundejeren.</w:t>
      </w:r>
    </w:p>
    <w:p w14:paraId="6D89A7CE" w14:textId="77777777" w:rsidR="00C6738F" w:rsidRPr="00CC1465" w:rsidRDefault="00C6738F" w:rsidP="00C6738F">
      <w:pPr>
        <w:autoSpaceDE w:val="0"/>
        <w:autoSpaceDN w:val="0"/>
        <w:adjustRightInd w:val="0"/>
        <w:spacing w:line="240" w:lineRule="auto"/>
        <w:rPr>
          <w:rFonts w:ascii="Times New Roman" w:hAnsi="Times New Roman" w:cs="Times New Roman"/>
          <w:sz w:val="24"/>
          <w:szCs w:val="24"/>
          <w:highlight w:val="yellow"/>
        </w:rPr>
      </w:pPr>
    </w:p>
    <w:p w14:paraId="54F76C24" w14:textId="7684A97F" w:rsidR="00C6738F" w:rsidRPr="00CC1465" w:rsidRDefault="00C6738F" w:rsidP="00C6738F">
      <w:pPr>
        <w:autoSpaceDE w:val="0"/>
        <w:autoSpaceDN w:val="0"/>
        <w:adjustRightInd w:val="0"/>
        <w:spacing w:line="240" w:lineRule="auto"/>
        <w:rPr>
          <w:rFonts w:ascii="Times New Roman,Bold" w:hAnsi="Times New Roman,Bold" w:cs="Times New Roman,Bold"/>
          <w:b/>
          <w:bCs/>
          <w:sz w:val="29"/>
          <w:szCs w:val="29"/>
        </w:rPr>
      </w:pPr>
      <w:r w:rsidRPr="00CC1465">
        <w:rPr>
          <w:rFonts w:ascii="Times New Roman,Bold" w:hAnsi="Times New Roman,Bold" w:cs="Times New Roman,Bold"/>
          <w:b/>
          <w:bCs/>
          <w:sz w:val="29"/>
          <w:szCs w:val="29"/>
        </w:rPr>
        <w:lastRenderedPageBreak/>
        <w:t>§ 19.5 Kapacitet for beholdere</w:t>
      </w:r>
    </w:p>
    <w:p w14:paraId="32FC86E8" w14:textId="77777777" w:rsidR="00C6738F" w:rsidRPr="00CC1465" w:rsidRDefault="00C6738F" w:rsidP="00C6738F">
      <w:pPr>
        <w:autoSpaceDE w:val="0"/>
        <w:autoSpaceDN w:val="0"/>
        <w:adjustRightInd w:val="0"/>
        <w:spacing w:line="240" w:lineRule="auto"/>
        <w:rPr>
          <w:rFonts w:ascii="Times New Roman" w:hAnsi="Times New Roman" w:cs="Times New Roman"/>
          <w:sz w:val="24"/>
          <w:szCs w:val="24"/>
        </w:rPr>
      </w:pPr>
    </w:p>
    <w:p w14:paraId="1CD0465A" w14:textId="683BF8C4" w:rsidR="00C6738F" w:rsidRPr="00CC1465" w:rsidRDefault="00C6738F" w:rsidP="00C6738F">
      <w:pPr>
        <w:autoSpaceDE w:val="0"/>
        <w:autoSpaceDN w:val="0"/>
        <w:adjustRightInd w:val="0"/>
        <w:spacing w:line="240" w:lineRule="auto"/>
        <w:rPr>
          <w:rFonts w:ascii="Times New Roman" w:hAnsi="Times New Roman" w:cs="Times New Roman"/>
          <w:sz w:val="24"/>
          <w:szCs w:val="24"/>
        </w:rPr>
      </w:pPr>
      <w:r w:rsidRPr="00CC1465">
        <w:rPr>
          <w:rFonts w:ascii="Times New Roman" w:hAnsi="Times New Roman" w:cs="Times New Roman"/>
          <w:sz w:val="24"/>
          <w:szCs w:val="24"/>
        </w:rPr>
        <w:t xml:space="preserve">Borgere og grundejere skal gøre Vordingborg Kommune opmærksom på, hvis der ikke er tilstrækkelig kapacitet til at rumme den mængde restaffald, der produceres på ejendommen mellem to ordinære afhentninger. </w:t>
      </w:r>
    </w:p>
    <w:p w14:paraId="7D27BCE3" w14:textId="77777777" w:rsidR="00C6738F" w:rsidRPr="00CC1465" w:rsidRDefault="00C6738F" w:rsidP="00C6738F">
      <w:pPr>
        <w:autoSpaceDE w:val="0"/>
        <w:autoSpaceDN w:val="0"/>
        <w:adjustRightInd w:val="0"/>
        <w:spacing w:line="240" w:lineRule="auto"/>
        <w:rPr>
          <w:rFonts w:ascii="Times New Roman" w:hAnsi="Times New Roman" w:cs="Times New Roman"/>
          <w:sz w:val="24"/>
          <w:szCs w:val="24"/>
        </w:rPr>
      </w:pPr>
    </w:p>
    <w:p w14:paraId="78865AA1" w14:textId="59650695" w:rsidR="00C6738F" w:rsidRPr="00CC1465" w:rsidRDefault="00C6738F" w:rsidP="00C6738F">
      <w:pPr>
        <w:autoSpaceDE w:val="0"/>
        <w:autoSpaceDN w:val="0"/>
        <w:adjustRightInd w:val="0"/>
        <w:spacing w:line="240" w:lineRule="auto"/>
        <w:rPr>
          <w:rFonts w:ascii="Times New Roman" w:hAnsi="Times New Roman" w:cs="Times New Roman"/>
          <w:sz w:val="24"/>
          <w:szCs w:val="24"/>
        </w:rPr>
      </w:pPr>
      <w:r w:rsidRPr="00CC1465">
        <w:rPr>
          <w:rFonts w:ascii="Times New Roman" w:hAnsi="Times New Roman" w:cs="Times New Roman"/>
          <w:sz w:val="24"/>
          <w:szCs w:val="24"/>
        </w:rPr>
        <w:t>For at sikre tilstrækkelig kapacitet</w:t>
      </w:r>
      <w:r w:rsidR="0004533A" w:rsidRPr="00CC1465">
        <w:rPr>
          <w:rFonts w:ascii="Times New Roman" w:hAnsi="Times New Roman" w:cs="Times New Roman"/>
          <w:sz w:val="24"/>
          <w:szCs w:val="24"/>
        </w:rPr>
        <w:t xml:space="preserve">, og undgå evt. lugt- og hygiejnegener, </w:t>
      </w:r>
      <w:r w:rsidRPr="00CC1465">
        <w:rPr>
          <w:rFonts w:ascii="Times New Roman" w:hAnsi="Times New Roman" w:cs="Times New Roman"/>
          <w:sz w:val="24"/>
          <w:szCs w:val="24"/>
        </w:rPr>
        <w:t>afgør Vordingborg Kommune, hvor mange og hvilken type beholdere, der skal opstilles på en ejendom, samt hvor ofte beholderne skal tømmes.</w:t>
      </w:r>
    </w:p>
    <w:p w14:paraId="554FD097" w14:textId="77777777" w:rsidR="00C6738F" w:rsidRPr="00CC1465" w:rsidRDefault="00C6738F" w:rsidP="00C6738F">
      <w:pPr>
        <w:autoSpaceDE w:val="0"/>
        <w:autoSpaceDN w:val="0"/>
        <w:adjustRightInd w:val="0"/>
        <w:spacing w:line="240" w:lineRule="auto"/>
        <w:rPr>
          <w:rFonts w:ascii="Times New Roman" w:hAnsi="Times New Roman" w:cs="Times New Roman"/>
          <w:sz w:val="24"/>
          <w:szCs w:val="24"/>
        </w:rPr>
      </w:pPr>
    </w:p>
    <w:p w14:paraId="720225AA" w14:textId="77777777" w:rsidR="00C6738F" w:rsidRPr="00CC1465" w:rsidRDefault="00C6738F" w:rsidP="00C6738F">
      <w:pPr>
        <w:autoSpaceDE w:val="0"/>
        <w:autoSpaceDN w:val="0"/>
        <w:adjustRightInd w:val="0"/>
        <w:spacing w:line="240" w:lineRule="auto"/>
        <w:rPr>
          <w:rFonts w:ascii="Times New Roman" w:hAnsi="Times New Roman" w:cs="Times New Roman"/>
          <w:sz w:val="24"/>
          <w:szCs w:val="24"/>
        </w:rPr>
      </w:pPr>
    </w:p>
    <w:p w14:paraId="576BF1C7" w14:textId="642857BC" w:rsidR="00C6738F" w:rsidRPr="00CC1465" w:rsidRDefault="00C6738F" w:rsidP="00C6738F">
      <w:pPr>
        <w:autoSpaceDE w:val="0"/>
        <w:autoSpaceDN w:val="0"/>
        <w:adjustRightInd w:val="0"/>
        <w:spacing w:line="240" w:lineRule="auto"/>
        <w:rPr>
          <w:rFonts w:ascii="Times New Roman,Bold" w:hAnsi="Times New Roman,Bold" w:cs="Times New Roman,Bold"/>
          <w:b/>
          <w:bCs/>
          <w:sz w:val="29"/>
          <w:szCs w:val="29"/>
        </w:rPr>
      </w:pPr>
      <w:r w:rsidRPr="00CC1465">
        <w:rPr>
          <w:rFonts w:ascii="Times New Roman,Bold" w:hAnsi="Times New Roman,Bold" w:cs="Times New Roman,Bold"/>
          <w:b/>
          <w:bCs/>
          <w:sz w:val="29"/>
          <w:szCs w:val="29"/>
        </w:rPr>
        <w:t>§ 19.6 Anbringelse af beholdere</w:t>
      </w:r>
    </w:p>
    <w:p w14:paraId="6327456B" w14:textId="77777777" w:rsidR="00C6738F" w:rsidRPr="00CC1465" w:rsidRDefault="00C6738F" w:rsidP="00C6738F">
      <w:pPr>
        <w:autoSpaceDE w:val="0"/>
        <w:autoSpaceDN w:val="0"/>
        <w:adjustRightInd w:val="0"/>
        <w:spacing w:line="240" w:lineRule="auto"/>
        <w:rPr>
          <w:rFonts w:ascii="Times New Roman" w:hAnsi="Times New Roman" w:cs="Times New Roman"/>
          <w:sz w:val="24"/>
          <w:szCs w:val="24"/>
        </w:rPr>
      </w:pPr>
    </w:p>
    <w:p w14:paraId="749F09D0" w14:textId="77777777" w:rsidR="00C6738F" w:rsidRPr="00CC1465" w:rsidRDefault="00C6738F" w:rsidP="00C6738F">
      <w:pPr>
        <w:autoSpaceDE w:val="0"/>
        <w:autoSpaceDN w:val="0"/>
        <w:adjustRightInd w:val="0"/>
        <w:spacing w:line="240" w:lineRule="auto"/>
        <w:rPr>
          <w:rFonts w:ascii="Times New Roman" w:hAnsi="Times New Roman" w:cs="Times New Roman"/>
          <w:sz w:val="24"/>
          <w:szCs w:val="24"/>
        </w:rPr>
      </w:pPr>
      <w:r w:rsidRPr="00CC1465">
        <w:rPr>
          <w:rFonts w:ascii="Times New Roman" w:hAnsi="Times New Roman" w:cs="Times New Roman"/>
          <w:sz w:val="24"/>
          <w:szCs w:val="24"/>
        </w:rPr>
        <w:t>Beholderne skal være placeret således, at de er let tilgængelige for afhentning jf. bilag 1 om indretning af standpladser og adgangsveje, herunder vanskelige adgangsveje.</w:t>
      </w:r>
    </w:p>
    <w:p w14:paraId="144858A4" w14:textId="77777777" w:rsidR="00C6738F" w:rsidRPr="00CC1465" w:rsidRDefault="00C6738F" w:rsidP="00C6738F">
      <w:pPr>
        <w:autoSpaceDE w:val="0"/>
        <w:autoSpaceDN w:val="0"/>
        <w:adjustRightInd w:val="0"/>
        <w:spacing w:line="240" w:lineRule="auto"/>
        <w:rPr>
          <w:rFonts w:ascii="Times New Roman" w:hAnsi="Times New Roman" w:cs="Times New Roman"/>
          <w:sz w:val="24"/>
          <w:szCs w:val="24"/>
        </w:rPr>
      </w:pPr>
    </w:p>
    <w:p w14:paraId="367D4A98" w14:textId="77777777" w:rsidR="00C6738F" w:rsidRPr="00CC1465" w:rsidRDefault="00C6738F" w:rsidP="00C6738F">
      <w:pPr>
        <w:autoSpaceDE w:val="0"/>
        <w:autoSpaceDN w:val="0"/>
        <w:adjustRightInd w:val="0"/>
        <w:spacing w:line="240" w:lineRule="auto"/>
        <w:rPr>
          <w:rFonts w:ascii="Times New Roman" w:hAnsi="Times New Roman" w:cs="Times New Roman"/>
          <w:sz w:val="24"/>
          <w:szCs w:val="24"/>
        </w:rPr>
      </w:pPr>
    </w:p>
    <w:p w14:paraId="7FA379D7" w14:textId="662EBD17" w:rsidR="00C6738F" w:rsidRPr="00CC1465" w:rsidRDefault="00C6738F" w:rsidP="00C6738F">
      <w:pPr>
        <w:autoSpaceDE w:val="0"/>
        <w:autoSpaceDN w:val="0"/>
        <w:adjustRightInd w:val="0"/>
        <w:spacing w:line="240" w:lineRule="auto"/>
        <w:rPr>
          <w:rFonts w:ascii="Times New Roman,Bold" w:hAnsi="Times New Roman,Bold" w:cs="Times New Roman,Bold"/>
          <w:b/>
          <w:bCs/>
          <w:sz w:val="29"/>
          <w:szCs w:val="29"/>
        </w:rPr>
      </w:pPr>
      <w:r w:rsidRPr="00CC1465">
        <w:rPr>
          <w:rFonts w:ascii="Times New Roman,Bold" w:hAnsi="Times New Roman,Bold" w:cs="Times New Roman,Bold"/>
          <w:b/>
          <w:bCs/>
          <w:sz w:val="29"/>
          <w:szCs w:val="29"/>
        </w:rPr>
        <w:t>§ 19.7 Anvendelse og fyldning af beholdere</w:t>
      </w:r>
    </w:p>
    <w:p w14:paraId="3D861807" w14:textId="77777777" w:rsidR="00C6738F" w:rsidRPr="00CC1465" w:rsidRDefault="00C6738F" w:rsidP="00C6738F">
      <w:pPr>
        <w:autoSpaceDE w:val="0"/>
        <w:autoSpaceDN w:val="0"/>
        <w:adjustRightInd w:val="0"/>
        <w:spacing w:line="240" w:lineRule="auto"/>
        <w:rPr>
          <w:rFonts w:ascii="Times New Roman" w:hAnsi="Times New Roman" w:cs="Times New Roman"/>
          <w:sz w:val="24"/>
          <w:szCs w:val="24"/>
        </w:rPr>
      </w:pPr>
    </w:p>
    <w:p w14:paraId="5C54A62C" w14:textId="77777777" w:rsidR="00C6738F" w:rsidRPr="00CC1465" w:rsidRDefault="00C6738F" w:rsidP="00C6738F">
      <w:pPr>
        <w:autoSpaceDE w:val="0"/>
        <w:autoSpaceDN w:val="0"/>
        <w:adjustRightInd w:val="0"/>
        <w:spacing w:line="240" w:lineRule="auto"/>
        <w:rPr>
          <w:rFonts w:ascii="Times New Roman" w:hAnsi="Times New Roman" w:cs="Times New Roman"/>
          <w:sz w:val="24"/>
          <w:szCs w:val="24"/>
        </w:rPr>
      </w:pPr>
      <w:r w:rsidRPr="00CC1465">
        <w:rPr>
          <w:rFonts w:ascii="Times New Roman" w:hAnsi="Times New Roman" w:cs="Times New Roman"/>
          <w:sz w:val="24"/>
          <w:szCs w:val="24"/>
        </w:rPr>
        <w:t>Beholdere må fyldes til kanten. Låget skal kunne lukkes helt, uden at affaldet trykkes sammen og klemmes fast i beholderen.</w:t>
      </w:r>
    </w:p>
    <w:p w14:paraId="3677D9D3" w14:textId="77777777" w:rsidR="00C6738F" w:rsidRPr="00CC1465" w:rsidRDefault="00C6738F" w:rsidP="00C6738F">
      <w:pPr>
        <w:autoSpaceDE w:val="0"/>
        <w:autoSpaceDN w:val="0"/>
        <w:adjustRightInd w:val="0"/>
        <w:spacing w:line="240" w:lineRule="auto"/>
        <w:rPr>
          <w:rFonts w:ascii="Times New Roman" w:hAnsi="Times New Roman" w:cs="Times New Roman"/>
          <w:sz w:val="24"/>
          <w:szCs w:val="24"/>
        </w:rPr>
      </w:pPr>
    </w:p>
    <w:p w14:paraId="2EEC4673" w14:textId="77777777" w:rsidR="00C6738F" w:rsidRPr="00CC1465" w:rsidRDefault="00C6738F" w:rsidP="00C6738F">
      <w:pPr>
        <w:autoSpaceDE w:val="0"/>
        <w:autoSpaceDN w:val="0"/>
        <w:adjustRightInd w:val="0"/>
        <w:spacing w:line="240" w:lineRule="auto"/>
        <w:rPr>
          <w:rFonts w:ascii="Times New Roman" w:hAnsi="Times New Roman" w:cs="Times New Roman"/>
          <w:sz w:val="24"/>
          <w:szCs w:val="24"/>
        </w:rPr>
      </w:pPr>
      <w:r w:rsidRPr="00CC1465">
        <w:rPr>
          <w:rFonts w:ascii="Times New Roman" w:hAnsi="Times New Roman" w:cs="Times New Roman"/>
          <w:sz w:val="24"/>
          <w:szCs w:val="24"/>
        </w:rPr>
        <w:t>For beholdere med dobbeltlåg gælder det, at borgere og grundejere skal lukke beholderens lille låg, så låget ikke svinger op i forbindelse med tømning af beholderen.</w:t>
      </w:r>
    </w:p>
    <w:p w14:paraId="3957789A" w14:textId="77777777" w:rsidR="00C6738F" w:rsidRPr="00CC1465" w:rsidRDefault="00C6738F" w:rsidP="00C6738F">
      <w:pPr>
        <w:autoSpaceDE w:val="0"/>
        <w:autoSpaceDN w:val="0"/>
        <w:adjustRightInd w:val="0"/>
        <w:spacing w:line="240" w:lineRule="auto"/>
        <w:rPr>
          <w:rFonts w:ascii="Times New Roman" w:hAnsi="Times New Roman" w:cs="Times New Roman"/>
          <w:sz w:val="24"/>
          <w:szCs w:val="24"/>
        </w:rPr>
      </w:pPr>
    </w:p>
    <w:p w14:paraId="6BBA8914" w14:textId="77777777" w:rsidR="00C6738F" w:rsidRPr="00CC1465" w:rsidRDefault="00C6738F" w:rsidP="00C6738F">
      <w:pPr>
        <w:autoSpaceDE w:val="0"/>
        <w:autoSpaceDN w:val="0"/>
        <w:adjustRightInd w:val="0"/>
        <w:spacing w:line="240" w:lineRule="auto"/>
        <w:rPr>
          <w:rFonts w:ascii="Times New Roman" w:hAnsi="Times New Roman" w:cs="Times New Roman"/>
          <w:sz w:val="24"/>
          <w:szCs w:val="24"/>
        </w:rPr>
      </w:pPr>
      <w:r w:rsidRPr="00CC1465">
        <w:rPr>
          <w:rFonts w:ascii="Times New Roman" w:hAnsi="Times New Roman" w:cs="Times New Roman"/>
          <w:sz w:val="24"/>
          <w:szCs w:val="24"/>
        </w:rPr>
        <w:t>Ekstra-sække og dispensations-sække må maksimalt fyldes til markeringsstregen og maksimalt veje 11 kg.</w:t>
      </w:r>
    </w:p>
    <w:p w14:paraId="6E29BC00" w14:textId="77777777" w:rsidR="00C6738F" w:rsidRPr="00CC1465" w:rsidRDefault="00C6738F" w:rsidP="00C6738F">
      <w:pPr>
        <w:autoSpaceDE w:val="0"/>
        <w:autoSpaceDN w:val="0"/>
        <w:adjustRightInd w:val="0"/>
        <w:spacing w:line="240" w:lineRule="auto"/>
        <w:rPr>
          <w:rFonts w:ascii="Times New Roman" w:hAnsi="Times New Roman" w:cs="Times New Roman"/>
          <w:sz w:val="24"/>
          <w:szCs w:val="24"/>
        </w:rPr>
      </w:pPr>
    </w:p>
    <w:p w14:paraId="3D02B8F8" w14:textId="77777777" w:rsidR="00BB75B3" w:rsidRPr="00CC1465" w:rsidRDefault="00BB75B3" w:rsidP="00BB75B3">
      <w:pPr>
        <w:autoSpaceDE w:val="0"/>
        <w:autoSpaceDN w:val="0"/>
        <w:adjustRightInd w:val="0"/>
        <w:spacing w:line="240" w:lineRule="auto"/>
        <w:rPr>
          <w:rFonts w:ascii="Times New Roman" w:hAnsi="Times New Roman" w:cs="Times New Roman"/>
          <w:sz w:val="24"/>
          <w:szCs w:val="24"/>
        </w:rPr>
      </w:pPr>
      <w:r w:rsidRPr="00CC1465">
        <w:rPr>
          <w:rFonts w:ascii="Times New Roman" w:hAnsi="Times New Roman" w:cs="Times New Roman"/>
          <w:sz w:val="24"/>
          <w:szCs w:val="24"/>
        </w:rPr>
        <w:t>Sod, aske og slagger skal være fuldstændig afkølet samt emballeret i en lukket pose, inden det anbringes i beholderen.</w:t>
      </w:r>
    </w:p>
    <w:p w14:paraId="2C7ED989" w14:textId="77777777" w:rsidR="00BB75B3" w:rsidRPr="00CC1465" w:rsidRDefault="00BB75B3" w:rsidP="00BB75B3">
      <w:pPr>
        <w:autoSpaceDE w:val="0"/>
        <w:autoSpaceDN w:val="0"/>
        <w:adjustRightInd w:val="0"/>
        <w:spacing w:line="240" w:lineRule="auto"/>
        <w:rPr>
          <w:rFonts w:ascii="Times New Roman" w:hAnsi="Times New Roman" w:cs="Times New Roman"/>
          <w:sz w:val="24"/>
          <w:szCs w:val="24"/>
        </w:rPr>
      </w:pPr>
    </w:p>
    <w:p w14:paraId="15441EB0" w14:textId="5748690C" w:rsidR="00C6738F" w:rsidRPr="00CC1465" w:rsidRDefault="00BB75B3" w:rsidP="00BB75B3">
      <w:pPr>
        <w:autoSpaceDE w:val="0"/>
        <w:autoSpaceDN w:val="0"/>
        <w:adjustRightInd w:val="0"/>
        <w:spacing w:line="240" w:lineRule="auto"/>
        <w:rPr>
          <w:rFonts w:ascii="Times New Roman" w:hAnsi="Times New Roman" w:cs="Times New Roman"/>
          <w:sz w:val="24"/>
          <w:szCs w:val="24"/>
        </w:rPr>
      </w:pPr>
      <w:r w:rsidRPr="00CC1465">
        <w:rPr>
          <w:rFonts w:ascii="Times New Roman" w:hAnsi="Times New Roman" w:cs="Times New Roman"/>
          <w:sz w:val="24"/>
          <w:szCs w:val="24"/>
        </w:rPr>
        <w:t xml:space="preserve">Skarpe, skærende, rivende eller spidse genstande samt støvende, vådt eller uhygiejnisk affald </w:t>
      </w:r>
      <w:r w:rsidRPr="00CC1465">
        <w:rPr>
          <w:rFonts w:ascii="Times New Roman" w:hAnsi="Times New Roman" w:cs="Times New Roman"/>
          <w:sz w:val="24"/>
        </w:rPr>
        <w:t xml:space="preserve">skal </w:t>
      </w:r>
      <w:r w:rsidRPr="00CC1465">
        <w:rPr>
          <w:rFonts w:ascii="Times New Roman" w:hAnsi="Times New Roman" w:cs="Times New Roman"/>
          <w:sz w:val="24"/>
          <w:szCs w:val="24"/>
        </w:rPr>
        <w:t>være forsvarligt emballeret inden det anbringes i beholderen.</w:t>
      </w:r>
    </w:p>
    <w:p w14:paraId="0FF2C31C" w14:textId="77777777" w:rsidR="00BB75B3" w:rsidRPr="00CC1465" w:rsidRDefault="00BB75B3" w:rsidP="00BB75B3">
      <w:pPr>
        <w:autoSpaceDE w:val="0"/>
        <w:autoSpaceDN w:val="0"/>
        <w:adjustRightInd w:val="0"/>
        <w:spacing w:line="240" w:lineRule="auto"/>
        <w:rPr>
          <w:rFonts w:ascii="Times New Roman" w:hAnsi="Times New Roman" w:cs="Times New Roman"/>
          <w:sz w:val="24"/>
          <w:szCs w:val="24"/>
        </w:rPr>
      </w:pPr>
    </w:p>
    <w:p w14:paraId="7159F66A" w14:textId="77777777" w:rsidR="00C6738F" w:rsidRPr="00CC1465" w:rsidRDefault="00C6738F" w:rsidP="00C6738F">
      <w:pPr>
        <w:autoSpaceDE w:val="0"/>
        <w:autoSpaceDN w:val="0"/>
        <w:adjustRightInd w:val="0"/>
        <w:spacing w:line="240" w:lineRule="auto"/>
        <w:rPr>
          <w:rFonts w:ascii="Times New Roman" w:hAnsi="Times New Roman" w:cs="Times New Roman"/>
          <w:sz w:val="24"/>
          <w:szCs w:val="24"/>
        </w:rPr>
      </w:pPr>
    </w:p>
    <w:p w14:paraId="234F2E5B" w14:textId="2FD312BA" w:rsidR="00C6738F" w:rsidRPr="00CC1465" w:rsidRDefault="00C6738F" w:rsidP="00C6738F">
      <w:pPr>
        <w:autoSpaceDE w:val="0"/>
        <w:autoSpaceDN w:val="0"/>
        <w:adjustRightInd w:val="0"/>
        <w:spacing w:line="240" w:lineRule="auto"/>
        <w:rPr>
          <w:rFonts w:ascii="Times New Roman,Bold" w:hAnsi="Times New Roman,Bold" w:cs="Times New Roman,Bold"/>
          <w:b/>
          <w:bCs/>
          <w:sz w:val="29"/>
          <w:szCs w:val="29"/>
        </w:rPr>
      </w:pPr>
      <w:r w:rsidRPr="00CC1465">
        <w:rPr>
          <w:rFonts w:ascii="Times New Roman,Bold" w:hAnsi="Times New Roman,Bold" w:cs="Times New Roman,Bold"/>
          <w:b/>
          <w:bCs/>
          <w:sz w:val="29"/>
          <w:szCs w:val="29"/>
        </w:rPr>
        <w:t>§ 1</w:t>
      </w:r>
      <w:r w:rsidR="00BB75B3" w:rsidRPr="00CC1465">
        <w:rPr>
          <w:rFonts w:ascii="Times New Roman,Bold" w:hAnsi="Times New Roman,Bold" w:cs="Times New Roman,Bold"/>
          <w:b/>
          <w:bCs/>
          <w:sz w:val="29"/>
          <w:szCs w:val="29"/>
        </w:rPr>
        <w:t>9</w:t>
      </w:r>
      <w:r w:rsidRPr="00CC1465">
        <w:rPr>
          <w:rFonts w:ascii="Times New Roman,Bold" w:hAnsi="Times New Roman,Bold" w:cs="Times New Roman,Bold"/>
          <w:b/>
          <w:bCs/>
          <w:sz w:val="29"/>
          <w:szCs w:val="29"/>
        </w:rPr>
        <w:t>.8 Renholdelse af beholdere</w:t>
      </w:r>
    </w:p>
    <w:p w14:paraId="2FB217A0" w14:textId="77777777" w:rsidR="00C6738F" w:rsidRPr="00CC1465" w:rsidRDefault="00C6738F" w:rsidP="00C6738F">
      <w:pPr>
        <w:autoSpaceDE w:val="0"/>
        <w:autoSpaceDN w:val="0"/>
        <w:adjustRightInd w:val="0"/>
        <w:spacing w:line="240" w:lineRule="auto"/>
        <w:rPr>
          <w:rFonts w:ascii="Times New Roman" w:hAnsi="Times New Roman" w:cs="Times New Roman"/>
          <w:sz w:val="24"/>
          <w:szCs w:val="24"/>
        </w:rPr>
      </w:pPr>
    </w:p>
    <w:p w14:paraId="5E41224D" w14:textId="77777777" w:rsidR="00C6738F" w:rsidRPr="00CC1465" w:rsidRDefault="00C6738F" w:rsidP="00C6738F">
      <w:pPr>
        <w:autoSpaceDE w:val="0"/>
        <w:autoSpaceDN w:val="0"/>
        <w:adjustRightInd w:val="0"/>
        <w:spacing w:line="240" w:lineRule="auto"/>
        <w:rPr>
          <w:rFonts w:ascii="Times New Roman" w:hAnsi="Times New Roman" w:cs="Times New Roman"/>
          <w:sz w:val="24"/>
          <w:szCs w:val="24"/>
        </w:rPr>
      </w:pPr>
      <w:r w:rsidRPr="00CC1465">
        <w:rPr>
          <w:rFonts w:ascii="Times New Roman" w:hAnsi="Times New Roman" w:cs="Times New Roman"/>
          <w:sz w:val="24"/>
          <w:szCs w:val="24"/>
        </w:rPr>
        <w:t>Borgere og grundejere har pligt til at renholde beholdere, så der ikke opstår uhygiejniske forhold.</w:t>
      </w:r>
    </w:p>
    <w:p w14:paraId="03CDC143" w14:textId="77777777" w:rsidR="00C6738F" w:rsidRPr="00CC1465" w:rsidRDefault="00C6738F" w:rsidP="00C6738F">
      <w:pPr>
        <w:autoSpaceDE w:val="0"/>
        <w:autoSpaceDN w:val="0"/>
        <w:adjustRightInd w:val="0"/>
        <w:spacing w:line="240" w:lineRule="auto"/>
        <w:rPr>
          <w:rFonts w:ascii="Times New Roman" w:hAnsi="Times New Roman" w:cs="Times New Roman"/>
          <w:sz w:val="24"/>
          <w:szCs w:val="24"/>
        </w:rPr>
      </w:pPr>
    </w:p>
    <w:p w14:paraId="077BE04A" w14:textId="77777777" w:rsidR="00C6738F" w:rsidRPr="00CC1465" w:rsidRDefault="00C6738F" w:rsidP="00C6738F">
      <w:pPr>
        <w:autoSpaceDE w:val="0"/>
        <w:autoSpaceDN w:val="0"/>
        <w:adjustRightInd w:val="0"/>
        <w:spacing w:line="240" w:lineRule="auto"/>
        <w:rPr>
          <w:rFonts w:ascii="Times New Roman" w:hAnsi="Times New Roman" w:cs="Times New Roman"/>
          <w:sz w:val="24"/>
          <w:szCs w:val="24"/>
        </w:rPr>
      </w:pPr>
    </w:p>
    <w:p w14:paraId="36582C28" w14:textId="2FC4F82A" w:rsidR="00C6738F" w:rsidRPr="00CC1465" w:rsidRDefault="00C6738F" w:rsidP="00C6738F">
      <w:pPr>
        <w:autoSpaceDE w:val="0"/>
        <w:autoSpaceDN w:val="0"/>
        <w:adjustRightInd w:val="0"/>
        <w:spacing w:line="240" w:lineRule="auto"/>
        <w:rPr>
          <w:rFonts w:ascii="Times New Roman,Bold" w:hAnsi="Times New Roman,Bold" w:cs="Times New Roman,Bold"/>
          <w:b/>
          <w:bCs/>
          <w:sz w:val="29"/>
          <w:szCs w:val="29"/>
        </w:rPr>
      </w:pPr>
      <w:r w:rsidRPr="00CC1465">
        <w:rPr>
          <w:rFonts w:ascii="Times New Roman,Bold" w:hAnsi="Times New Roman,Bold" w:cs="Times New Roman,Bold"/>
          <w:b/>
          <w:bCs/>
          <w:sz w:val="29"/>
          <w:szCs w:val="29"/>
        </w:rPr>
        <w:t>§ 1</w:t>
      </w:r>
      <w:r w:rsidR="00BB75B3" w:rsidRPr="00CC1465">
        <w:rPr>
          <w:rFonts w:ascii="Times New Roman,Bold" w:hAnsi="Times New Roman,Bold" w:cs="Times New Roman,Bold"/>
          <w:b/>
          <w:bCs/>
          <w:sz w:val="29"/>
          <w:szCs w:val="29"/>
        </w:rPr>
        <w:t>9</w:t>
      </w:r>
      <w:r w:rsidRPr="00CC1465">
        <w:rPr>
          <w:rFonts w:ascii="Times New Roman,Bold" w:hAnsi="Times New Roman,Bold" w:cs="Times New Roman,Bold"/>
          <w:b/>
          <w:bCs/>
          <w:sz w:val="29"/>
          <w:szCs w:val="29"/>
        </w:rPr>
        <w:t xml:space="preserve">.9 Afhentning af </w:t>
      </w:r>
      <w:r w:rsidR="00BB75B3" w:rsidRPr="00CC1465">
        <w:rPr>
          <w:rFonts w:ascii="Times New Roman,Bold" w:hAnsi="Times New Roman,Bold" w:cs="Times New Roman,Bold"/>
          <w:b/>
          <w:bCs/>
          <w:sz w:val="29"/>
          <w:szCs w:val="29"/>
        </w:rPr>
        <w:t>rest</w:t>
      </w:r>
      <w:r w:rsidRPr="00CC1465">
        <w:rPr>
          <w:rFonts w:ascii="Times New Roman,Bold" w:hAnsi="Times New Roman,Bold" w:cs="Times New Roman,Bold"/>
          <w:b/>
          <w:bCs/>
          <w:sz w:val="29"/>
          <w:szCs w:val="29"/>
        </w:rPr>
        <w:t>affald</w:t>
      </w:r>
    </w:p>
    <w:p w14:paraId="32712891" w14:textId="77777777" w:rsidR="00BB75B3" w:rsidRPr="00CC1465" w:rsidRDefault="00BB75B3" w:rsidP="00C6738F">
      <w:pPr>
        <w:autoSpaceDE w:val="0"/>
        <w:autoSpaceDN w:val="0"/>
        <w:adjustRightInd w:val="0"/>
        <w:spacing w:line="240" w:lineRule="auto"/>
        <w:rPr>
          <w:rFonts w:ascii="Times New Roman" w:hAnsi="Times New Roman" w:cs="Times New Roman"/>
          <w:sz w:val="24"/>
          <w:szCs w:val="24"/>
        </w:rPr>
      </w:pPr>
    </w:p>
    <w:p w14:paraId="6FA2D9FD" w14:textId="457CED0E" w:rsidR="00C6738F" w:rsidRPr="00CC1465" w:rsidRDefault="00BB75B3" w:rsidP="00C6738F">
      <w:pPr>
        <w:autoSpaceDE w:val="0"/>
        <w:autoSpaceDN w:val="0"/>
        <w:adjustRightInd w:val="0"/>
        <w:spacing w:line="240" w:lineRule="auto"/>
        <w:rPr>
          <w:rFonts w:ascii="Times New Roman" w:hAnsi="Times New Roman" w:cs="Times New Roman"/>
          <w:sz w:val="24"/>
          <w:szCs w:val="24"/>
        </w:rPr>
      </w:pPr>
      <w:r w:rsidRPr="00CC1465">
        <w:rPr>
          <w:rFonts w:ascii="Times New Roman" w:hAnsi="Times New Roman" w:cs="Times New Roman"/>
          <w:sz w:val="24"/>
          <w:szCs w:val="24"/>
        </w:rPr>
        <w:t>Rest</w:t>
      </w:r>
      <w:r w:rsidR="00C6738F" w:rsidRPr="00CC1465">
        <w:rPr>
          <w:rFonts w:ascii="Times New Roman" w:hAnsi="Times New Roman" w:cs="Times New Roman"/>
          <w:sz w:val="24"/>
          <w:szCs w:val="24"/>
        </w:rPr>
        <w:t>affald indsamles hver 2. uge ved enfamilie</w:t>
      </w:r>
      <w:r w:rsidR="00571664" w:rsidRPr="00CC1465">
        <w:rPr>
          <w:rFonts w:ascii="Times New Roman" w:hAnsi="Times New Roman" w:cs="Times New Roman"/>
          <w:sz w:val="24"/>
          <w:szCs w:val="24"/>
        </w:rPr>
        <w:t>huse</w:t>
      </w:r>
      <w:r w:rsidR="00C6738F" w:rsidRPr="00CC1465">
        <w:rPr>
          <w:rFonts w:ascii="Times New Roman" w:hAnsi="Times New Roman" w:cs="Times New Roman"/>
          <w:sz w:val="24"/>
          <w:szCs w:val="24"/>
        </w:rPr>
        <w:t>. Afhentning hver uge kan tilkøbes</w:t>
      </w:r>
      <w:r w:rsidR="00535D4C">
        <w:rPr>
          <w:rFonts w:ascii="Times New Roman" w:hAnsi="Times New Roman" w:cs="Times New Roman"/>
          <w:sz w:val="24"/>
          <w:szCs w:val="24"/>
        </w:rPr>
        <w:t xml:space="preserve"> indtil 1. oktober 2025, herefter bortfalder muligheden</w:t>
      </w:r>
      <w:r w:rsidR="00C6738F" w:rsidRPr="00CC1465">
        <w:rPr>
          <w:rFonts w:ascii="Times New Roman" w:hAnsi="Times New Roman" w:cs="Times New Roman"/>
          <w:sz w:val="24"/>
          <w:szCs w:val="24"/>
        </w:rPr>
        <w:t>.</w:t>
      </w:r>
    </w:p>
    <w:p w14:paraId="5591A87C" w14:textId="77777777" w:rsidR="00C6738F" w:rsidRPr="00CC1465" w:rsidRDefault="00C6738F" w:rsidP="00C6738F">
      <w:pPr>
        <w:autoSpaceDE w:val="0"/>
        <w:autoSpaceDN w:val="0"/>
        <w:adjustRightInd w:val="0"/>
        <w:spacing w:line="240" w:lineRule="auto"/>
        <w:rPr>
          <w:rFonts w:ascii="Times New Roman" w:hAnsi="Times New Roman" w:cs="Times New Roman"/>
          <w:sz w:val="24"/>
          <w:szCs w:val="24"/>
        </w:rPr>
      </w:pPr>
    </w:p>
    <w:p w14:paraId="4FF97456" w14:textId="0DAF7127" w:rsidR="00C6738F" w:rsidRPr="00CC1465" w:rsidRDefault="00C6738F" w:rsidP="00C6738F">
      <w:pPr>
        <w:autoSpaceDE w:val="0"/>
        <w:autoSpaceDN w:val="0"/>
        <w:adjustRightInd w:val="0"/>
        <w:spacing w:line="240" w:lineRule="auto"/>
        <w:rPr>
          <w:rFonts w:ascii="Times New Roman" w:hAnsi="Times New Roman" w:cs="Times New Roman"/>
          <w:sz w:val="24"/>
          <w:szCs w:val="24"/>
        </w:rPr>
      </w:pPr>
      <w:r w:rsidRPr="00CC1465">
        <w:rPr>
          <w:rFonts w:ascii="Times New Roman" w:hAnsi="Times New Roman" w:cs="Times New Roman"/>
          <w:sz w:val="24"/>
          <w:szCs w:val="24"/>
        </w:rPr>
        <w:lastRenderedPageBreak/>
        <w:t xml:space="preserve">Ved ejendomme med fællesrenovation indsamles </w:t>
      </w:r>
      <w:r w:rsidR="00BB75B3" w:rsidRPr="00CC1465">
        <w:rPr>
          <w:rFonts w:ascii="Times New Roman" w:hAnsi="Times New Roman" w:cs="Times New Roman"/>
          <w:sz w:val="24"/>
          <w:szCs w:val="24"/>
        </w:rPr>
        <w:t>rest</w:t>
      </w:r>
      <w:r w:rsidRPr="00CC1465">
        <w:rPr>
          <w:rFonts w:ascii="Times New Roman" w:hAnsi="Times New Roman" w:cs="Times New Roman"/>
          <w:sz w:val="24"/>
          <w:szCs w:val="24"/>
        </w:rPr>
        <w:t xml:space="preserve">affaldet hver uge. Vordingborg Kommune kan give tilladelse til at der ved enkelte ejendomme med fællesrenovation indsamles </w:t>
      </w:r>
      <w:r w:rsidR="00BB75B3" w:rsidRPr="00CC1465">
        <w:rPr>
          <w:rFonts w:ascii="Times New Roman" w:hAnsi="Times New Roman" w:cs="Times New Roman"/>
          <w:sz w:val="24"/>
          <w:szCs w:val="24"/>
        </w:rPr>
        <w:t>rest</w:t>
      </w:r>
      <w:r w:rsidRPr="00CC1465">
        <w:rPr>
          <w:rFonts w:ascii="Times New Roman" w:hAnsi="Times New Roman" w:cs="Times New Roman"/>
          <w:sz w:val="24"/>
          <w:szCs w:val="24"/>
        </w:rPr>
        <w:t xml:space="preserve">affald 2 gange ugentligt. </w:t>
      </w:r>
    </w:p>
    <w:p w14:paraId="2FF0F889" w14:textId="77777777" w:rsidR="00C6738F" w:rsidRPr="00CC1465" w:rsidRDefault="00C6738F" w:rsidP="00C6738F">
      <w:pPr>
        <w:autoSpaceDE w:val="0"/>
        <w:autoSpaceDN w:val="0"/>
        <w:adjustRightInd w:val="0"/>
        <w:spacing w:line="240" w:lineRule="auto"/>
        <w:rPr>
          <w:rFonts w:ascii="Times New Roman" w:hAnsi="Times New Roman" w:cs="Times New Roman"/>
          <w:sz w:val="24"/>
          <w:szCs w:val="24"/>
        </w:rPr>
      </w:pPr>
    </w:p>
    <w:p w14:paraId="4A7B6BD2" w14:textId="7358DC7E" w:rsidR="00C6738F" w:rsidRPr="00CC1465" w:rsidRDefault="00C6738F" w:rsidP="00C6738F">
      <w:pPr>
        <w:autoSpaceDE w:val="0"/>
        <w:autoSpaceDN w:val="0"/>
        <w:adjustRightInd w:val="0"/>
        <w:spacing w:line="240" w:lineRule="auto"/>
        <w:rPr>
          <w:rFonts w:ascii="Times New Roman" w:hAnsi="Times New Roman" w:cs="Times New Roman"/>
          <w:sz w:val="24"/>
          <w:szCs w:val="24"/>
        </w:rPr>
      </w:pPr>
      <w:r w:rsidRPr="00CC1465">
        <w:rPr>
          <w:rFonts w:ascii="Times New Roman" w:hAnsi="Times New Roman" w:cs="Times New Roman"/>
          <w:sz w:val="24"/>
          <w:szCs w:val="24"/>
        </w:rPr>
        <w:t xml:space="preserve">Sommerhuse og ejendomme med </w:t>
      </w:r>
      <w:proofErr w:type="spellStart"/>
      <w:r w:rsidRPr="00CC1465">
        <w:rPr>
          <w:rFonts w:ascii="Times New Roman" w:hAnsi="Times New Roman" w:cs="Times New Roman"/>
          <w:sz w:val="24"/>
          <w:szCs w:val="24"/>
        </w:rPr>
        <w:t>flexboligtilladelse</w:t>
      </w:r>
      <w:proofErr w:type="spellEnd"/>
      <w:r w:rsidRPr="00CC1465">
        <w:rPr>
          <w:rFonts w:ascii="Times New Roman" w:hAnsi="Times New Roman" w:cs="Times New Roman"/>
          <w:sz w:val="24"/>
          <w:szCs w:val="24"/>
        </w:rPr>
        <w:t xml:space="preserve"> beliggende i sommerhusområde eller i landzone kan tilmeldes ”sommerhusordning”, hvor </w:t>
      </w:r>
      <w:r w:rsidR="00BB75B3" w:rsidRPr="00CC1465">
        <w:rPr>
          <w:rFonts w:ascii="Times New Roman" w:hAnsi="Times New Roman" w:cs="Times New Roman"/>
          <w:sz w:val="24"/>
          <w:szCs w:val="24"/>
        </w:rPr>
        <w:t>restaffald</w:t>
      </w:r>
      <w:r w:rsidRPr="00CC1465">
        <w:rPr>
          <w:rFonts w:ascii="Times New Roman" w:hAnsi="Times New Roman" w:cs="Times New Roman"/>
          <w:sz w:val="24"/>
          <w:szCs w:val="24"/>
        </w:rPr>
        <w:t xml:space="preserve"> indsamles hver 2. uge i perioden 1. april - 30. september</w:t>
      </w:r>
      <w:r w:rsidR="00DC69B0" w:rsidRPr="00CC1465">
        <w:rPr>
          <w:rFonts w:ascii="Times New Roman" w:hAnsi="Times New Roman" w:cs="Times New Roman"/>
          <w:sz w:val="24"/>
          <w:szCs w:val="24"/>
        </w:rPr>
        <w:t xml:space="preserve"> (ugetømning kan tilkøbes</w:t>
      </w:r>
      <w:r w:rsidR="00535D4C" w:rsidRPr="00535D4C">
        <w:rPr>
          <w:rFonts w:ascii="Times New Roman" w:hAnsi="Times New Roman" w:cs="Times New Roman"/>
          <w:sz w:val="24"/>
          <w:szCs w:val="24"/>
        </w:rPr>
        <w:t xml:space="preserve"> </w:t>
      </w:r>
      <w:r w:rsidR="00535D4C">
        <w:rPr>
          <w:rFonts w:ascii="Times New Roman" w:hAnsi="Times New Roman" w:cs="Times New Roman"/>
          <w:sz w:val="24"/>
          <w:szCs w:val="24"/>
        </w:rPr>
        <w:t>indtil 1. oktober 2025, herefter bortfalder muligheden</w:t>
      </w:r>
      <w:r w:rsidR="00DC69B0" w:rsidRPr="00CC1465">
        <w:rPr>
          <w:rFonts w:ascii="Times New Roman" w:hAnsi="Times New Roman" w:cs="Times New Roman"/>
          <w:sz w:val="24"/>
          <w:szCs w:val="24"/>
        </w:rPr>
        <w:t>)</w:t>
      </w:r>
      <w:r w:rsidRPr="00CC1465">
        <w:rPr>
          <w:rFonts w:ascii="Times New Roman" w:hAnsi="Times New Roman" w:cs="Times New Roman"/>
          <w:sz w:val="24"/>
          <w:szCs w:val="24"/>
        </w:rPr>
        <w:t xml:space="preserve"> og hver 4. uge i perioden 1. oktober - 31. marts. </w:t>
      </w:r>
    </w:p>
    <w:p w14:paraId="7BE43F23" w14:textId="77777777" w:rsidR="00C6738F" w:rsidRPr="00CC1465" w:rsidRDefault="00C6738F" w:rsidP="00C6738F">
      <w:pPr>
        <w:autoSpaceDE w:val="0"/>
        <w:autoSpaceDN w:val="0"/>
        <w:adjustRightInd w:val="0"/>
        <w:spacing w:line="240" w:lineRule="auto"/>
        <w:rPr>
          <w:rFonts w:ascii="Times New Roman" w:hAnsi="Times New Roman" w:cs="Times New Roman"/>
          <w:sz w:val="24"/>
          <w:szCs w:val="24"/>
        </w:rPr>
      </w:pPr>
    </w:p>
    <w:p w14:paraId="7E571879" w14:textId="369F051B" w:rsidR="00C6738F" w:rsidRPr="00CC1465" w:rsidRDefault="00E145C9" w:rsidP="00C6738F">
      <w:pPr>
        <w:autoSpaceDE w:val="0"/>
        <w:autoSpaceDN w:val="0"/>
        <w:adjustRightInd w:val="0"/>
        <w:spacing w:line="240" w:lineRule="auto"/>
        <w:rPr>
          <w:rFonts w:ascii="Times New Roman" w:hAnsi="Times New Roman" w:cs="Times New Roman"/>
          <w:sz w:val="24"/>
          <w:szCs w:val="24"/>
        </w:rPr>
      </w:pPr>
      <w:r w:rsidRPr="00CC1465">
        <w:rPr>
          <w:rFonts w:ascii="Times New Roman" w:hAnsi="Times New Roman" w:cs="Times New Roman"/>
          <w:sz w:val="24"/>
          <w:szCs w:val="24"/>
        </w:rPr>
        <w:t xml:space="preserve">Ved husstande med afhentning af restaffald hver 2. uge, kan der tilkøbes </w:t>
      </w:r>
      <w:r w:rsidR="00A97C3C">
        <w:rPr>
          <w:rFonts w:ascii="Times New Roman" w:hAnsi="Times New Roman" w:cs="Times New Roman"/>
          <w:sz w:val="24"/>
          <w:szCs w:val="24"/>
        </w:rPr>
        <w:t>uge</w:t>
      </w:r>
      <w:r w:rsidRPr="00CC1465">
        <w:rPr>
          <w:rFonts w:ascii="Times New Roman" w:hAnsi="Times New Roman" w:cs="Times New Roman"/>
          <w:sz w:val="24"/>
          <w:szCs w:val="24"/>
        </w:rPr>
        <w:t>tømning i ugerne 23-34</w:t>
      </w:r>
      <w:r w:rsidR="00535D4C">
        <w:rPr>
          <w:rFonts w:ascii="Times New Roman" w:hAnsi="Times New Roman" w:cs="Times New Roman"/>
          <w:sz w:val="24"/>
          <w:szCs w:val="24"/>
        </w:rPr>
        <w:t xml:space="preserve"> indtil 1. oktober 2025, herefter bortfalder muligheden</w:t>
      </w:r>
      <w:r w:rsidRPr="00CC1465">
        <w:rPr>
          <w:rFonts w:ascii="Times New Roman" w:hAnsi="Times New Roman" w:cs="Times New Roman"/>
          <w:sz w:val="24"/>
          <w:szCs w:val="24"/>
        </w:rPr>
        <w:t>.</w:t>
      </w:r>
    </w:p>
    <w:p w14:paraId="4C1DA2F8" w14:textId="77777777" w:rsidR="00E145C9" w:rsidRPr="00CC1465" w:rsidRDefault="00E145C9" w:rsidP="00C6738F">
      <w:pPr>
        <w:autoSpaceDE w:val="0"/>
        <w:autoSpaceDN w:val="0"/>
        <w:adjustRightInd w:val="0"/>
        <w:spacing w:line="240" w:lineRule="auto"/>
        <w:rPr>
          <w:rFonts w:ascii="Times New Roman" w:hAnsi="Times New Roman" w:cs="Times New Roman"/>
          <w:sz w:val="24"/>
          <w:szCs w:val="24"/>
        </w:rPr>
      </w:pPr>
    </w:p>
    <w:p w14:paraId="6E52D669" w14:textId="39C12B37" w:rsidR="00C6738F" w:rsidRPr="00CC1465" w:rsidRDefault="00C6738F" w:rsidP="00C6738F">
      <w:pPr>
        <w:autoSpaceDE w:val="0"/>
        <w:autoSpaceDN w:val="0"/>
        <w:adjustRightInd w:val="0"/>
        <w:spacing w:line="240" w:lineRule="auto"/>
        <w:rPr>
          <w:rFonts w:ascii="Times New Roman" w:hAnsi="Times New Roman" w:cs="Times New Roman"/>
          <w:sz w:val="24"/>
          <w:szCs w:val="24"/>
        </w:rPr>
      </w:pPr>
      <w:r w:rsidRPr="00CC1465">
        <w:rPr>
          <w:rFonts w:ascii="Times New Roman" w:hAnsi="Times New Roman" w:cs="Times New Roman"/>
          <w:sz w:val="24"/>
          <w:szCs w:val="24"/>
        </w:rPr>
        <w:t>Vordingborg Kommune fastsætter tømningsfrekvens for en given ejendom i henhold til § 1</w:t>
      </w:r>
      <w:r w:rsidR="00BB75B3" w:rsidRPr="00CC1465">
        <w:rPr>
          <w:rFonts w:ascii="Times New Roman" w:hAnsi="Times New Roman" w:cs="Times New Roman"/>
          <w:sz w:val="24"/>
          <w:szCs w:val="24"/>
        </w:rPr>
        <w:t>9</w:t>
      </w:r>
      <w:r w:rsidRPr="00CC1465">
        <w:rPr>
          <w:rFonts w:ascii="Times New Roman" w:hAnsi="Times New Roman" w:cs="Times New Roman"/>
          <w:sz w:val="24"/>
          <w:szCs w:val="24"/>
        </w:rPr>
        <w:t>.5.</w:t>
      </w:r>
    </w:p>
    <w:p w14:paraId="7AF86F1B" w14:textId="77777777" w:rsidR="00C6738F" w:rsidRPr="00CC1465" w:rsidRDefault="00C6738F" w:rsidP="00C6738F">
      <w:pPr>
        <w:autoSpaceDE w:val="0"/>
        <w:autoSpaceDN w:val="0"/>
        <w:adjustRightInd w:val="0"/>
        <w:spacing w:line="240" w:lineRule="auto"/>
        <w:rPr>
          <w:rFonts w:ascii="Times New Roman" w:hAnsi="Times New Roman" w:cs="Times New Roman"/>
          <w:sz w:val="24"/>
          <w:szCs w:val="24"/>
        </w:rPr>
      </w:pPr>
    </w:p>
    <w:p w14:paraId="27CB4D7B" w14:textId="47B511F4" w:rsidR="00C6738F" w:rsidRPr="00CC1465" w:rsidRDefault="00C6738F" w:rsidP="00C6738F">
      <w:pPr>
        <w:autoSpaceDE w:val="0"/>
        <w:autoSpaceDN w:val="0"/>
        <w:adjustRightInd w:val="0"/>
        <w:spacing w:line="240" w:lineRule="auto"/>
        <w:rPr>
          <w:rFonts w:ascii="Times New Roman" w:hAnsi="Times New Roman" w:cs="Times New Roman"/>
          <w:sz w:val="24"/>
          <w:szCs w:val="24"/>
        </w:rPr>
      </w:pPr>
      <w:r w:rsidRPr="00CC1465">
        <w:rPr>
          <w:rFonts w:ascii="Times New Roman" w:hAnsi="Times New Roman" w:cs="Times New Roman"/>
          <w:sz w:val="24"/>
          <w:szCs w:val="24"/>
        </w:rPr>
        <w:t>Materiel tømmes på fast ugedag i tidsrummet mandag - fredag kl. 05.00 - 19.00. På enkelte veje</w:t>
      </w:r>
      <w:r w:rsidR="00571664" w:rsidRPr="00CC1465">
        <w:rPr>
          <w:rFonts w:ascii="Times New Roman" w:hAnsi="Times New Roman" w:cs="Times New Roman"/>
          <w:sz w:val="24"/>
          <w:szCs w:val="24"/>
        </w:rPr>
        <w:t xml:space="preserve"> eller vejstrækninger</w:t>
      </w:r>
      <w:r w:rsidRPr="00CC1465">
        <w:rPr>
          <w:rFonts w:ascii="Times New Roman" w:hAnsi="Times New Roman" w:cs="Times New Roman"/>
          <w:sz w:val="24"/>
          <w:szCs w:val="24"/>
        </w:rPr>
        <w:t xml:space="preserve"> kan der været givet dispensation til indsamling fra kl. 04.00. Evt. ekstra-sække autoriseret af kommunen medtages på den faste tømningsdag, når de er sat frem til afhentning ved siden af det faste materiel. </w:t>
      </w:r>
    </w:p>
    <w:p w14:paraId="3D682619" w14:textId="77777777" w:rsidR="00C6738F" w:rsidRPr="00CC1465" w:rsidRDefault="00C6738F" w:rsidP="00C6738F">
      <w:pPr>
        <w:autoSpaceDE w:val="0"/>
        <w:autoSpaceDN w:val="0"/>
        <w:adjustRightInd w:val="0"/>
        <w:spacing w:line="240" w:lineRule="auto"/>
        <w:rPr>
          <w:rFonts w:ascii="Times New Roman" w:hAnsi="Times New Roman" w:cs="Times New Roman"/>
          <w:sz w:val="24"/>
          <w:szCs w:val="24"/>
        </w:rPr>
      </w:pPr>
    </w:p>
    <w:p w14:paraId="5F8A72AF" w14:textId="77777777" w:rsidR="00C6738F" w:rsidRPr="00CC1465" w:rsidRDefault="00C6738F" w:rsidP="00C6738F">
      <w:pPr>
        <w:autoSpaceDE w:val="0"/>
        <w:autoSpaceDN w:val="0"/>
        <w:adjustRightInd w:val="0"/>
        <w:spacing w:line="240" w:lineRule="auto"/>
        <w:rPr>
          <w:rFonts w:ascii="Times New Roman" w:hAnsi="Times New Roman" w:cs="Times New Roman"/>
          <w:sz w:val="24"/>
          <w:szCs w:val="24"/>
        </w:rPr>
      </w:pPr>
      <w:r w:rsidRPr="00CC1465">
        <w:rPr>
          <w:rFonts w:ascii="Times New Roman" w:hAnsi="Times New Roman" w:cs="Times New Roman"/>
          <w:sz w:val="24"/>
          <w:szCs w:val="24"/>
        </w:rPr>
        <w:t>For husstande, der har dispensation fra den ordinære ordning og derved benytter kommunens distribuerede sække gælder, at sækken af husstanden stilles frem til skel.</w:t>
      </w:r>
    </w:p>
    <w:p w14:paraId="5D5E891A" w14:textId="77777777" w:rsidR="00C6738F" w:rsidRPr="00CC1465" w:rsidRDefault="00C6738F" w:rsidP="00C6738F">
      <w:pPr>
        <w:autoSpaceDE w:val="0"/>
        <w:autoSpaceDN w:val="0"/>
        <w:adjustRightInd w:val="0"/>
        <w:spacing w:line="240" w:lineRule="auto"/>
        <w:rPr>
          <w:rFonts w:ascii="Times New Roman" w:hAnsi="Times New Roman" w:cs="Times New Roman"/>
          <w:sz w:val="24"/>
          <w:szCs w:val="24"/>
        </w:rPr>
      </w:pPr>
    </w:p>
    <w:p w14:paraId="0EBE8902" w14:textId="77777777" w:rsidR="00C6738F" w:rsidRPr="00CC1465" w:rsidRDefault="00C6738F" w:rsidP="00C6738F">
      <w:pPr>
        <w:autoSpaceDE w:val="0"/>
        <w:autoSpaceDN w:val="0"/>
        <w:adjustRightInd w:val="0"/>
        <w:spacing w:line="240" w:lineRule="auto"/>
        <w:rPr>
          <w:rFonts w:ascii="Times New Roman,Bold" w:hAnsi="Times New Roman,Bold" w:cs="Times New Roman,Bold"/>
          <w:b/>
          <w:bCs/>
          <w:sz w:val="29"/>
          <w:szCs w:val="29"/>
        </w:rPr>
      </w:pPr>
      <w:r w:rsidRPr="00CC1465">
        <w:rPr>
          <w:rFonts w:ascii="Times New Roman" w:hAnsi="Times New Roman" w:cs="Times New Roman"/>
          <w:sz w:val="24"/>
          <w:szCs w:val="24"/>
        </w:rPr>
        <w:t>Der foretages ordinær tømning på helligdage, medmindre andet er aftalt mellem Vordingborg Kommune og renovatør.</w:t>
      </w:r>
    </w:p>
    <w:p w14:paraId="3E9ACE0B" w14:textId="77777777" w:rsidR="00C6738F" w:rsidRPr="00CC1465" w:rsidRDefault="00C6738F" w:rsidP="00C6738F">
      <w:pPr>
        <w:autoSpaceDE w:val="0"/>
        <w:autoSpaceDN w:val="0"/>
        <w:adjustRightInd w:val="0"/>
        <w:spacing w:line="240" w:lineRule="auto"/>
        <w:rPr>
          <w:rFonts w:ascii="Times New Roman" w:hAnsi="Times New Roman" w:cs="Times New Roman"/>
          <w:sz w:val="24"/>
          <w:szCs w:val="24"/>
          <w:highlight w:val="yellow"/>
        </w:rPr>
      </w:pPr>
    </w:p>
    <w:p w14:paraId="3F7CD7D2" w14:textId="77777777" w:rsidR="00BB75B3" w:rsidRPr="00CC1465" w:rsidRDefault="00BB75B3" w:rsidP="00C6738F">
      <w:pPr>
        <w:autoSpaceDE w:val="0"/>
        <w:autoSpaceDN w:val="0"/>
        <w:adjustRightInd w:val="0"/>
        <w:spacing w:line="240" w:lineRule="auto"/>
        <w:rPr>
          <w:rFonts w:ascii="Times New Roman" w:hAnsi="Times New Roman" w:cs="Times New Roman"/>
          <w:sz w:val="24"/>
          <w:szCs w:val="24"/>
        </w:rPr>
      </w:pPr>
    </w:p>
    <w:p w14:paraId="1F1CBF35" w14:textId="77777777" w:rsidR="00BB75B3" w:rsidRPr="00CC1465" w:rsidRDefault="00BB75B3">
      <w:pPr>
        <w:spacing w:after="200"/>
        <w:rPr>
          <w:rFonts w:ascii="Times New Roman" w:eastAsiaTheme="majorEastAsia" w:hAnsi="Times New Roman" w:cstheme="majorBidi"/>
          <w:b/>
          <w:sz w:val="40"/>
          <w:szCs w:val="32"/>
        </w:rPr>
      </w:pPr>
      <w:r w:rsidRPr="00CC1465">
        <w:br w:type="page"/>
      </w:r>
    </w:p>
    <w:p w14:paraId="3370675C" w14:textId="3771F87A" w:rsidR="00BB75B3" w:rsidRPr="00CC1465" w:rsidRDefault="00BB75B3" w:rsidP="00BB75B3">
      <w:pPr>
        <w:pStyle w:val="Overskrift1"/>
        <w:rPr>
          <w:color w:val="auto"/>
        </w:rPr>
      </w:pPr>
      <w:bookmarkStart w:id="35" w:name="_Toc194039475"/>
      <w:r w:rsidRPr="00CC1465">
        <w:rPr>
          <w:color w:val="auto"/>
        </w:rPr>
        <w:lastRenderedPageBreak/>
        <w:t>§ 20 Ordning for haveaffald</w:t>
      </w:r>
      <w:bookmarkEnd w:id="35"/>
    </w:p>
    <w:p w14:paraId="543AFDD4" w14:textId="77777777" w:rsidR="009911F3" w:rsidRPr="00CC1465" w:rsidRDefault="009911F3">
      <w:pPr>
        <w:autoSpaceDE w:val="0"/>
        <w:autoSpaceDN w:val="0"/>
        <w:adjustRightInd w:val="0"/>
        <w:spacing w:line="240" w:lineRule="auto"/>
        <w:rPr>
          <w:rFonts w:ascii="Times New Roman" w:hAnsi="Times New Roman" w:cs="Times New Roman"/>
          <w:sz w:val="24"/>
          <w:szCs w:val="24"/>
        </w:rPr>
      </w:pPr>
    </w:p>
    <w:p w14:paraId="38C84074" w14:textId="178D4B1D" w:rsidR="009911F3" w:rsidRPr="00CC1465" w:rsidRDefault="009911F3" w:rsidP="009911F3">
      <w:pPr>
        <w:autoSpaceDE w:val="0"/>
        <w:autoSpaceDN w:val="0"/>
        <w:adjustRightInd w:val="0"/>
        <w:spacing w:line="240" w:lineRule="auto"/>
        <w:rPr>
          <w:rFonts w:ascii="Times New Roman,Bold" w:hAnsi="Times New Roman,Bold" w:cs="Times New Roman,Bold"/>
          <w:b/>
          <w:bCs/>
          <w:sz w:val="29"/>
          <w:szCs w:val="29"/>
        </w:rPr>
      </w:pPr>
      <w:r w:rsidRPr="00CC1465">
        <w:rPr>
          <w:rFonts w:ascii="Times New Roman,Bold" w:hAnsi="Times New Roman,Bold" w:cs="Times New Roman,Bold"/>
          <w:b/>
          <w:bCs/>
          <w:sz w:val="29"/>
          <w:szCs w:val="29"/>
        </w:rPr>
        <w:t>§ 20.1 Hvad er haveaffald</w:t>
      </w:r>
    </w:p>
    <w:p w14:paraId="755D70AA" w14:textId="77777777" w:rsidR="009911F3" w:rsidRPr="00CC1465" w:rsidRDefault="009911F3" w:rsidP="009911F3">
      <w:pPr>
        <w:autoSpaceDE w:val="0"/>
        <w:autoSpaceDN w:val="0"/>
        <w:adjustRightInd w:val="0"/>
        <w:spacing w:line="240" w:lineRule="auto"/>
        <w:rPr>
          <w:rFonts w:ascii="Times New Roman" w:hAnsi="Times New Roman" w:cs="Times New Roman"/>
          <w:sz w:val="24"/>
          <w:szCs w:val="24"/>
        </w:rPr>
      </w:pPr>
    </w:p>
    <w:p w14:paraId="1CB81163" w14:textId="77777777" w:rsidR="009911F3" w:rsidRPr="00CC1465" w:rsidRDefault="009911F3" w:rsidP="009911F3">
      <w:pPr>
        <w:autoSpaceDE w:val="0"/>
        <w:autoSpaceDN w:val="0"/>
        <w:adjustRightInd w:val="0"/>
        <w:spacing w:line="240" w:lineRule="auto"/>
        <w:rPr>
          <w:rFonts w:ascii="Times New Roman" w:hAnsi="Times New Roman" w:cs="Times New Roman"/>
          <w:sz w:val="24"/>
          <w:szCs w:val="24"/>
        </w:rPr>
      </w:pPr>
      <w:r w:rsidRPr="00CC1465">
        <w:rPr>
          <w:rFonts w:ascii="Times New Roman" w:hAnsi="Times New Roman" w:cs="Times New Roman"/>
          <w:sz w:val="24"/>
          <w:szCs w:val="24"/>
        </w:rPr>
        <w:t>Haveaffald er organisk affald, som naturligt fremkommer ved havearbejde.</w:t>
      </w:r>
    </w:p>
    <w:p w14:paraId="5C7FBE88" w14:textId="77777777" w:rsidR="009911F3" w:rsidRPr="00CC1465" w:rsidRDefault="009911F3" w:rsidP="009911F3">
      <w:pPr>
        <w:autoSpaceDE w:val="0"/>
        <w:autoSpaceDN w:val="0"/>
        <w:adjustRightInd w:val="0"/>
        <w:spacing w:line="240" w:lineRule="auto"/>
        <w:rPr>
          <w:rFonts w:ascii="Times New Roman" w:hAnsi="Times New Roman" w:cs="Times New Roman"/>
          <w:sz w:val="24"/>
          <w:szCs w:val="24"/>
        </w:rPr>
      </w:pPr>
    </w:p>
    <w:p w14:paraId="2BBD50C2" w14:textId="77777777" w:rsidR="009911F3" w:rsidRPr="00CC1465" w:rsidRDefault="009911F3" w:rsidP="009911F3">
      <w:pPr>
        <w:autoSpaceDE w:val="0"/>
        <w:autoSpaceDN w:val="0"/>
        <w:adjustRightInd w:val="0"/>
        <w:spacing w:line="240" w:lineRule="auto"/>
        <w:rPr>
          <w:rFonts w:ascii="Times New Roman" w:hAnsi="Times New Roman" w:cs="Times New Roman"/>
          <w:sz w:val="24"/>
          <w:szCs w:val="24"/>
        </w:rPr>
      </w:pPr>
      <w:r w:rsidRPr="00CC1465">
        <w:rPr>
          <w:rFonts w:ascii="Times New Roman" w:hAnsi="Times New Roman" w:cs="Times New Roman"/>
          <w:sz w:val="24"/>
          <w:szCs w:val="24"/>
        </w:rPr>
        <w:t>Haveaffald er fx:</w:t>
      </w:r>
    </w:p>
    <w:p w14:paraId="18CFE4CA" w14:textId="77777777" w:rsidR="009911F3" w:rsidRPr="00CC1465" w:rsidRDefault="009911F3" w:rsidP="00550BA6">
      <w:pPr>
        <w:pStyle w:val="Listeafsnit"/>
        <w:numPr>
          <w:ilvl w:val="0"/>
          <w:numId w:val="9"/>
        </w:numPr>
        <w:autoSpaceDE w:val="0"/>
        <w:autoSpaceDN w:val="0"/>
        <w:adjustRightInd w:val="0"/>
        <w:spacing w:line="240" w:lineRule="auto"/>
        <w:rPr>
          <w:rFonts w:ascii="Times New Roman" w:hAnsi="Times New Roman" w:cs="Times New Roman"/>
          <w:sz w:val="24"/>
          <w:szCs w:val="24"/>
        </w:rPr>
      </w:pPr>
      <w:r w:rsidRPr="00CC1465">
        <w:rPr>
          <w:rFonts w:ascii="Times New Roman" w:hAnsi="Times New Roman" w:cs="Times New Roman"/>
          <w:sz w:val="24"/>
          <w:szCs w:val="24"/>
        </w:rPr>
        <w:t>Grene, buske og stauder</w:t>
      </w:r>
    </w:p>
    <w:p w14:paraId="7A88E9B4" w14:textId="77777777" w:rsidR="009911F3" w:rsidRPr="00CC1465" w:rsidRDefault="009911F3" w:rsidP="00550BA6">
      <w:pPr>
        <w:pStyle w:val="Listeafsnit"/>
        <w:numPr>
          <w:ilvl w:val="0"/>
          <w:numId w:val="9"/>
        </w:numPr>
        <w:autoSpaceDE w:val="0"/>
        <w:autoSpaceDN w:val="0"/>
        <w:adjustRightInd w:val="0"/>
        <w:spacing w:line="240" w:lineRule="auto"/>
        <w:rPr>
          <w:rFonts w:ascii="Times New Roman" w:hAnsi="Times New Roman" w:cs="Times New Roman"/>
          <w:sz w:val="24"/>
          <w:szCs w:val="24"/>
        </w:rPr>
      </w:pPr>
      <w:r w:rsidRPr="00CC1465">
        <w:rPr>
          <w:rFonts w:ascii="Times New Roman" w:hAnsi="Times New Roman" w:cs="Times New Roman"/>
          <w:sz w:val="24"/>
          <w:szCs w:val="24"/>
        </w:rPr>
        <w:t>Afklippet græs og blade</w:t>
      </w:r>
    </w:p>
    <w:p w14:paraId="717A93CD" w14:textId="77777777" w:rsidR="009911F3" w:rsidRPr="00CC1465" w:rsidRDefault="009911F3" w:rsidP="00550BA6">
      <w:pPr>
        <w:pStyle w:val="Listeafsnit"/>
        <w:numPr>
          <w:ilvl w:val="0"/>
          <w:numId w:val="9"/>
        </w:numPr>
        <w:autoSpaceDE w:val="0"/>
        <w:autoSpaceDN w:val="0"/>
        <w:adjustRightInd w:val="0"/>
        <w:spacing w:line="240" w:lineRule="auto"/>
        <w:rPr>
          <w:rFonts w:ascii="Times New Roman" w:hAnsi="Times New Roman" w:cs="Times New Roman"/>
          <w:sz w:val="24"/>
          <w:szCs w:val="24"/>
        </w:rPr>
      </w:pPr>
      <w:r w:rsidRPr="00CC1465">
        <w:rPr>
          <w:rFonts w:ascii="Times New Roman" w:hAnsi="Times New Roman" w:cs="Times New Roman"/>
          <w:sz w:val="24"/>
          <w:szCs w:val="24"/>
        </w:rPr>
        <w:t>Ukrudt</w:t>
      </w:r>
    </w:p>
    <w:p w14:paraId="06851198" w14:textId="77777777" w:rsidR="009911F3" w:rsidRPr="00CC1465" w:rsidRDefault="009911F3" w:rsidP="009911F3">
      <w:pPr>
        <w:autoSpaceDE w:val="0"/>
        <w:autoSpaceDN w:val="0"/>
        <w:adjustRightInd w:val="0"/>
        <w:spacing w:line="240" w:lineRule="auto"/>
        <w:rPr>
          <w:rFonts w:ascii="Times New Roman" w:hAnsi="Times New Roman" w:cs="Times New Roman"/>
          <w:sz w:val="24"/>
          <w:szCs w:val="24"/>
        </w:rPr>
      </w:pPr>
    </w:p>
    <w:p w14:paraId="3A0099E9" w14:textId="77777777" w:rsidR="009911F3" w:rsidRPr="00CC1465" w:rsidRDefault="009911F3" w:rsidP="009911F3">
      <w:pPr>
        <w:autoSpaceDE w:val="0"/>
        <w:autoSpaceDN w:val="0"/>
        <w:adjustRightInd w:val="0"/>
        <w:spacing w:line="240" w:lineRule="auto"/>
        <w:rPr>
          <w:rFonts w:ascii="Times New Roman" w:hAnsi="Times New Roman" w:cs="Times New Roman"/>
          <w:sz w:val="24"/>
          <w:szCs w:val="24"/>
        </w:rPr>
      </w:pPr>
      <w:r w:rsidRPr="00CC1465">
        <w:rPr>
          <w:rFonts w:ascii="Times New Roman" w:hAnsi="Times New Roman" w:cs="Times New Roman"/>
          <w:sz w:val="24"/>
          <w:szCs w:val="24"/>
        </w:rPr>
        <w:t xml:space="preserve">Træstød, jord og sten er </w:t>
      </w:r>
      <w:r w:rsidRPr="00CC1465">
        <w:rPr>
          <w:rFonts w:ascii="Times New Roman" w:hAnsi="Times New Roman" w:cs="Times New Roman"/>
          <w:bCs/>
          <w:sz w:val="24"/>
          <w:szCs w:val="24"/>
        </w:rPr>
        <w:t xml:space="preserve">ikke </w:t>
      </w:r>
      <w:r w:rsidRPr="00CC1465">
        <w:rPr>
          <w:rFonts w:ascii="Times New Roman" w:hAnsi="Times New Roman" w:cs="Times New Roman"/>
          <w:sz w:val="24"/>
          <w:szCs w:val="24"/>
        </w:rPr>
        <w:t>haveaffald.</w:t>
      </w:r>
    </w:p>
    <w:p w14:paraId="441D4122" w14:textId="77777777" w:rsidR="009911F3" w:rsidRPr="00CC1465" w:rsidRDefault="009911F3" w:rsidP="009911F3">
      <w:pPr>
        <w:autoSpaceDE w:val="0"/>
        <w:autoSpaceDN w:val="0"/>
        <w:adjustRightInd w:val="0"/>
        <w:spacing w:line="240" w:lineRule="auto"/>
        <w:rPr>
          <w:rFonts w:ascii="Times New Roman" w:hAnsi="Times New Roman" w:cs="Times New Roman"/>
          <w:sz w:val="24"/>
          <w:szCs w:val="24"/>
        </w:rPr>
      </w:pPr>
    </w:p>
    <w:p w14:paraId="315885C0" w14:textId="77777777" w:rsidR="009911F3" w:rsidRPr="00CC1465" w:rsidRDefault="009911F3" w:rsidP="009911F3">
      <w:pPr>
        <w:autoSpaceDE w:val="0"/>
        <w:autoSpaceDN w:val="0"/>
        <w:adjustRightInd w:val="0"/>
        <w:spacing w:line="240" w:lineRule="auto"/>
        <w:rPr>
          <w:rFonts w:ascii="Times New Roman" w:hAnsi="Times New Roman" w:cs="Times New Roman"/>
          <w:sz w:val="24"/>
          <w:szCs w:val="24"/>
        </w:rPr>
      </w:pPr>
      <w:r w:rsidRPr="00CC1465">
        <w:rPr>
          <w:rFonts w:ascii="Times New Roman" w:hAnsi="Times New Roman" w:cs="Times New Roman"/>
          <w:sz w:val="24"/>
          <w:szCs w:val="24"/>
        </w:rPr>
        <w:t>Vordingborg Kommune afgør, om en genstand er omfattet af ordningen for haveaffald.</w:t>
      </w:r>
    </w:p>
    <w:p w14:paraId="2C0FECC5" w14:textId="77777777" w:rsidR="009911F3" w:rsidRPr="00CC1465" w:rsidRDefault="009911F3" w:rsidP="009911F3">
      <w:pPr>
        <w:autoSpaceDE w:val="0"/>
        <w:autoSpaceDN w:val="0"/>
        <w:adjustRightInd w:val="0"/>
        <w:spacing w:line="240" w:lineRule="auto"/>
        <w:rPr>
          <w:rFonts w:ascii="Times New Roman" w:hAnsi="Times New Roman" w:cs="Times New Roman"/>
          <w:sz w:val="24"/>
          <w:szCs w:val="24"/>
        </w:rPr>
      </w:pPr>
    </w:p>
    <w:p w14:paraId="79FB091F" w14:textId="77777777" w:rsidR="009911F3" w:rsidRPr="00CC1465" w:rsidRDefault="009911F3" w:rsidP="009911F3">
      <w:pPr>
        <w:autoSpaceDE w:val="0"/>
        <w:autoSpaceDN w:val="0"/>
        <w:adjustRightInd w:val="0"/>
        <w:spacing w:line="240" w:lineRule="auto"/>
        <w:rPr>
          <w:rFonts w:ascii="Times New Roman" w:hAnsi="Times New Roman" w:cs="Times New Roman"/>
          <w:sz w:val="24"/>
          <w:szCs w:val="24"/>
        </w:rPr>
      </w:pPr>
    </w:p>
    <w:p w14:paraId="2E99D603" w14:textId="22874F0F" w:rsidR="009911F3" w:rsidRPr="00CC1465" w:rsidRDefault="009911F3" w:rsidP="009911F3">
      <w:pPr>
        <w:autoSpaceDE w:val="0"/>
        <w:autoSpaceDN w:val="0"/>
        <w:adjustRightInd w:val="0"/>
        <w:spacing w:line="240" w:lineRule="auto"/>
        <w:rPr>
          <w:rFonts w:ascii="Times New Roman,Bold" w:hAnsi="Times New Roman,Bold" w:cs="Times New Roman,Bold"/>
          <w:b/>
          <w:bCs/>
          <w:sz w:val="29"/>
          <w:szCs w:val="29"/>
        </w:rPr>
      </w:pPr>
      <w:r w:rsidRPr="00CC1465">
        <w:rPr>
          <w:rFonts w:ascii="Times New Roman,Bold" w:hAnsi="Times New Roman,Bold" w:cs="Times New Roman,Bold"/>
          <w:b/>
          <w:bCs/>
          <w:sz w:val="29"/>
          <w:szCs w:val="29"/>
        </w:rPr>
        <w:t>§ 20.2 Hvem gælder ordningen for</w:t>
      </w:r>
    </w:p>
    <w:p w14:paraId="5EB3EC5B" w14:textId="77777777" w:rsidR="009911F3" w:rsidRPr="00CC1465" w:rsidRDefault="009911F3" w:rsidP="009911F3">
      <w:pPr>
        <w:autoSpaceDE w:val="0"/>
        <w:autoSpaceDN w:val="0"/>
        <w:adjustRightInd w:val="0"/>
        <w:spacing w:line="240" w:lineRule="auto"/>
        <w:rPr>
          <w:rFonts w:ascii="Times New Roman" w:hAnsi="Times New Roman" w:cs="Times New Roman"/>
          <w:sz w:val="24"/>
          <w:szCs w:val="24"/>
        </w:rPr>
      </w:pPr>
    </w:p>
    <w:p w14:paraId="377F52E6" w14:textId="77777777" w:rsidR="009911F3" w:rsidRPr="00CC1465" w:rsidRDefault="009911F3" w:rsidP="009911F3">
      <w:pPr>
        <w:autoSpaceDE w:val="0"/>
        <w:autoSpaceDN w:val="0"/>
        <w:adjustRightInd w:val="0"/>
        <w:spacing w:line="240" w:lineRule="auto"/>
        <w:rPr>
          <w:rFonts w:ascii="Times New Roman" w:hAnsi="Times New Roman" w:cs="Times New Roman"/>
          <w:sz w:val="24"/>
          <w:szCs w:val="24"/>
        </w:rPr>
      </w:pPr>
      <w:r w:rsidRPr="00CC1465">
        <w:rPr>
          <w:rFonts w:ascii="Times New Roman" w:hAnsi="Times New Roman" w:cs="Times New Roman"/>
          <w:sz w:val="24"/>
          <w:szCs w:val="24"/>
        </w:rPr>
        <w:t>Borgere og grundejere i Vordingborg Kommune skal benytte ordningen.</w:t>
      </w:r>
    </w:p>
    <w:p w14:paraId="2A9C145A" w14:textId="77777777" w:rsidR="009911F3" w:rsidRPr="00CC1465" w:rsidRDefault="009911F3" w:rsidP="009911F3">
      <w:pPr>
        <w:autoSpaceDE w:val="0"/>
        <w:autoSpaceDN w:val="0"/>
        <w:adjustRightInd w:val="0"/>
        <w:spacing w:line="240" w:lineRule="auto"/>
        <w:rPr>
          <w:rFonts w:ascii="Times New Roman" w:hAnsi="Times New Roman" w:cs="Times New Roman"/>
          <w:sz w:val="24"/>
          <w:szCs w:val="24"/>
        </w:rPr>
      </w:pPr>
    </w:p>
    <w:p w14:paraId="40C58F85" w14:textId="77777777" w:rsidR="009911F3" w:rsidRPr="00CC1465" w:rsidRDefault="009911F3" w:rsidP="009911F3">
      <w:pPr>
        <w:autoSpaceDE w:val="0"/>
        <w:autoSpaceDN w:val="0"/>
        <w:adjustRightInd w:val="0"/>
        <w:spacing w:line="240" w:lineRule="auto"/>
        <w:rPr>
          <w:rFonts w:ascii="Times New Roman" w:hAnsi="Times New Roman" w:cs="Times New Roman"/>
          <w:sz w:val="24"/>
          <w:szCs w:val="24"/>
        </w:rPr>
      </w:pPr>
    </w:p>
    <w:p w14:paraId="761FBE73" w14:textId="3BF0BCC7" w:rsidR="009911F3" w:rsidRPr="00CC1465" w:rsidRDefault="009911F3" w:rsidP="009911F3">
      <w:pPr>
        <w:autoSpaceDE w:val="0"/>
        <w:autoSpaceDN w:val="0"/>
        <w:adjustRightInd w:val="0"/>
        <w:spacing w:line="240" w:lineRule="auto"/>
        <w:rPr>
          <w:rFonts w:ascii="Times New Roman,Bold" w:hAnsi="Times New Roman,Bold" w:cs="Times New Roman,Bold"/>
          <w:b/>
          <w:bCs/>
          <w:sz w:val="29"/>
          <w:szCs w:val="29"/>
        </w:rPr>
      </w:pPr>
      <w:r w:rsidRPr="00CC1465">
        <w:rPr>
          <w:rFonts w:ascii="Times New Roman,Bold" w:hAnsi="Times New Roman,Bold" w:cs="Times New Roman,Bold"/>
          <w:b/>
          <w:bCs/>
          <w:sz w:val="29"/>
          <w:szCs w:val="29"/>
        </w:rPr>
        <w:t>§ 20.3 Beskrivelse af ordningen</w:t>
      </w:r>
    </w:p>
    <w:p w14:paraId="3ADA3983" w14:textId="77777777" w:rsidR="009911F3" w:rsidRPr="00CC1465" w:rsidRDefault="009911F3" w:rsidP="009911F3">
      <w:pPr>
        <w:autoSpaceDE w:val="0"/>
        <w:autoSpaceDN w:val="0"/>
        <w:adjustRightInd w:val="0"/>
        <w:spacing w:line="240" w:lineRule="auto"/>
        <w:rPr>
          <w:rFonts w:ascii="Times New Roman" w:hAnsi="Times New Roman" w:cs="Times New Roman"/>
          <w:sz w:val="24"/>
          <w:szCs w:val="24"/>
        </w:rPr>
      </w:pPr>
    </w:p>
    <w:p w14:paraId="60DD3A9E" w14:textId="77777777" w:rsidR="009911F3" w:rsidRPr="00CC1465" w:rsidRDefault="009911F3" w:rsidP="009911F3">
      <w:pPr>
        <w:autoSpaceDE w:val="0"/>
        <w:autoSpaceDN w:val="0"/>
        <w:adjustRightInd w:val="0"/>
        <w:spacing w:line="240" w:lineRule="auto"/>
        <w:rPr>
          <w:rFonts w:ascii="Times New Roman" w:hAnsi="Times New Roman" w:cs="Times New Roman"/>
          <w:sz w:val="24"/>
          <w:szCs w:val="24"/>
        </w:rPr>
      </w:pPr>
      <w:r w:rsidRPr="00CC1465">
        <w:rPr>
          <w:rFonts w:ascii="Times New Roman" w:hAnsi="Times New Roman" w:cs="Times New Roman"/>
          <w:sz w:val="24"/>
          <w:szCs w:val="24"/>
        </w:rPr>
        <w:t>Ordningen er en indsamlingsordning i form af en bringeordning.</w:t>
      </w:r>
    </w:p>
    <w:p w14:paraId="221EAC0C" w14:textId="77777777" w:rsidR="009911F3" w:rsidRPr="00CC1465" w:rsidRDefault="009911F3" w:rsidP="009911F3">
      <w:pPr>
        <w:autoSpaceDE w:val="0"/>
        <w:autoSpaceDN w:val="0"/>
        <w:adjustRightInd w:val="0"/>
        <w:spacing w:line="240" w:lineRule="auto"/>
        <w:rPr>
          <w:rFonts w:ascii="Times New Roman" w:hAnsi="Times New Roman" w:cs="Times New Roman"/>
          <w:sz w:val="24"/>
          <w:szCs w:val="24"/>
        </w:rPr>
      </w:pPr>
    </w:p>
    <w:p w14:paraId="0DBB0A60" w14:textId="1D86FF54" w:rsidR="009911F3" w:rsidRPr="00CC1465" w:rsidRDefault="009911F3" w:rsidP="009911F3">
      <w:pPr>
        <w:autoSpaceDE w:val="0"/>
        <w:autoSpaceDN w:val="0"/>
        <w:adjustRightInd w:val="0"/>
        <w:spacing w:line="240" w:lineRule="auto"/>
        <w:rPr>
          <w:rFonts w:ascii="Times New Roman" w:hAnsi="Times New Roman" w:cs="Times New Roman"/>
          <w:sz w:val="24"/>
          <w:szCs w:val="24"/>
        </w:rPr>
      </w:pPr>
      <w:r w:rsidRPr="00CC1465">
        <w:rPr>
          <w:rFonts w:ascii="Times New Roman" w:hAnsi="Times New Roman" w:cs="Times New Roman"/>
          <w:sz w:val="24"/>
          <w:szCs w:val="24"/>
        </w:rPr>
        <w:t>Borgere og grundejere skal aflevere haveaffald på en genbrugsplads eller haveaffaldsplads (se § 21).</w:t>
      </w:r>
    </w:p>
    <w:p w14:paraId="5B89B953" w14:textId="77777777" w:rsidR="009911F3" w:rsidRPr="00CC1465" w:rsidRDefault="009911F3" w:rsidP="009911F3">
      <w:pPr>
        <w:autoSpaceDE w:val="0"/>
        <w:autoSpaceDN w:val="0"/>
        <w:adjustRightInd w:val="0"/>
        <w:spacing w:line="240" w:lineRule="auto"/>
        <w:rPr>
          <w:rFonts w:ascii="Times New Roman" w:hAnsi="Times New Roman" w:cs="Times New Roman"/>
          <w:sz w:val="24"/>
          <w:szCs w:val="24"/>
        </w:rPr>
      </w:pPr>
    </w:p>
    <w:p w14:paraId="4D9784AF" w14:textId="77777777" w:rsidR="009911F3" w:rsidRPr="00CC1465" w:rsidRDefault="009911F3" w:rsidP="009911F3">
      <w:pPr>
        <w:autoSpaceDE w:val="0"/>
        <w:autoSpaceDN w:val="0"/>
        <w:adjustRightInd w:val="0"/>
        <w:spacing w:line="240" w:lineRule="auto"/>
        <w:rPr>
          <w:rFonts w:ascii="Times New Roman" w:hAnsi="Times New Roman" w:cs="Times New Roman"/>
          <w:sz w:val="24"/>
          <w:szCs w:val="24"/>
        </w:rPr>
      </w:pPr>
      <w:r w:rsidRPr="00CC1465">
        <w:rPr>
          <w:rFonts w:ascii="Times New Roman" w:hAnsi="Times New Roman" w:cs="Times New Roman"/>
          <w:sz w:val="24"/>
          <w:szCs w:val="24"/>
        </w:rPr>
        <w:t xml:space="preserve">Borgere og grundejere må kompostere haveaffaldet på den matrikel, hvor affaldet er produceret. Kompostering må ikke give anledning til uhygiejniske </w:t>
      </w:r>
      <w:r w:rsidRPr="00CC1465">
        <w:rPr>
          <w:rFonts w:ascii="Times New Roman" w:hAnsi="Times New Roman" w:cs="Times New Roman"/>
          <w:sz w:val="24"/>
        </w:rPr>
        <w:t xml:space="preserve">forhold, lugtgener eller tilhold af </w:t>
      </w:r>
      <w:r w:rsidRPr="00CC1465">
        <w:rPr>
          <w:rFonts w:ascii="Times New Roman" w:hAnsi="Times New Roman" w:cs="Times New Roman"/>
          <w:sz w:val="24"/>
          <w:szCs w:val="24"/>
        </w:rPr>
        <w:t>skadedyr.</w:t>
      </w:r>
    </w:p>
    <w:p w14:paraId="48CA1E1E" w14:textId="77777777" w:rsidR="009911F3" w:rsidRPr="00CC1465" w:rsidRDefault="009911F3" w:rsidP="009911F3">
      <w:pPr>
        <w:autoSpaceDE w:val="0"/>
        <w:autoSpaceDN w:val="0"/>
        <w:adjustRightInd w:val="0"/>
        <w:spacing w:line="240" w:lineRule="auto"/>
        <w:rPr>
          <w:rFonts w:ascii="Times New Roman" w:hAnsi="Times New Roman" w:cs="Times New Roman"/>
          <w:sz w:val="24"/>
          <w:szCs w:val="24"/>
        </w:rPr>
      </w:pPr>
    </w:p>
    <w:p w14:paraId="0CF237FF" w14:textId="77777777" w:rsidR="009911F3" w:rsidRPr="00CC1465" w:rsidRDefault="009911F3" w:rsidP="009911F3">
      <w:pPr>
        <w:autoSpaceDE w:val="0"/>
        <w:autoSpaceDN w:val="0"/>
        <w:adjustRightInd w:val="0"/>
        <w:spacing w:line="240" w:lineRule="auto"/>
        <w:rPr>
          <w:rFonts w:ascii="Times New Roman" w:hAnsi="Times New Roman" w:cs="Times New Roman"/>
          <w:b/>
          <w:sz w:val="24"/>
          <w:szCs w:val="24"/>
        </w:rPr>
      </w:pPr>
      <w:r w:rsidRPr="00CC1465">
        <w:rPr>
          <w:rFonts w:ascii="Times New Roman" w:hAnsi="Times New Roman" w:cs="Times New Roman"/>
          <w:b/>
          <w:sz w:val="24"/>
          <w:szCs w:val="24"/>
        </w:rPr>
        <w:t>Afbrænding af haveaffald</w:t>
      </w:r>
    </w:p>
    <w:p w14:paraId="435AF5F9" w14:textId="77777777" w:rsidR="009911F3" w:rsidRPr="00CC1465" w:rsidRDefault="009911F3" w:rsidP="009911F3">
      <w:pPr>
        <w:autoSpaceDE w:val="0"/>
        <w:autoSpaceDN w:val="0"/>
        <w:adjustRightInd w:val="0"/>
        <w:spacing w:line="240" w:lineRule="auto"/>
        <w:rPr>
          <w:rFonts w:ascii="Times New Roman" w:hAnsi="Times New Roman" w:cs="Times New Roman"/>
          <w:sz w:val="24"/>
          <w:szCs w:val="24"/>
        </w:rPr>
      </w:pPr>
      <w:r w:rsidRPr="00CC1465">
        <w:rPr>
          <w:rFonts w:ascii="Times New Roman" w:hAnsi="Times New Roman" w:cs="Times New Roman"/>
          <w:sz w:val="24"/>
          <w:szCs w:val="24"/>
        </w:rPr>
        <w:t xml:space="preserve">Borgere og grundejere må ikke afbrænde haveaffald. </w:t>
      </w:r>
    </w:p>
    <w:p w14:paraId="139B1E1D" w14:textId="77777777" w:rsidR="009911F3" w:rsidRPr="00CC1465" w:rsidRDefault="009911F3" w:rsidP="009911F3">
      <w:pPr>
        <w:autoSpaceDE w:val="0"/>
        <w:autoSpaceDN w:val="0"/>
        <w:adjustRightInd w:val="0"/>
        <w:spacing w:line="240" w:lineRule="auto"/>
        <w:rPr>
          <w:rFonts w:ascii="Times New Roman" w:hAnsi="Times New Roman" w:cs="Times New Roman"/>
          <w:sz w:val="24"/>
          <w:szCs w:val="24"/>
        </w:rPr>
      </w:pPr>
    </w:p>
    <w:p w14:paraId="40DEEB0B" w14:textId="77777777" w:rsidR="009911F3" w:rsidRPr="00CC1465" w:rsidRDefault="009911F3" w:rsidP="009911F3">
      <w:pPr>
        <w:autoSpaceDE w:val="0"/>
        <w:autoSpaceDN w:val="0"/>
        <w:adjustRightInd w:val="0"/>
        <w:spacing w:line="240" w:lineRule="auto"/>
        <w:rPr>
          <w:rFonts w:ascii="Times New Roman" w:hAnsi="Times New Roman" w:cs="Times New Roman"/>
          <w:sz w:val="24"/>
          <w:szCs w:val="24"/>
        </w:rPr>
      </w:pPr>
      <w:r w:rsidRPr="00CC1465">
        <w:rPr>
          <w:rFonts w:ascii="Times New Roman" w:hAnsi="Times New Roman" w:cs="Times New Roman"/>
          <w:sz w:val="24"/>
          <w:szCs w:val="24"/>
        </w:rPr>
        <w:t>Borgere og grundejere i Vordingborg Kommune må dog afbrænde haveaffald sankthansaften.</w:t>
      </w:r>
    </w:p>
    <w:p w14:paraId="42EBDACA" w14:textId="77777777" w:rsidR="009911F3" w:rsidRPr="00CC1465" w:rsidRDefault="009911F3" w:rsidP="009911F3">
      <w:pPr>
        <w:autoSpaceDE w:val="0"/>
        <w:autoSpaceDN w:val="0"/>
        <w:adjustRightInd w:val="0"/>
        <w:spacing w:line="240" w:lineRule="auto"/>
        <w:rPr>
          <w:rFonts w:ascii="Times New Roman" w:hAnsi="Times New Roman" w:cs="Times New Roman"/>
          <w:sz w:val="24"/>
          <w:szCs w:val="24"/>
        </w:rPr>
      </w:pPr>
    </w:p>
    <w:p w14:paraId="6D355065" w14:textId="77777777" w:rsidR="009911F3" w:rsidRPr="00CC1465" w:rsidRDefault="009911F3" w:rsidP="009911F3">
      <w:pPr>
        <w:autoSpaceDE w:val="0"/>
        <w:autoSpaceDN w:val="0"/>
        <w:adjustRightInd w:val="0"/>
        <w:spacing w:line="240" w:lineRule="auto"/>
        <w:rPr>
          <w:rFonts w:ascii="Times New Roman" w:hAnsi="Times New Roman" w:cs="Times New Roman"/>
          <w:sz w:val="24"/>
          <w:szCs w:val="24"/>
        </w:rPr>
      </w:pPr>
      <w:r w:rsidRPr="00CC1465">
        <w:rPr>
          <w:rFonts w:ascii="Times New Roman" w:hAnsi="Times New Roman" w:cs="Times New Roman"/>
          <w:sz w:val="24"/>
          <w:szCs w:val="24"/>
        </w:rPr>
        <w:t xml:space="preserve">Borgere og grundejere i Vordingborg Kommune må afbrænde rent, tørt træ, der er affald, på særligt indrettede bålpladser. </w:t>
      </w:r>
    </w:p>
    <w:p w14:paraId="315A2ACD" w14:textId="77777777" w:rsidR="009911F3" w:rsidRPr="00CC1465" w:rsidRDefault="009911F3" w:rsidP="009911F3">
      <w:pPr>
        <w:autoSpaceDE w:val="0"/>
        <w:autoSpaceDN w:val="0"/>
        <w:adjustRightInd w:val="0"/>
        <w:spacing w:line="240" w:lineRule="auto"/>
        <w:rPr>
          <w:rFonts w:ascii="Times New Roman" w:hAnsi="Times New Roman" w:cs="Times New Roman"/>
          <w:sz w:val="24"/>
          <w:szCs w:val="24"/>
        </w:rPr>
      </w:pPr>
    </w:p>
    <w:p w14:paraId="6B28DAE7" w14:textId="77777777" w:rsidR="009911F3" w:rsidRPr="00CC1465" w:rsidRDefault="009911F3" w:rsidP="009911F3">
      <w:pPr>
        <w:autoSpaceDE w:val="0"/>
        <w:autoSpaceDN w:val="0"/>
        <w:adjustRightInd w:val="0"/>
        <w:spacing w:line="240" w:lineRule="auto"/>
        <w:rPr>
          <w:rFonts w:ascii="Times New Roman" w:hAnsi="Times New Roman" w:cs="Times New Roman"/>
          <w:sz w:val="24"/>
          <w:szCs w:val="24"/>
        </w:rPr>
      </w:pPr>
      <w:r w:rsidRPr="00CC1465">
        <w:rPr>
          <w:rFonts w:ascii="Times New Roman" w:hAnsi="Times New Roman" w:cs="Times New Roman"/>
          <w:sz w:val="24"/>
          <w:szCs w:val="24"/>
        </w:rPr>
        <w:t>De til enhver tid gældende bestemmelser fra brandmyndigheden skal overholdes ved afbrænding.</w:t>
      </w:r>
    </w:p>
    <w:p w14:paraId="43B736DB" w14:textId="4AEB53E1" w:rsidR="00F23057" w:rsidRPr="00CC1465" w:rsidRDefault="00C6738F" w:rsidP="002576CF">
      <w:pPr>
        <w:pStyle w:val="Overskrift1"/>
        <w:rPr>
          <w:color w:val="auto"/>
        </w:rPr>
      </w:pPr>
      <w:r w:rsidRPr="00CC1465">
        <w:rPr>
          <w:rFonts w:cs="Times New Roman"/>
          <w:color w:val="auto"/>
          <w:sz w:val="24"/>
          <w:szCs w:val="24"/>
        </w:rPr>
        <w:br w:type="page"/>
      </w:r>
      <w:bookmarkStart w:id="36" w:name="_Toc194039476"/>
      <w:r w:rsidR="00F23057" w:rsidRPr="00CC1465">
        <w:rPr>
          <w:color w:val="auto"/>
        </w:rPr>
        <w:lastRenderedPageBreak/>
        <w:t>§</w:t>
      </w:r>
      <w:r w:rsidR="004D4154" w:rsidRPr="00CC1465">
        <w:rPr>
          <w:color w:val="auto"/>
        </w:rPr>
        <w:t xml:space="preserve"> </w:t>
      </w:r>
      <w:r w:rsidR="00BB75B3" w:rsidRPr="00CC1465">
        <w:rPr>
          <w:color w:val="auto"/>
        </w:rPr>
        <w:t>2</w:t>
      </w:r>
      <w:r w:rsidR="00F23057" w:rsidRPr="00CC1465">
        <w:rPr>
          <w:color w:val="auto"/>
        </w:rPr>
        <w:t>1 Ordning for genbrugspladsenerne</w:t>
      </w:r>
      <w:bookmarkEnd w:id="36"/>
    </w:p>
    <w:p w14:paraId="66C04606" w14:textId="77777777" w:rsidR="00F23057" w:rsidRPr="00CC1465" w:rsidRDefault="00F23057" w:rsidP="00F23057">
      <w:pPr>
        <w:autoSpaceDE w:val="0"/>
        <w:autoSpaceDN w:val="0"/>
        <w:adjustRightInd w:val="0"/>
        <w:spacing w:line="240" w:lineRule="auto"/>
        <w:rPr>
          <w:rFonts w:ascii="Times New Roman" w:hAnsi="Times New Roman" w:cs="Times New Roman"/>
          <w:sz w:val="24"/>
          <w:szCs w:val="24"/>
        </w:rPr>
      </w:pPr>
    </w:p>
    <w:p w14:paraId="794B458B" w14:textId="03BC5AEC" w:rsidR="00F23057" w:rsidRPr="00CC1465" w:rsidRDefault="00F23057" w:rsidP="00F23057">
      <w:pPr>
        <w:autoSpaceDE w:val="0"/>
        <w:autoSpaceDN w:val="0"/>
        <w:adjustRightInd w:val="0"/>
        <w:spacing w:line="240" w:lineRule="auto"/>
        <w:rPr>
          <w:rFonts w:ascii="Times New Roman" w:hAnsi="Times New Roman" w:cs="Times New Roman"/>
          <w:sz w:val="24"/>
          <w:szCs w:val="24"/>
        </w:rPr>
      </w:pPr>
      <w:r w:rsidRPr="00CC1465">
        <w:rPr>
          <w:rFonts w:ascii="Times New Roman" w:hAnsi="Times New Roman" w:cs="Times New Roman"/>
          <w:sz w:val="24"/>
          <w:szCs w:val="24"/>
        </w:rPr>
        <w:t>Kommunalbestyrelsen har etableret adgang til genbrugspladser til modtagelse af affald.</w:t>
      </w:r>
    </w:p>
    <w:p w14:paraId="57B7DEE1" w14:textId="77777777" w:rsidR="00F23057" w:rsidRPr="00CC1465" w:rsidRDefault="00F23057" w:rsidP="00F23057">
      <w:pPr>
        <w:autoSpaceDE w:val="0"/>
        <w:autoSpaceDN w:val="0"/>
        <w:adjustRightInd w:val="0"/>
        <w:spacing w:line="240" w:lineRule="auto"/>
        <w:rPr>
          <w:rFonts w:ascii="Times New Roman" w:hAnsi="Times New Roman" w:cs="Times New Roman"/>
          <w:sz w:val="24"/>
          <w:szCs w:val="24"/>
        </w:rPr>
      </w:pPr>
    </w:p>
    <w:p w14:paraId="43EE4178" w14:textId="77777777" w:rsidR="00F23057" w:rsidRPr="00CC1465" w:rsidRDefault="00F23057" w:rsidP="00F23057">
      <w:pPr>
        <w:autoSpaceDE w:val="0"/>
        <w:autoSpaceDN w:val="0"/>
        <w:adjustRightInd w:val="0"/>
        <w:spacing w:line="240" w:lineRule="auto"/>
        <w:rPr>
          <w:rFonts w:ascii="Times New Roman" w:hAnsi="Times New Roman" w:cs="Times New Roman"/>
          <w:sz w:val="24"/>
          <w:szCs w:val="24"/>
        </w:rPr>
      </w:pPr>
    </w:p>
    <w:p w14:paraId="2652695E" w14:textId="6BF8B75E" w:rsidR="00F23057" w:rsidRPr="00CC1465" w:rsidRDefault="00F23057" w:rsidP="00F23057">
      <w:pPr>
        <w:autoSpaceDE w:val="0"/>
        <w:autoSpaceDN w:val="0"/>
        <w:adjustRightInd w:val="0"/>
        <w:spacing w:line="240" w:lineRule="auto"/>
        <w:rPr>
          <w:rFonts w:ascii="Times New Roman,Bold" w:hAnsi="Times New Roman,Bold" w:cs="Times New Roman,Bold"/>
          <w:b/>
          <w:bCs/>
          <w:sz w:val="29"/>
          <w:szCs w:val="29"/>
        </w:rPr>
      </w:pPr>
      <w:r w:rsidRPr="00CC1465">
        <w:rPr>
          <w:rFonts w:ascii="Times New Roman,Bold" w:hAnsi="Times New Roman,Bold" w:cs="Times New Roman,Bold"/>
          <w:b/>
          <w:bCs/>
          <w:sz w:val="29"/>
          <w:szCs w:val="29"/>
        </w:rPr>
        <w:t>§</w:t>
      </w:r>
      <w:r w:rsidR="004D4154" w:rsidRPr="00CC1465">
        <w:rPr>
          <w:rFonts w:ascii="Times New Roman,Bold" w:hAnsi="Times New Roman,Bold" w:cs="Times New Roman,Bold"/>
          <w:b/>
          <w:bCs/>
          <w:sz w:val="29"/>
          <w:szCs w:val="29"/>
        </w:rPr>
        <w:t xml:space="preserve"> </w:t>
      </w:r>
      <w:r w:rsidR="00DC69B0" w:rsidRPr="00CC1465">
        <w:rPr>
          <w:rFonts w:ascii="Times New Roman,Bold" w:hAnsi="Times New Roman,Bold" w:cs="Times New Roman,Bold"/>
          <w:b/>
          <w:bCs/>
          <w:sz w:val="29"/>
          <w:szCs w:val="29"/>
        </w:rPr>
        <w:t>2</w:t>
      </w:r>
      <w:r w:rsidRPr="00CC1465">
        <w:rPr>
          <w:rFonts w:ascii="Times New Roman,Bold" w:hAnsi="Times New Roman,Bold" w:cs="Times New Roman,Bold"/>
          <w:b/>
          <w:bCs/>
          <w:sz w:val="29"/>
          <w:szCs w:val="29"/>
        </w:rPr>
        <w:t>1.1 Hvem gælder ordningen for</w:t>
      </w:r>
    </w:p>
    <w:p w14:paraId="42A10DA5" w14:textId="77777777" w:rsidR="00F23057" w:rsidRPr="00CC1465" w:rsidRDefault="00F23057" w:rsidP="00F23057">
      <w:pPr>
        <w:autoSpaceDE w:val="0"/>
        <w:autoSpaceDN w:val="0"/>
        <w:adjustRightInd w:val="0"/>
        <w:spacing w:line="240" w:lineRule="auto"/>
        <w:rPr>
          <w:rFonts w:ascii="Times New Roman" w:hAnsi="Times New Roman" w:cs="Times New Roman"/>
          <w:sz w:val="24"/>
          <w:szCs w:val="24"/>
        </w:rPr>
      </w:pPr>
    </w:p>
    <w:p w14:paraId="37954C42" w14:textId="77777777" w:rsidR="00F23057" w:rsidRPr="00CC1465" w:rsidRDefault="00F23057" w:rsidP="00F23057">
      <w:pPr>
        <w:autoSpaceDE w:val="0"/>
        <w:autoSpaceDN w:val="0"/>
        <w:adjustRightInd w:val="0"/>
        <w:spacing w:line="240" w:lineRule="auto"/>
        <w:rPr>
          <w:rFonts w:ascii="Times New Roman" w:hAnsi="Times New Roman" w:cs="Times New Roman"/>
          <w:sz w:val="24"/>
          <w:szCs w:val="24"/>
        </w:rPr>
      </w:pPr>
      <w:r w:rsidRPr="00CC1465">
        <w:rPr>
          <w:rFonts w:ascii="Times New Roman" w:hAnsi="Times New Roman" w:cs="Times New Roman"/>
          <w:sz w:val="24"/>
          <w:szCs w:val="24"/>
        </w:rPr>
        <w:t xml:space="preserve">Borgere og grundejere i </w:t>
      </w:r>
      <w:r w:rsidR="00510CA3" w:rsidRPr="00CC1465">
        <w:rPr>
          <w:rFonts w:ascii="Times New Roman" w:hAnsi="Times New Roman" w:cs="Times New Roman"/>
          <w:sz w:val="24"/>
          <w:szCs w:val="24"/>
        </w:rPr>
        <w:t>Vordingborg</w:t>
      </w:r>
      <w:r w:rsidRPr="00CC1465">
        <w:rPr>
          <w:rFonts w:ascii="Times New Roman" w:hAnsi="Times New Roman" w:cs="Times New Roman"/>
          <w:sz w:val="24"/>
          <w:szCs w:val="24"/>
        </w:rPr>
        <w:t xml:space="preserve"> Kommune skal benytte ordningen.</w:t>
      </w:r>
    </w:p>
    <w:p w14:paraId="759B473B" w14:textId="77777777" w:rsidR="00F23057" w:rsidRPr="00CC1465" w:rsidRDefault="00F23057" w:rsidP="00F23057">
      <w:pPr>
        <w:autoSpaceDE w:val="0"/>
        <w:autoSpaceDN w:val="0"/>
        <w:adjustRightInd w:val="0"/>
        <w:spacing w:line="240" w:lineRule="auto"/>
        <w:rPr>
          <w:rFonts w:ascii="Times New Roman" w:hAnsi="Times New Roman" w:cs="Times New Roman"/>
          <w:sz w:val="24"/>
          <w:szCs w:val="24"/>
        </w:rPr>
      </w:pPr>
    </w:p>
    <w:p w14:paraId="610898AB" w14:textId="77777777" w:rsidR="00F23057" w:rsidRPr="00CC1465" w:rsidRDefault="00F23057" w:rsidP="00F23057">
      <w:pPr>
        <w:autoSpaceDE w:val="0"/>
        <w:autoSpaceDN w:val="0"/>
        <w:adjustRightInd w:val="0"/>
        <w:spacing w:line="240" w:lineRule="auto"/>
        <w:rPr>
          <w:rFonts w:ascii="Times New Roman" w:hAnsi="Times New Roman" w:cs="Times New Roman"/>
          <w:sz w:val="24"/>
          <w:szCs w:val="24"/>
        </w:rPr>
      </w:pPr>
    </w:p>
    <w:p w14:paraId="21D5CA3D" w14:textId="1AD21141" w:rsidR="00F23057" w:rsidRPr="00CC1465" w:rsidRDefault="00F23057" w:rsidP="00F23057">
      <w:pPr>
        <w:autoSpaceDE w:val="0"/>
        <w:autoSpaceDN w:val="0"/>
        <w:adjustRightInd w:val="0"/>
        <w:spacing w:line="240" w:lineRule="auto"/>
        <w:rPr>
          <w:rFonts w:ascii="Times New Roman,Bold" w:hAnsi="Times New Roman,Bold" w:cs="Times New Roman,Bold"/>
          <w:b/>
          <w:bCs/>
          <w:sz w:val="29"/>
          <w:szCs w:val="29"/>
        </w:rPr>
      </w:pPr>
      <w:r w:rsidRPr="00CC1465">
        <w:rPr>
          <w:rFonts w:ascii="Times New Roman,Bold" w:hAnsi="Times New Roman,Bold" w:cs="Times New Roman,Bold"/>
          <w:b/>
          <w:bCs/>
          <w:sz w:val="29"/>
          <w:szCs w:val="29"/>
        </w:rPr>
        <w:t>§</w:t>
      </w:r>
      <w:r w:rsidR="004D4154" w:rsidRPr="00CC1465">
        <w:rPr>
          <w:rFonts w:ascii="Times New Roman,Bold" w:hAnsi="Times New Roman,Bold" w:cs="Times New Roman,Bold"/>
          <w:b/>
          <w:bCs/>
          <w:sz w:val="29"/>
          <w:szCs w:val="29"/>
        </w:rPr>
        <w:t xml:space="preserve"> </w:t>
      </w:r>
      <w:r w:rsidR="00DC69B0" w:rsidRPr="00CC1465">
        <w:rPr>
          <w:rFonts w:ascii="Times New Roman,Bold" w:hAnsi="Times New Roman,Bold" w:cs="Times New Roman,Bold"/>
          <w:b/>
          <w:bCs/>
          <w:sz w:val="29"/>
          <w:szCs w:val="29"/>
        </w:rPr>
        <w:t>2</w:t>
      </w:r>
      <w:r w:rsidRPr="00CC1465">
        <w:rPr>
          <w:rFonts w:ascii="Times New Roman,Bold" w:hAnsi="Times New Roman,Bold" w:cs="Times New Roman,Bold"/>
          <w:b/>
          <w:bCs/>
          <w:sz w:val="29"/>
          <w:szCs w:val="29"/>
        </w:rPr>
        <w:t>1.2 Adgang til genbrugspladsenerne</w:t>
      </w:r>
    </w:p>
    <w:p w14:paraId="21BC5224" w14:textId="77777777" w:rsidR="00F23057" w:rsidRPr="00CC1465" w:rsidRDefault="00F23057" w:rsidP="00F23057">
      <w:pPr>
        <w:autoSpaceDE w:val="0"/>
        <w:autoSpaceDN w:val="0"/>
        <w:adjustRightInd w:val="0"/>
        <w:spacing w:line="240" w:lineRule="auto"/>
        <w:rPr>
          <w:rFonts w:ascii="Times New Roman" w:hAnsi="Times New Roman" w:cs="Times New Roman"/>
          <w:sz w:val="24"/>
          <w:szCs w:val="24"/>
        </w:rPr>
      </w:pPr>
    </w:p>
    <w:p w14:paraId="50A7E999" w14:textId="77777777" w:rsidR="00F23057" w:rsidRPr="00CC1465" w:rsidRDefault="00F23057" w:rsidP="00F23057">
      <w:pPr>
        <w:autoSpaceDE w:val="0"/>
        <w:autoSpaceDN w:val="0"/>
        <w:adjustRightInd w:val="0"/>
        <w:spacing w:line="240" w:lineRule="auto"/>
        <w:rPr>
          <w:rFonts w:ascii="Times New Roman" w:hAnsi="Times New Roman" w:cs="Times New Roman"/>
          <w:sz w:val="24"/>
          <w:szCs w:val="24"/>
        </w:rPr>
      </w:pPr>
      <w:r w:rsidRPr="00CC1465">
        <w:rPr>
          <w:rFonts w:ascii="Times New Roman" w:hAnsi="Times New Roman" w:cs="Times New Roman"/>
          <w:sz w:val="24"/>
          <w:szCs w:val="24"/>
        </w:rPr>
        <w:t>Ordningen er en indsamlingsordning i form af en bringeordning.</w:t>
      </w:r>
    </w:p>
    <w:p w14:paraId="54B9671A" w14:textId="77777777" w:rsidR="00F23057" w:rsidRPr="00CC1465" w:rsidRDefault="00F23057" w:rsidP="00F23057">
      <w:pPr>
        <w:autoSpaceDE w:val="0"/>
        <w:autoSpaceDN w:val="0"/>
        <w:adjustRightInd w:val="0"/>
        <w:spacing w:line="240" w:lineRule="auto"/>
        <w:rPr>
          <w:rFonts w:ascii="Times New Roman" w:hAnsi="Times New Roman" w:cs="Times New Roman"/>
          <w:sz w:val="24"/>
          <w:szCs w:val="24"/>
        </w:rPr>
      </w:pPr>
    </w:p>
    <w:p w14:paraId="67B52616" w14:textId="77777777" w:rsidR="006A302F" w:rsidRPr="00CC1465" w:rsidRDefault="006A302F" w:rsidP="006A302F">
      <w:pPr>
        <w:autoSpaceDE w:val="0"/>
        <w:autoSpaceDN w:val="0"/>
        <w:adjustRightInd w:val="0"/>
        <w:spacing w:line="240" w:lineRule="auto"/>
        <w:rPr>
          <w:rFonts w:ascii="Times New Roman" w:hAnsi="Times New Roman" w:cs="Times New Roman"/>
          <w:sz w:val="24"/>
          <w:szCs w:val="24"/>
        </w:rPr>
      </w:pPr>
      <w:r w:rsidRPr="00CC1465">
        <w:rPr>
          <w:rFonts w:ascii="Times New Roman" w:hAnsi="Times New Roman" w:cs="Times New Roman"/>
          <w:sz w:val="24"/>
          <w:szCs w:val="24"/>
        </w:rPr>
        <w:t xml:space="preserve">Borgere og grundejere har pligt til at benytte ordningen og pligt til at betale de gebyrer, som Vordingborg Kommune fastsætter for ordningen i det årlige gebyrblad (se §4). </w:t>
      </w:r>
    </w:p>
    <w:p w14:paraId="2B830B6F" w14:textId="77777777" w:rsidR="00F23057" w:rsidRPr="00CC1465" w:rsidRDefault="00F23057" w:rsidP="00F23057">
      <w:pPr>
        <w:autoSpaceDE w:val="0"/>
        <w:autoSpaceDN w:val="0"/>
        <w:adjustRightInd w:val="0"/>
        <w:spacing w:line="240" w:lineRule="auto"/>
        <w:rPr>
          <w:rFonts w:ascii="Times New Roman" w:hAnsi="Times New Roman" w:cs="Times New Roman"/>
          <w:sz w:val="24"/>
          <w:szCs w:val="24"/>
        </w:rPr>
      </w:pPr>
    </w:p>
    <w:p w14:paraId="5D5A7B50" w14:textId="77777777" w:rsidR="00F23057" w:rsidRPr="00CC1465" w:rsidRDefault="00F23057" w:rsidP="00F23057">
      <w:pPr>
        <w:autoSpaceDE w:val="0"/>
        <w:autoSpaceDN w:val="0"/>
        <w:adjustRightInd w:val="0"/>
        <w:spacing w:line="240" w:lineRule="auto"/>
        <w:rPr>
          <w:rFonts w:ascii="Times New Roman" w:hAnsi="Times New Roman" w:cs="Times New Roman"/>
          <w:sz w:val="24"/>
          <w:szCs w:val="24"/>
        </w:rPr>
      </w:pPr>
      <w:r w:rsidRPr="00CC1465">
        <w:rPr>
          <w:rFonts w:ascii="Times New Roman" w:hAnsi="Times New Roman" w:cs="Times New Roman"/>
          <w:sz w:val="24"/>
          <w:szCs w:val="24"/>
        </w:rPr>
        <w:t>Borgere og grundejere kan ikke fritages for benyttelsespligt, og dermed heller ikke for betaling af gebyr.</w:t>
      </w:r>
    </w:p>
    <w:p w14:paraId="73398BAB" w14:textId="77777777" w:rsidR="00F23057" w:rsidRPr="00CC1465" w:rsidRDefault="00F23057" w:rsidP="00F23057">
      <w:pPr>
        <w:autoSpaceDE w:val="0"/>
        <w:autoSpaceDN w:val="0"/>
        <w:adjustRightInd w:val="0"/>
        <w:spacing w:line="240" w:lineRule="auto"/>
        <w:rPr>
          <w:rFonts w:ascii="Times New Roman" w:hAnsi="Times New Roman" w:cs="Times New Roman"/>
          <w:sz w:val="24"/>
          <w:szCs w:val="24"/>
        </w:rPr>
      </w:pPr>
    </w:p>
    <w:p w14:paraId="01B016A3" w14:textId="77777777" w:rsidR="00F23057" w:rsidRPr="00CC1465" w:rsidRDefault="00F23057" w:rsidP="00F23057">
      <w:pPr>
        <w:autoSpaceDE w:val="0"/>
        <w:autoSpaceDN w:val="0"/>
        <w:adjustRightInd w:val="0"/>
        <w:spacing w:line="240" w:lineRule="auto"/>
        <w:rPr>
          <w:rFonts w:ascii="Times New Roman" w:hAnsi="Times New Roman" w:cs="Times New Roman"/>
          <w:sz w:val="24"/>
          <w:szCs w:val="24"/>
        </w:rPr>
      </w:pPr>
      <w:r w:rsidRPr="00CC1465">
        <w:rPr>
          <w:rFonts w:ascii="Times New Roman" w:hAnsi="Times New Roman" w:cs="Times New Roman"/>
          <w:sz w:val="24"/>
          <w:szCs w:val="24"/>
        </w:rPr>
        <w:t xml:space="preserve">Genbrugspladser og haveaffaldspladser i Næstved Kommune, Slagelse Kommune, Ringsted Kommune, </w:t>
      </w:r>
      <w:r w:rsidR="00510CA3" w:rsidRPr="00CC1465">
        <w:rPr>
          <w:rFonts w:ascii="Times New Roman" w:hAnsi="Times New Roman" w:cs="Times New Roman"/>
          <w:sz w:val="24"/>
          <w:szCs w:val="24"/>
        </w:rPr>
        <w:t>Sorø Kommune</w:t>
      </w:r>
      <w:r w:rsidRPr="00CC1465">
        <w:rPr>
          <w:rFonts w:ascii="Times New Roman" w:hAnsi="Times New Roman" w:cs="Times New Roman"/>
          <w:sz w:val="24"/>
          <w:szCs w:val="24"/>
        </w:rPr>
        <w:t xml:space="preserve">, Faxe Kommune og </w:t>
      </w:r>
      <w:r w:rsidR="00510CA3" w:rsidRPr="00CC1465">
        <w:rPr>
          <w:rFonts w:ascii="Times New Roman" w:hAnsi="Times New Roman" w:cs="Times New Roman"/>
          <w:sz w:val="24"/>
          <w:szCs w:val="24"/>
        </w:rPr>
        <w:t xml:space="preserve">Vordingborg Kommune </w:t>
      </w:r>
      <w:r w:rsidRPr="00CC1465">
        <w:rPr>
          <w:rFonts w:ascii="Times New Roman" w:hAnsi="Times New Roman" w:cs="Times New Roman"/>
          <w:sz w:val="24"/>
          <w:szCs w:val="24"/>
        </w:rPr>
        <w:t>drives fælleskommunalt af affaldsselskabet AffaldPlus.</w:t>
      </w:r>
    </w:p>
    <w:p w14:paraId="5B6113E6" w14:textId="77777777" w:rsidR="00F23057" w:rsidRPr="00CC1465" w:rsidRDefault="00F23057" w:rsidP="00F23057">
      <w:pPr>
        <w:autoSpaceDE w:val="0"/>
        <w:autoSpaceDN w:val="0"/>
        <w:adjustRightInd w:val="0"/>
        <w:spacing w:line="240" w:lineRule="auto"/>
        <w:rPr>
          <w:rFonts w:ascii="Times New Roman" w:hAnsi="Times New Roman" w:cs="Times New Roman"/>
          <w:sz w:val="24"/>
          <w:szCs w:val="24"/>
        </w:rPr>
      </w:pPr>
    </w:p>
    <w:p w14:paraId="36455099" w14:textId="77777777" w:rsidR="00F23057" w:rsidRPr="00CC1465" w:rsidRDefault="00F23057" w:rsidP="00F23057">
      <w:pPr>
        <w:autoSpaceDE w:val="0"/>
        <w:autoSpaceDN w:val="0"/>
        <w:adjustRightInd w:val="0"/>
        <w:spacing w:line="240" w:lineRule="auto"/>
        <w:rPr>
          <w:rFonts w:ascii="Times New Roman" w:hAnsi="Times New Roman" w:cs="Times New Roman"/>
          <w:sz w:val="24"/>
          <w:szCs w:val="24"/>
        </w:rPr>
      </w:pPr>
      <w:r w:rsidRPr="00CC1465">
        <w:rPr>
          <w:rFonts w:ascii="Times New Roman" w:hAnsi="Times New Roman" w:cs="Times New Roman"/>
          <w:sz w:val="24"/>
          <w:szCs w:val="24"/>
        </w:rPr>
        <w:t xml:space="preserve">Borgere og grundejere har adgang til alle de kommunale genbrugspladser og haveaffaldspladser i de seks kommuner. </w:t>
      </w:r>
    </w:p>
    <w:p w14:paraId="1C31D999" w14:textId="77777777" w:rsidR="00F23057" w:rsidRPr="00CC1465" w:rsidRDefault="00F23057" w:rsidP="00F23057">
      <w:pPr>
        <w:autoSpaceDE w:val="0"/>
        <w:autoSpaceDN w:val="0"/>
        <w:adjustRightInd w:val="0"/>
        <w:spacing w:line="240" w:lineRule="auto"/>
        <w:rPr>
          <w:rFonts w:ascii="Times New Roman" w:hAnsi="Times New Roman" w:cs="Times New Roman"/>
          <w:sz w:val="24"/>
          <w:szCs w:val="24"/>
        </w:rPr>
      </w:pPr>
    </w:p>
    <w:p w14:paraId="3F757828" w14:textId="1873D517" w:rsidR="00F23057" w:rsidRPr="00CC1465" w:rsidRDefault="00F23057" w:rsidP="00F23057">
      <w:pPr>
        <w:autoSpaceDE w:val="0"/>
        <w:autoSpaceDN w:val="0"/>
        <w:adjustRightInd w:val="0"/>
        <w:spacing w:line="240" w:lineRule="auto"/>
        <w:rPr>
          <w:rFonts w:ascii="Times New Roman" w:hAnsi="Times New Roman" w:cs="Times New Roman"/>
          <w:sz w:val="24"/>
          <w:szCs w:val="24"/>
        </w:rPr>
      </w:pPr>
      <w:bookmarkStart w:id="37" w:name="_Hlk93052327"/>
      <w:r w:rsidRPr="00CC1465">
        <w:rPr>
          <w:rFonts w:ascii="Times New Roman" w:hAnsi="Times New Roman" w:cs="Times New Roman"/>
          <w:sz w:val="24"/>
          <w:szCs w:val="24"/>
        </w:rPr>
        <w:t>Borgere og grundejere har adgang på genbrugspladserne med indregistrerede køretøjer. Køretøjerne må maksimalt have en tilladt totalvægt på 3.500 kg. Køretøjerne må være forsynet med en trailer.</w:t>
      </w:r>
    </w:p>
    <w:bookmarkEnd w:id="37"/>
    <w:p w14:paraId="2EC28F00" w14:textId="78F4BCF3" w:rsidR="00001B89" w:rsidRPr="00CC1465" w:rsidRDefault="00001B89" w:rsidP="00F23057">
      <w:pPr>
        <w:autoSpaceDE w:val="0"/>
        <w:autoSpaceDN w:val="0"/>
        <w:adjustRightInd w:val="0"/>
        <w:spacing w:line="240" w:lineRule="auto"/>
        <w:rPr>
          <w:rFonts w:ascii="Times New Roman" w:hAnsi="Times New Roman" w:cs="Times New Roman"/>
          <w:sz w:val="24"/>
          <w:szCs w:val="24"/>
        </w:rPr>
      </w:pPr>
    </w:p>
    <w:p w14:paraId="6001C131" w14:textId="6173DF2F" w:rsidR="00001B89" w:rsidRPr="00CC1465" w:rsidRDefault="00001B89" w:rsidP="00F23057">
      <w:pPr>
        <w:autoSpaceDE w:val="0"/>
        <w:autoSpaceDN w:val="0"/>
        <w:adjustRightInd w:val="0"/>
        <w:spacing w:line="240" w:lineRule="auto"/>
        <w:rPr>
          <w:rFonts w:ascii="Times New Roman" w:hAnsi="Times New Roman" w:cs="Times New Roman"/>
          <w:sz w:val="24"/>
          <w:szCs w:val="24"/>
        </w:rPr>
      </w:pPr>
      <w:r w:rsidRPr="00CC1465">
        <w:rPr>
          <w:rFonts w:ascii="Times New Roman" w:hAnsi="Times New Roman" w:cs="Times New Roman"/>
          <w:sz w:val="24"/>
          <w:szCs w:val="24"/>
        </w:rPr>
        <w:t>I Vordingborg Kommune er følgende genbrugspladser og haveaffaldspladser:</w:t>
      </w:r>
    </w:p>
    <w:p w14:paraId="3545FD58" w14:textId="29634124" w:rsidR="00001B89" w:rsidRPr="00CC1465" w:rsidRDefault="00001B89" w:rsidP="00550BA6">
      <w:pPr>
        <w:pStyle w:val="Listeafsnit"/>
        <w:numPr>
          <w:ilvl w:val="0"/>
          <w:numId w:val="11"/>
        </w:numPr>
        <w:autoSpaceDE w:val="0"/>
        <w:autoSpaceDN w:val="0"/>
        <w:adjustRightInd w:val="0"/>
        <w:spacing w:line="240" w:lineRule="auto"/>
        <w:rPr>
          <w:rFonts w:ascii="Times New Roman" w:hAnsi="Times New Roman" w:cs="Times New Roman"/>
          <w:sz w:val="24"/>
          <w:szCs w:val="24"/>
        </w:rPr>
      </w:pPr>
      <w:r w:rsidRPr="00CC1465">
        <w:rPr>
          <w:rFonts w:ascii="Times New Roman" w:hAnsi="Times New Roman" w:cs="Times New Roman"/>
          <w:sz w:val="24"/>
          <w:szCs w:val="24"/>
        </w:rPr>
        <w:t>Vordingborg genbrugsplads</w:t>
      </w:r>
    </w:p>
    <w:p w14:paraId="5FC6D000" w14:textId="0AFE46D9" w:rsidR="00001B89" w:rsidRPr="00CC1465" w:rsidRDefault="00001B89" w:rsidP="00550BA6">
      <w:pPr>
        <w:pStyle w:val="Listeafsnit"/>
        <w:numPr>
          <w:ilvl w:val="0"/>
          <w:numId w:val="11"/>
        </w:numPr>
        <w:autoSpaceDE w:val="0"/>
        <w:autoSpaceDN w:val="0"/>
        <w:adjustRightInd w:val="0"/>
        <w:spacing w:line="240" w:lineRule="auto"/>
        <w:rPr>
          <w:rFonts w:ascii="Times New Roman" w:hAnsi="Times New Roman" w:cs="Times New Roman"/>
          <w:sz w:val="24"/>
          <w:szCs w:val="24"/>
        </w:rPr>
      </w:pPr>
      <w:r w:rsidRPr="00CC1465">
        <w:rPr>
          <w:rFonts w:ascii="Times New Roman" w:hAnsi="Times New Roman" w:cs="Times New Roman"/>
          <w:sz w:val="24"/>
          <w:szCs w:val="24"/>
        </w:rPr>
        <w:t>Præstø genbrugsplads</w:t>
      </w:r>
    </w:p>
    <w:p w14:paraId="57F0AB40" w14:textId="0A92A764" w:rsidR="00001B89" w:rsidRPr="00CC1465" w:rsidRDefault="00001B89" w:rsidP="00550BA6">
      <w:pPr>
        <w:pStyle w:val="Listeafsnit"/>
        <w:numPr>
          <w:ilvl w:val="0"/>
          <w:numId w:val="11"/>
        </w:numPr>
        <w:autoSpaceDE w:val="0"/>
        <w:autoSpaceDN w:val="0"/>
        <w:adjustRightInd w:val="0"/>
        <w:spacing w:line="240" w:lineRule="auto"/>
        <w:rPr>
          <w:rFonts w:ascii="Times New Roman" w:hAnsi="Times New Roman" w:cs="Times New Roman"/>
          <w:sz w:val="24"/>
          <w:szCs w:val="24"/>
        </w:rPr>
      </w:pPr>
      <w:r w:rsidRPr="00CC1465">
        <w:rPr>
          <w:rFonts w:ascii="Times New Roman" w:hAnsi="Times New Roman" w:cs="Times New Roman"/>
          <w:sz w:val="24"/>
          <w:szCs w:val="24"/>
        </w:rPr>
        <w:t>Møn genbrugsplads</w:t>
      </w:r>
    </w:p>
    <w:p w14:paraId="372C59AE" w14:textId="4663CA70" w:rsidR="00001B89" w:rsidRPr="00CC1465" w:rsidRDefault="00001B89" w:rsidP="00550BA6">
      <w:pPr>
        <w:pStyle w:val="Listeafsnit"/>
        <w:numPr>
          <w:ilvl w:val="0"/>
          <w:numId w:val="11"/>
        </w:numPr>
        <w:autoSpaceDE w:val="0"/>
        <w:autoSpaceDN w:val="0"/>
        <w:adjustRightInd w:val="0"/>
        <w:spacing w:line="240" w:lineRule="auto"/>
        <w:rPr>
          <w:rFonts w:ascii="Times New Roman" w:hAnsi="Times New Roman" w:cs="Times New Roman"/>
          <w:sz w:val="24"/>
          <w:szCs w:val="24"/>
        </w:rPr>
      </w:pPr>
      <w:r w:rsidRPr="00CC1465">
        <w:rPr>
          <w:rFonts w:ascii="Times New Roman" w:hAnsi="Times New Roman" w:cs="Times New Roman"/>
          <w:sz w:val="24"/>
          <w:szCs w:val="24"/>
        </w:rPr>
        <w:t>Mern haveaffaldsplads</w:t>
      </w:r>
    </w:p>
    <w:p w14:paraId="7D5A0233" w14:textId="10C450F2" w:rsidR="00001B89" w:rsidRPr="00CC1465" w:rsidRDefault="00001B89" w:rsidP="00550BA6">
      <w:pPr>
        <w:pStyle w:val="Listeafsnit"/>
        <w:numPr>
          <w:ilvl w:val="0"/>
          <w:numId w:val="11"/>
        </w:numPr>
        <w:autoSpaceDE w:val="0"/>
        <w:autoSpaceDN w:val="0"/>
        <w:adjustRightInd w:val="0"/>
        <w:spacing w:line="240" w:lineRule="auto"/>
        <w:rPr>
          <w:rFonts w:ascii="Times New Roman" w:hAnsi="Times New Roman" w:cs="Times New Roman"/>
          <w:sz w:val="24"/>
          <w:szCs w:val="24"/>
        </w:rPr>
      </w:pPr>
      <w:r w:rsidRPr="00CC1465">
        <w:rPr>
          <w:rFonts w:ascii="Times New Roman" w:hAnsi="Times New Roman" w:cs="Times New Roman"/>
          <w:sz w:val="24"/>
          <w:szCs w:val="24"/>
        </w:rPr>
        <w:t>Borre haveaffaldsplads</w:t>
      </w:r>
    </w:p>
    <w:p w14:paraId="5661FD6C" w14:textId="0A287FC4" w:rsidR="00001B89" w:rsidRPr="00CC1465" w:rsidRDefault="00001B89" w:rsidP="00550BA6">
      <w:pPr>
        <w:pStyle w:val="Listeafsnit"/>
        <w:numPr>
          <w:ilvl w:val="0"/>
          <w:numId w:val="11"/>
        </w:numPr>
        <w:autoSpaceDE w:val="0"/>
        <w:autoSpaceDN w:val="0"/>
        <w:adjustRightInd w:val="0"/>
        <w:spacing w:line="240" w:lineRule="auto"/>
        <w:rPr>
          <w:rFonts w:ascii="Times New Roman" w:hAnsi="Times New Roman" w:cs="Times New Roman"/>
          <w:sz w:val="24"/>
          <w:szCs w:val="24"/>
        </w:rPr>
      </w:pPr>
      <w:r w:rsidRPr="00CC1465">
        <w:rPr>
          <w:rFonts w:ascii="Times New Roman" w:hAnsi="Times New Roman" w:cs="Times New Roman"/>
          <w:sz w:val="24"/>
          <w:szCs w:val="24"/>
        </w:rPr>
        <w:t>Bogø haveaffaldsplads</w:t>
      </w:r>
    </w:p>
    <w:p w14:paraId="188F6B81" w14:textId="77777777" w:rsidR="00F23057" w:rsidRPr="00CC1465" w:rsidRDefault="00F23057" w:rsidP="00F23057">
      <w:pPr>
        <w:autoSpaceDE w:val="0"/>
        <w:autoSpaceDN w:val="0"/>
        <w:adjustRightInd w:val="0"/>
        <w:spacing w:line="240" w:lineRule="auto"/>
        <w:rPr>
          <w:rFonts w:ascii="Times New Roman" w:hAnsi="Times New Roman" w:cs="Times New Roman"/>
          <w:sz w:val="24"/>
          <w:szCs w:val="24"/>
        </w:rPr>
      </w:pPr>
    </w:p>
    <w:p w14:paraId="511BE697" w14:textId="77777777" w:rsidR="00F23057" w:rsidRPr="00CC1465" w:rsidRDefault="00F23057" w:rsidP="00F23057">
      <w:pPr>
        <w:autoSpaceDE w:val="0"/>
        <w:autoSpaceDN w:val="0"/>
        <w:adjustRightInd w:val="0"/>
        <w:spacing w:line="240" w:lineRule="auto"/>
        <w:rPr>
          <w:rFonts w:ascii="Times New Roman" w:hAnsi="Times New Roman" w:cs="Times New Roman"/>
          <w:sz w:val="24"/>
          <w:szCs w:val="24"/>
        </w:rPr>
      </w:pPr>
    </w:p>
    <w:p w14:paraId="366A0792" w14:textId="7BE6B8EA" w:rsidR="00F23057" w:rsidRPr="00CC1465" w:rsidRDefault="00F23057" w:rsidP="00F23057">
      <w:pPr>
        <w:autoSpaceDE w:val="0"/>
        <w:autoSpaceDN w:val="0"/>
        <w:adjustRightInd w:val="0"/>
        <w:spacing w:line="240" w:lineRule="auto"/>
        <w:rPr>
          <w:rFonts w:ascii="Times New Roman,Bold" w:hAnsi="Times New Roman,Bold" w:cs="Times New Roman,Bold"/>
          <w:b/>
          <w:bCs/>
          <w:sz w:val="29"/>
          <w:szCs w:val="29"/>
        </w:rPr>
      </w:pPr>
      <w:r w:rsidRPr="00CC1465">
        <w:rPr>
          <w:rFonts w:ascii="Times New Roman,Bold" w:hAnsi="Times New Roman,Bold" w:cs="Times New Roman,Bold"/>
          <w:b/>
          <w:bCs/>
          <w:sz w:val="29"/>
          <w:szCs w:val="29"/>
        </w:rPr>
        <w:t>§</w:t>
      </w:r>
      <w:r w:rsidR="004D4154" w:rsidRPr="00CC1465">
        <w:rPr>
          <w:rFonts w:ascii="Times New Roman,Bold" w:hAnsi="Times New Roman,Bold" w:cs="Times New Roman,Bold"/>
          <w:b/>
          <w:bCs/>
          <w:sz w:val="29"/>
          <w:szCs w:val="29"/>
        </w:rPr>
        <w:t xml:space="preserve"> </w:t>
      </w:r>
      <w:r w:rsidR="00DC69B0" w:rsidRPr="00CC1465">
        <w:rPr>
          <w:rFonts w:ascii="Times New Roman,Bold" w:hAnsi="Times New Roman,Bold" w:cs="Times New Roman,Bold"/>
          <w:b/>
          <w:bCs/>
          <w:sz w:val="29"/>
          <w:szCs w:val="29"/>
        </w:rPr>
        <w:t>2</w:t>
      </w:r>
      <w:r w:rsidRPr="00CC1465">
        <w:rPr>
          <w:rFonts w:ascii="Times New Roman,Bold" w:hAnsi="Times New Roman,Bold" w:cs="Times New Roman,Bold"/>
          <w:b/>
          <w:bCs/>
          <w:sz w:val="29"/>
          <w:szCs w:val="29"/>
        </w:rPr>
        <w:t>1.3 Sortering på genbrugspladsenerne</w:t>
      </w:r>
    </w:p>
    <w:p w14:paraId="5D50F1E6" w14:textId="77777777" w:rsidR="005A208A" w:rsidRPr="00CC1465" w:rsidRDefault="005A208A" w:rsidP="00F23057">
      <w:pPr>
        <w:autoSpaceDE w:val="0"/>
        <w:autoSpaceDN w:val="0"/>
        <w:adjustRightInd w:val="0"/>
        <w:spacing w:line="240" w:lineRule="auto"/>
        <w:rPr>
          <w:rFonts w:ascii="Times New Roman,Bold" w:hAnsi="Times New Roman,Bold" w:cs="Times New Roman,Bold"/>
          <w:b/>
          <w:bCs/>
          <w:sz w:val="29"/>
          <w:szCs w:val="29"/>
        </w:rPr>
      </w:pPr>
    </w:p>
    <w:p w14:paraId="631A2F4C" w14:textId="2538F905" w:rsidR="00722B17" w:rsidRPr="00CC1465" w:rsidRDefault="00722B17" w:rsidP="00722B17">
      <w:pPr>
        <w:autoSpaceDE w:val="0"/>
        <w:autoSpaceDN w:val="0"/>
        <w:adjustRightInd w:val="0"/>
        <w:spacing w:line="240" w:lineRule="auto"/>
        <w:rPr>
          <w:rFonts w:ascii="Times New Roman" w:hAnsi="Times New Roman" w:cs="Times New Roman"/>
          <w:sz w:val="24"/>
          <w:szCs w:val="24"/>
        </w:rPr>
      </w:pPr>
      <w:r w:rsidRPr="00CC1465">
        <w:rPr>
          <w:rFonts w:ascii="Times New Roman" w:hAnsi="Times New Roman" w:cs="Times New Roman"/>
          <w:sz w:val="24"/>
          <w:szCs w:val="24"/>
        </w:rPr>
        <w:t xml:space="preserve">Ved emballering af affald, der afleveres på </w:t>
      </w:r>
      <w:r w:rsidR="00A60696" w:rsidRPr="00CC1465">
        <w:rPr>
          <w:rFonts w:ascii="Times New Roman" w:hAnsi="Times New Roman" w:cs="Times New Roman"/>
          <w:sz w:val="24"/>
          <w:szCs w:val="24"/>
        </w:rPr>
        <w:t>genbrugspladserne,</w:t>
      </w:r>
      <w:r w:rsidRPr="00CC1465">
        <w:rPr>
          <w:rFonts w:ascii="Times New Roman" w:hAnsi="Times New Roman" w:cs="Times New Roman"/>
          <w:sz w:val="24"/>
          <w:szCs w:val="24"/>
        </w:rPr>
        <w:t xml:space="preserve"> skal der efter affaldsbekendtgørelsen anvendes klare plastsække. Dette for at indholdet tydeligt kan ses af personalet på genbrugspladserne. </w:t>
      </w:r>
    </w:p>
    <w:p w14:paraId="1CB14847" w14:textId="77777777" w:rsidR="00F23057" w:rsidRPr="00CC1465" w:rsidRDefault="00F23057" w:rsidP="00F23057">
      <w:pPr>
        <w:autoSpaceDE w:val="0"/>
        <w:autoSpaceDN w:val="0"/>
        <w:adjustRightInd w:val="0"/>
        <w:spacing w:line="240" w:lineRule="auto"/>
        <w:rPr>
          <w:rFonts w:ascii="Times New Roman" w:hAnsi="Times New Roman" w:cs="Times New Roman"/>
          <w:sz w:val="24"/>
          <w:szCs w:val="24"/>
        </w:rPr>
      </w:pPr>
    </w:p>
    <w:p w14:paraId="51E08BB2" w14:textId="009D4AEF" w:rsidR="00001B89" w:rsidRPr="00CC1465" w:rsidRDefault="00001B89" w:rsidP="00F23057">
      <w:pPr>
        <w:autoSpaceDE w:val="0"/>
        <w:autoSpaceDN w:val="0"/>
        <w:adjustRightInd w:val="0"/>
        <w:spacing w:line="240" w:lineRule="auto"/>
        <w:rPr>
          <w:rFonts w:ascii="Times New Roman" w:hAnsi="Times New Roman" w:cs="Times New Roman"/>
          <w:sz w:val="24"/>
          <w:szCs w:val="24"/>
        </w:rPr>
      </w:pPr>
      <w:r w:rsidRPr="00CC1465">
        <w:rPr>
          <w:rFonts w:ascii="Times New Roman" w:hAnsi="Times New Roman" w:cs="Times New Roman"/>
          <w:sz w:val="24"/>
          <w:szCs w:val="24"/>
        </w:rPr>
        <w:lastRenderedPageBreak/>
        <w:t xml:space="preserve">På genbrugspladserne kan borgere og grundejere aflevere alle former for sorteret affald fra borgere og grundejere. Undtaget er dog affald, der ikke almindeligvis fremkommer fra husholdninger. </w:t>
      </w:r>
    </w:p>
    <w:p w14:paraId="5390EBEF" w14:textId="77777777" w:rsidR="00001B89" w:rsidRPr="00CC1465" w:rsidRDefault="00001B89" w:rsidP="00F23057">
      <w:pPr>
        <w:autoSpaceDE w:val="0"/>
        <w:autoSpaceDN w:val="0"/>
        <w:adjustRightInd w:val="0"/>
        <w:spacing w:line="240" w:lineRule="auto"/>
        <w:rPr>
          <w:rFonts w:ascii="Times New Roman" w:hAnsi="Times New Roman" w:cs="Times New Roman"/>
          <w:sz w:val="24"/>
          <w:szCs w:val="24"/>
        </w:rPr>
      </w:pPr>
    </w:p>
    <w:p w14:paraId="582E9645" w14:textId="768E730C" w:rsidR="00F23057" w:rsidRPr="00CC1465" w:rsidRDefault="00F23057" w:rsidP="00F23057">
      <w:pPr>
        <w:autoSpaceDE w:val="0"/>
        <w:autoSpaceDN w:val="0"/>
        <w:adjustRightInd w:val="0"/>
        <w:spacing w:line="240" w:lineRule="auto"/>
        <w:rPr>
          <w:rFonts w:ascii="Times New Roman" w:hAnsi="Times New Roman" w:cs="Times New Roman"/>
          <w:sz w:val="24"/>
          <w:szCs w:val="24"/>
        </w:rPr>
      </w:pPr>
      <w:r w:rsidRPr="00CC1465">
        <w:rPr>
          <w:rFonts w:ascii="Times New Roman" w:hAnsi="Times New Roman" w:cs="Times New Roman"/>
          <w:sz w:val="24"/>
          <w:szCs w:val="24"/>
        </w:rPr>
        <w:t>Borgere og grundejere skal sortere deres affald i overensstemmelse med de anvisninger, der gives på genbrugspladserne og haveaffaldspladserne.</w:t>
      </w:r>
      <w:r w:rsidR="00001B89" w:rsidRPr="00CC1465">
        <w:rPr>
          <w:rFonts w:ascii="Times New Roman" w:hAnsi="Times New Roman" w:cs="Times New Roman"/>
          <w:sz w:val="24"/>
          <w:szCs w:val="24"/>
        </w:rPr>
        <w:t xml:space="preserve"> Anvisningerne fra pladspersonalet skal følges.</w:t>
      </w:r>
    </w:p>
    <w:p w14:paraId="0E47C40A" w14:textId="77777777" w:rsidR="00F23057" w:rsidRPr="00CC1465" w:rsidRDefault="00F23057" w:rsidP="00F23057">
      <w:pPr>
        <w:autoSpaceDE w:val="0"/>
        <w:autoSpaceDN w:val="0"/>
        <w:adjustRightInd w:val="0"/>
        <w:spacing w:line="240" w:lineRule="auto"/>
        <w:rPr>
          <w:rFonts w:ascii="Times New Roman" w:hAnsi="Times New Roman" w:cs="Times New Roman"/>
          <w:sz w:val="24"/>
          <w:szCs w:val="24"/>
        </w:rPr>
      </w:pPr>
    </w:p>
    <w:p w14:paraId="7238677B" w14:textId="77777777" w:rsidR="00F23057" w:rsidRPr="00CC1465" w:rsidRDefault="00F23057" w:rsidP="00F23057">
      <w:pPr>
        <w:autoSpaceDE w:val="0"/>
        <w:autoSpaceDN w:val="0"/>
        <w:adjustRightInd w:val="0"/>
        <w:spacing w:line="240" w:lineRule="auto"/>
        <w:rPr>
          <w:rFonts w:ascii="Times New Roman" w:hAnsi="Times New Roman" w:cs="Times New Roman"/>
          <w:sz w:val="24"/>
          <w:szCs w:val="24"/>
        </w:rPr>
      </w:pPr>
      <w:r w:rsidRPr="00CC1465">
        <w:rPr>
          <w:rFonts w:ascii="Times New Roman" w:hAnsi="Times New Roman" w:cs="Times New Roman"/>
          <w:sz w:val="24"/>
          <w:szCs w:val="24"/>
        </w:rPr>
        <w:t>Det er borgeren og grundejerens ansvar at affald, som afleveres på en genbrugsplads eller haveaffaldsplads, bliver anbragt i de korrekte containere og båse med videre på pladsen.</w:t>
      </w:r>
    </w:p>
    <w:p w14:paraId="78E6CE32" w14:textId="77777777" w:rsidR="00F23057" w:rsidRPr="00CC1465" w:rsidRDefault="00F23057" w:rsidP="00F23057">
      <w:pPr>
        <w:autoSpaceDE w:val="0"/>
        <w:autoSpaceDN w:val="0"/>
        <w:adjustRightInd w:val="0"/>
        <w:spacing w:line="240" w:lineRule="auto"/>
        <w:rPr>
          <w:rFonts w:ascii="Times New Roman" w:hAnsi="Times New Roman" w:cs="Times New Roman"/>
          <w:sz w:val="24"/>
          <w:szCs w:val="24"/>
        </w:rPr>
      </w:pPr>
    </w:p>
    <w:p w14:paraId="49813F63" w14:textId="77777777" w:rsidR="00F23057" w:rsidRPr="00CC1465" w:rsidRDefault="00F23057" w:rsidP="00F23057">
      <w:pPr>
        <w:autoSpaceDE w:val="0"/>
        <w:autoSpaceDN w:val="0"/>
        <w:adjustRightInd w:val="0"/>
        <w:spacing w:line="240" w:lineRule="auto"/>
        <w:rPr>
          <w:rFonts w:ascii="Times New Roman" w:hAnsi="Times New Roman" w:cs="Times New Roman"/>
          <w:sz w:val="24"/>
          <w:szCs w:val="24"/>
        </w:rPr>
      </w:pPr>
      <w:r w:rsidRPr="00CC1465">
        <w:rPr>
          <w:rFonts w:ascii="Times New Roman" w:hAnsi="Times New Roman" w:cs="Times New Roman"/>
          <w:sz w:val="24"/>
          <w:szCs w:val="24"/>
        </w:rPr>
        <w:t xml:space="preserve">Borgere </w:t>
      </w:r>
      <w:r w:rsidR="00E23DCD" w:rsidRPr="00CC1465">
        <w:rPr>
          <w:rFonts w:ascii="Times New Roman" w:hAnsi="Times New Roman" w:cs="Times New Roman"/>
          <w:sz w:val="24"/>
          <w:szCs w:val="24"/>
        </w:rPr>
        <w:t>og grundejere skal kontakte Vordingborg</w:t>
      </w:r>
      <w:r w:rsidRPr="00CC1465">
        <w:rPr>
          <w:rFonts w:ascii="Times New Roman" w:hAnsi="Times New Roman" w:cs="Times New Roman"/>
          <w:sz w:val="24"/>
          <w:szCs w:val="24"/>
        </w:rPr>
        <w:t xml:space="preserve"> Kommune for en konkret anvisning af affald, hvis borgere og grundejere har affald, som ikke kan afleveres på en genbrugsplads.</w:t>
      </w:r>
    </w:p>
    <w:p w14:paraId="7E69901A" w14:textId="77777777" w:rsidR="00F23057" w:rsidRPr="00CC1465" w:rsidRDefault="00F23057" w:rsidP="00F23057">
      <w:pPr>
        <w:autoSpaceDE w:val="0"/>
        <w:autoSpaceDN w:val="0"/>
        <w:adjustRightInd w:val="0"/>
        <w:spacing w:line="240" w:lineRule="auto"/>
        <w:rPr>
          <w:rFonts w:ascii="Times New Roman" w:hAnsi="Times New Roman" w:cs="Times New Roman"/>
          <w:sz w:val="24"/>
          <w:szCs w:val="24"/>
        </w:rPr>
      </w:pPr>
    </w:p>
    <w:p w14:paraId="32CA3F2A" w14:textId="51F9601D" w:rsidR="00F23057" w:rsidRPr="00CC1465" w:rsidRDefault="00E23DCD" w:rsidP="00F23057">
      <w:pPr>
        <w:autoSpaceDE w:val="0"/>
        <w:autoSpaceDN w:val="0"/>
        <w:adjustRightInd w:val="0"/>
        <w:spacing w:line="240" w:lineRule="auto"/>
        <w:rPr>
          <w:rFonts w:ascii="Times New Roman" w:hAnsi="Times New Roman" w:cs="Times New Roman"/>
          <w:sz w:val="24"/>
          <w:szCs w:val="24"/>
        </w:rPr>
      </w:pPr>
      <w:r w:rsidRPr="00CC1465">
        <w:rPr>
          <w:rFonts w:ascii="Times New Roman" w:hAnsi="Times New Roman" w:cs="Times New Roman"/>
          <w:sz w:val="24"/>
          <w:szCs w:val="24"/>
        </w:rPr>
        <w:t>Restaffald</w:t>
      </w:r>
      <w:r w:rsidR="00722B17" w:rsidRPr="00CC1465">
        <w:rPr>
          <w:rFonts w:ascii="Times New Roman" w:hAnsi="Times New Roman" w:cs="Times New Roman"/>
          <w:sz w:val="24"/>
          <w:szCs w:val="24"/>
        </w:rPr>
        <w:t xml:space="preserve"> og madaffald </w:t>
      </w:r>
      <w:r w:rsidR="00F23057" w:rsidRPr="00CC1465">
        <w:rPr>
          <w:rFonts w:ascii="Times New Roman" w:hAnsi="Times New Roman" w:cs="Times New Roman"/>
          <w:sz w:val="24"/>
          <w:szCs w:val="24"/>
        </w:rPr>
        <w:t xml:space="preserve">kan afleveres på udvalgte genbrugspladser, </w:t>
      </w:r>
      <w:proofErr w:type="gramStart"/>
      <w:r w:rsidRPr="00CC1465">
        <w:rPr>
          <w:rFonts w:ascii="Times New Roman" w:hAnsi="Times New Roman" w:cs="Times New Roman"/>
          <w:sz w:val="24"/>
          <w:szCs w:val="24"/>
        </w:rPr>
        <w:t>såfremt</w:t>
      </w:r>
      <w:proofErr w:type="gramEnd"/>
      <w:r w:rsidRPr="00CC1465">
        <w:rPr>
          <w:rFonts w:ascii="Times New Roman" w:hAnsi="Times New Roman" w:cs="Times New Roman"/>
          <w:sz w:val="24"/>
          <w:szCs w:val="24"/>
        </w:rPr>
        <w:t xml:space="preserve"> det er emballeret i Vordingborg</w:t>
      </w:r>
      <w:r w:rsidR="00F23057" w:rsidRPr="00CC1465">
        <w:rPr>
          <w:rFonts w:ascii="Times New Roman" w:hAnsi="Times New Roman" w:cs="Times New Roman"/>
          <w:sz w:val="24"/>
          <w:szCs w:val="24"/>
        </w:rPr>
        <w:t xml:space="preserve"> Kommunes ekstra-sække (se § </w:t>
      </w:r>
      <w:r w:rsidR="00722B17" w:rsidRPr="00CC1465">
        <w:rPr>
          <w:rFonts w:ascii="Times New Roman" w:hAnsi="Times New Roman" w:cs="Times New Roman"/>
          <w:sz w:val="24"/>
          <w:szCs w:val="24"/>
        </w:rPr>
        <w:t>10</w:t>
      </w:r>
      <w:r w:rsidR="009220B6" w:rsidRPr="00CC1465">
        <w:rPr>
          <w:rFonts w:ascii="Times New Roman" w:hAnsi="Times New Roman" w:cs="Times New Roman"/>
          <w:sz w:val="24"/>
          <w:szCs w:val="24"/>
        </w:rPr>
        <w:t>.4</w:t>
      </w:r>
      <w:r w:rsidR="00722B17" w:rsidRPr="00CC1465">
        <w:rPr>
          <w:rFonts w:ascii="Times New Roman" w:hAnsi="Times New Roman" w:cs="Times New Roman"/>
          <w:sz w:val="24"/>
          <w:szCs w:val="24"/>
        </w:rPr>
        <w:t xml:space="preserve"> og § 19.4</w:t>
      </w:r>
      <w:r w:rsidR="00F23057" w:rsidRPr="00CC1465">
        <w:rPr>
          <w:rFonts w:ascii="Times New Roman" w:hAnsi="Times New Roman" w:cs="Times New Roman"/>
          <w:sz w:val="24"/>
          <w:szCs w:val="24"/>
        </w:rPr>
        <w:t>).</w:t>
      </w:r>
    </w:p>
    <w:p w14:paraId="13E602B4" w14:textId="77777777" w:rsidR="00F23057" w:rsidRPr="00CC1465" w:rsidRDefault="00F23057" w:rsidP="00F23057">
      <w:pPr>
        <w:autoSpaceDE w:val="0"/>
        <w:autoSpaceDN w:val="0"/>
        <w:adjustRightInd w:val="0"/>
        <w:spacing w:line="240" w:lineRule="auto"/>
        <w:rPr>
          <w:rFonts w:ascii="Times New Roman" w:hAnsi="Times New Roman" w:cs="Times New Roman"/>
          <w:sz w:val="24"/>
          <w:szCs w:val="24"/>
        </w:rPr>
      </w:pPr>
    </w:p>
    <w:p w14:paraId="76C94768" w14:textId="77777777" w:rsidR="00CC673E" w:rsidRPr="00CC1465" w:rsidRDefault="00CC673E">
      <w:pPr>
        <w:spacing w:after="200"/>
        <w:rPr>
          <w:rFonts w:ascii="Times New Roman,Bold" w:hAnsi="Times New Roman,Bold" w:cs="Times New Roman,Bold"/>
          <w:b/>
          <w:bCs/>
          <w:sz w:val="36"/>
          <w:szCs w:val="36"/>
        </w:rPr>
      </w:pPr>
      <w:r w:rsidRPr="00CC1465">
        <w:rPr>
          <w:rFonts w:ascii="Times New Roman,Bold" w:hAnsi="Times New Roman,Bold" w:cs="Times New Roman,Bold"/>
          <w:b/>
          <w:bCs/>
          <w:sz w:val="36"/>
          <w:szCs w:val="36"/>
        </w:rPr>
        <w:br w:type="page"/>
      </w:r>
    </w:p>
    <w:p w14:paraId="22C568C7" w14:textId="18A34555" w:rsidR="0089182F" w:rsidRPr="00CC1465" w:rsidRDefault="0089182F" w:rsidP="002576CF">
      <w:pPr>
        <w:pStyle w:val="Overskrift1"/>
        <w:rPr>
          <w:color w:val="auto"/>
        </w:rPr>
      </w:pPr>
      <w:bookmarkStart w:id="38" w:name="_Toc194039477"/>
      <w:r w:rsidRPr="00CC1465">
        <w:rPr>
          <w:color w:val="auto"/>
        </w:rPr>
        <w:lastRenderedPageBreak/>
        <w:t>§</w:t>
      </w:r>
      <w:r w:rsidR="004D4154" w:rsidRPr="00CC1465">
        <w:rPr>
          <w:color w:val="auto"/>
        </w:rPr>
        <w:t xml:space="preserve"> </w:t>
      </w:r>
      <w:r w:rsidR="00BB75B3" w:rsidRPr="00CC1465">
        <w:rPr>
          <w:color w:val="auto"/>
        </w:rPr>
        <w:t>22</w:t>
      </w:r>
      <w:r w:rsidRPr="00CC1465">
        <w:rPr>
          <w:color w:val="auto"/>
        </w:rPr>
        <w:t xml:space="preserve"> Ordning for PVC-affald</w:t>
      </w:r>
      <w:bookmarkEnd w:id="38"/>
    </w:p>
    <w:p w14:paraId="0A5167D9" w14:textId="77777777" w:rsidR="0089182F" w:rsidRPr="00CC1465" w:rsidRDefault="0089182F" w:rsidP="0089182F">
      <w:pPr>
        <w:autoSpaceDE w:val="0"/>
        <w:autoSpaceDN w:val="0"/>
        <w:adjustRightInd w:val="0"/>
        <w:spacing w:line="240" w:lineRule="auto"/>
        <w:rPr>
          <w:rFonts w:ascii="Times New Roman,Bold" w:hAnsi="Times New Roman,Bold" w:cs="Times New Roman,Bold"/>
          <w:bCs/>
          <w:sz w:val="29"/>
          <w:szCs w:val="29"/>
        </w:rPr>
      </w:pPr>
    </w:p>
    <w:p w14:paraId="7009A33B" w14:textId="643231D0" w:rsidR="0089182F" w:rsidRPr="00CC1465" w:rsidRDefault="0089182F" w:rsidP="0089182F">
      <w:pPr>
        <w:autoSpaceDE w:val="0"/>
        <w:autoSpaceDN w:val="0"/>
        <w:adjustRightInd w:val="0"/>
        <w:spacing w:line="240" w:lineRule="auto"/>
        <w:rPr>
          <w:rFonts w:ascii="Times New Roman,Bold" w:hAnsi="Times New Roman,Bold" w:cs="Times New Roman,Bold"/>
          <w:b/>
          <w:bCs/>
          <w:sz w:val="29"/>
          <w:szCs w:val="29"/>
        </w:rPr>
      </w:pPr>
      <w:r w:rsidRPr="00CC1465">
        <w:rPr>
          <w:rFonts w:ascii="Times New Roman,Bold" w:hAnsi="Times New Roman,Bold" w:cs="Times New Roman,Bold"/>
          <w:b/>
          <w:bCs/>
          <w:sz w:val="29"/>
          <w:szCs w:val="29"/>
        </w:rPr>
        <w:t>§</w:t>
      </w:r>
      <w:r w:rsidR="004D4154" w:rsidRPr="00CC1465">
        <w:rPr>
          <w:rFonts w:ascii="Times New Roman,Bold" w:hAnsi="Times New Roman,Bold" w:cs="Times New Roman,Bold"/>
          <w:b/>
          <w:bCs/>
          <w:sz w:val="29"/>
          <w:szCs w:val="29"/>
        </w:rPr>
        <w:t xml:space="preserve"> </w:t>
      </w:r>
      <w:r w:rsidR="006248E6" w:rsidRPr="00CC1465">
        <w:rPr>
          <w:rFonts w:ascii="Times New Roman,Bold" w:hAnsi="Times New Roman,Bold" w:cs="Times New Roman,Bold"/>
          <w:b/>
          <w:bCs/>
          <w:sz w:val="29"/>
          <w:szCs w:val="29"/>
        </w:rPr>
        <w:t>22</w:t>
      </w:r>
      <w:r w:rsidRPr="00CC1465">
        <w:rPr>
          <w:rFonts w:ascii="Times New Roman,Bold" w:hAnsi="Times New Roman,Bold" w:cs="Times New Roman,Bold"/>
          <w:b/>
          <w:bCs/>
          <w:sz w:val="29"/>
          <w:szCs w:val="29"/>
        </w:rPr>
        <w:t>.1 Hvad er PVC-affald</w:t>
      </w:r>
    </w:p>
    <w:p w14:paraId="3CC7FF80" w14:textId="77777777" w:rsidR="0089182F" w:rsidRPr="00CC1465" w:rsidRDefault="0089182F" w:rsidP="0089182F">
      <w:pPr>
        <w:autoSpaceDE w:val="0"/>
        <w:autoSpaceDN w:val="0"/>
        <w:adjustRightInd w:val="0"/>
        <w:spacing w:line="240" w:lineRule="auto"/>
        <w:rPr>
          <w:rFonts w:ascii="Times New Roman" w:hAnsi="Times New Roman" w:cs="Times New Roman"/>
          <w:sz w:val="24"/>
          <w:szCs w:val="24"/>
        </w:rPr>
      </w:pPr>
    </w:p>
    <w:p w14:paraId="5FA1AF15" w14:textId="77777777" w:rsidR="0089182F" w:rsidRPr="00CC1465" w:rsidRDefault="0089182F" w:rsidP="0089182F">
      <w:pPr>
        <w:autoSpaceDE w:val="0"/>
        <w:autoSpaceDN w:val="0"/>
        <w:adjustRightInd w:val="0"/>
        <w:spacing w:line="240" w:lineRule="auto"/>
        <w:rPr>
          <w:rFonts w:ascii="Times New Roman" w:hAnsi="Times New Roman" w:cs="Times New Roman"/>
          <w:sz w:val="24"/>
          <w:szCs w:val="24"/>
        </w:rPr>
      </w:pPr>
      <w:r w:rsidRPr="00CC1465">
        <w:rPr>
          <w:rFonts w:ascii="Times New Roman" w:hAnsi="Times New Roman" w:cs="Times New Roman"/>
          <w:sz w:val="24"/>
          <w:szCs w:val="24"/>
        </w:rPr>
        <w:t>PVC-affald er affald af en særlig slags plast. Der skelnes mellem genanvendeligt PVC og ikke-genanvendeligt PVC.</w:t>
      </w:r>
    </w:p>
    <w:p w14:paraId="58C6B3CF" w14:textId="77777777" w:rsidR="0089182F" w:rsidRPr="00CC1465" w:rsidRDefault="0089182F" w:rsidP="0089182F">
      <w:pPr>
        <w:autoSpaceDE w:val="0"/>
        <w:autoSpaceDN w:val="0"/>
        <w:adjustRightInd w:val="0"/>
        <w:spacing w:line="240" w:lineRule="auto"/>
        <w:rPr>
          <w:rFonts w:ascii="Times New Roman" w:hAnsi="Times New Roman" w:cs="Times New Roman"/>
          <w:sz w:val="24"/>
          <w:szCs w:val="24"/>
        </w:rPr>
      </w:pPr>
    </w:p>
    <w:p w14:paraId="59ECFDB7" w14:textId="77777777" w:rsidR="0089182F" w:rsidRPr="00CC1465" w:rsidRDefault="0089182F" w:rsidP="0089182F">
      <w:pPr>
        <w:autoSpaceDE w:val="0"/>
        <w:autoSpaceDN w:val="0"/>
        <w:adjustRightInd w:val="0"/>
        <w:spacing w:line="240" w:lineRule="auto"/>
        <w:rPr>
          <w:rFonts w:ascii="Times New Roman" w:hAnsi="Times New Roman" w:cs="Times New Roman"/>
          <w:sz w:val="24"/>
          <w:szCs w:val="24"/>
        </w:rPr>
      </w:pPr>
      <w:r w:rsidRPr="00CC1465">
        <w:rPr>
          <w:rFonts w:ascii="Times New Roman" w:hAnsi="Times New Roman" w:cs="Times New Roman"/>
          <w:sz w:val="24"/>
          <w:szCs w:val="24"/>
        </w:rPr>
        <w:t>Genanvendeligt PVC (hårdt) er blandt andet:</w:t>
      </w:r>
    </w:p>
    <w:p w14:paraId="73CE366F" w14:textId="77777777" w:rsidR="0089182F" w:rsidRPr="00CC1465" w:rsidRDefault="0089182F" w:rsidP="0089182F">
      <w:pPr>
        <w:autoSpaceDE w:val="0"/>
        <w:autoSpaceDN w:val="0"/>
        <w:adjustRightInd w:val="0"/>
        <w:spacing w:line="240" w:lineRule="auto"/>
        <w:rPr>
          <w:rFonts w:ascii="Times New Roman" w:hAnsi="Times New Roman" w:cs="Times New Roman"/>
          <w:sz w:val="24"/>
          <w:szCs w:val="24"/>
        </w:rPr>
      </w:pPr>
    </w:p>
    <w:p w14:paraId="490B422D" w14:textId="77777777" w:rsidR="00E23DCD" w:rsidRPr="00CC1465" w:rsidRDefault="00E23DCD" w:rsidP="00550BA6">
      <w:pPr>
        <w:pStyle w:val="Listeafsnit"/>
        <w:numPr>
          <w:ilvl w:val="0"/>
          <w:numId w:val="4"/>
        </w:numPr>
        <w:autoSpaceDE w:val="0"/>
        <w:autoSpaceDN w:val="0"/>
        <w:adjustRightInd w:val="0"/>
        <w:spacing w:line="240" w:lineRule="auto"/>
        <w:rPr>
          <w:rFonts w:ascii="Times New Roman" w:hAnsi="Times New Roman" w:cs="Times New Roman"/>
          <w:sz w:val="24"/>
          <w:szCs w:val="24"/>
        </w:rPr>
      </w:pPr>
      <w:r w:rsidRPr="00CC1465">
        <w:rPr>
          <w:rFonts w:ascii="Times New Roman" w:hAnsi="Times New Roman" w:cs="Times New Roman"/>
          <w:sz w:val="24"/>
          <w:szCs w:val="24"/>
        </w:rPr>
        <w:t>Badebassiner</w:t>
      </w:r>
    </w:p>
    <w:p w14:paraId="4FF689F2" w14:textId="77777777" w:rsidR="00E23DCD" w:rsidRPr="00CC1465" w:rsidRDefault="00E23DCD" w:rsidP="00550BA6">
      <w:pPr>
        <w:pStyle w:val="Listeafsnit"/>
        <w:numPr>
          <w:ilvl w:val="0"/>
          <w:numId w:val="4"/>
        </w:numPr>
        <w:autoSpaceDE w:val="0"/>
        <w:autoSpaceDN w:val="0"/>
        <w:adjustRightInd w:val="0"/>
        <w:spacing w:line="240" w:lineRule="auto"/>
        <w:rPr>
          <w:rFonts w:ascii="Times New Roman" w:hAnsi="Times New Roman" w:cs="Times New Roman"/>
          <w:sz w:val="24"/>
          <w:szCs w:val="24"/>
        </w:rPr>
      </w:pPr>
      <w:r w:rsidRPr="00CC1465">
        <w:rPr>
          <w:rFonts w:ascii="Times New Roman" w:hAnsi="Times New Roman" w:cs="Times New Roman"/>
          <w:sz w:val="24"/>
          <w:szCs w:val="24"/>
        </w:rPr>
        <w:t>Haveslanger</w:t>
      </w:r>
    </w:p>
    <w:p w14:paraId="4016DB56" w14:textId="77777777" w:rsidR="0089182F" w:rsidRPr="00CC1465" w:rsidRDefault="0089182F" w:rsidP="00550BA6">
      <w:pPr>
        <w:pStyle w:val="Listeafsnit"/>
        <w:numPr>
          <w:ilvl w:val="0"/>
          <w:numId w:val="4"/>
        </w:numPr>
        <w:autoSpaceDE w:val="0"/>
        <w:autoSpaceDN w:val="0"/>
        <w:adjustRightInd w:val="0"/>
        <w:spacing w:line="240" w:lineRule="auto"/>
        <w:rPr>
          <w:rFonts w:ascii="Times New Roman" w:hAnsi="Times New Roman" w:cs="Times New Roman"/>
          <w:sz w:val="24"/>
          <w:szCs w:val="24"/>
        </w:rPr>
      </w:pPr>
      <w:r w:rsidRPr="00CC1465">
        <w:rPr>
          <w:rFonts w:ascii="Times New Roman" w:hAnsi="Times New Roman" w:cs="Times New Roman"/>
          <w:sz w:val="24"/>
          <w:szCs w:val="24"/>
        </w:rPr>
        <w:t>Tagrender</w:t>
      </w:r>
    </w:p>
    <w:p w14:paraId="47E94497" w14:textId="77777777" w:rsidR="0089182F" w:rsidRPr="00CC1465" w:rsidRDefault="0089182F" w:rsidP="00550BA6">
      <w:pPr>
        <w:pStyle w:val="Listeafsnit"/>
        <w:numPr>
          <w:ilvl w:val="0"/>
          <w:numId w:val="4"/>
        </w:numPr>
        <w:autoSpaceDE w:val="0"/>
        <w:autoSpaceDN w:val="0"/>
        <w:adjustRightInd w:val="0"/>
        <w:spacing w:line="240" w:lineRule="auto"/>
        <w:rPr>
          <w:rFonts w:ascii="Times New Roman" w:hAnsi="Times New Roman" w:cs="Times New Roman"/>
          <w:sz w:val="24"/>
          <w:szCs w:val="24"/>
        </w:rPr>
      </w:pPr>
      <w:r w:rsidRPr="00CC1465">
        <w:rPr>
          <w:rFonts w:ascii="Times New Roman" w:hAnsi="Times New Roman" w:cs="Times New Roman"/>
          <w:sz w:val="24"/>
          <w:szCs w:val="24"/>
        </w:rPr>
        <w:t>Kloakrør</w:t>
      </w:r>
    </w:p>
    <w:p w14:paraId="5AF9203B" w14:textId="77777777" w:rsidR="0089182F" w:rsidRPr="00CC1465" w:rsidRDefault="0089182F" w:rsidP="00550BA6">
      <w:pPr>
        <w:pStyle w:val="Listeafsnit"/>
        <w:numPr>
          <w:ilvl w:val="0"/>
          <w:numId w:val="4"/>
        </w:numPr>
        <w:autoSpaceDE w:val="0"/>
        <w:autoSpaceDN w:val="0"/>
        <w:adjustRightInd w:val="0"/>
        <w:spacing w:line="240" w:lineRule="auto"/>
        <w:rPr>
          <w:rFonts w:ascii="Times New Roman" w:hAnsi="Times New Roman" w:cs="Times New Roman"/>
          <w:sz w:val="24"/>
          <w:szCs w:val="24"/>
        </w:rPr>
      </w:pPr>
      <w:r w:rsidRPr="00CC1465">
        <w:rPr>
          <w:rFonts w:ascii="Times New Roman" w:hAnsi="Times New Roman" w:cs="Times New Roman"/>
          <w:sz w:val="24"/>
          <w:szCs w:val="24"/>
        </w:rPr>
        <w:t>Drænrør</w:t>
      </w:r>
    </w:p>
    <w:p w14:paraId="22566D4C" w14:textId="77777777" w:rsidR="0089182F" w:rsidRPr="00CC1465" w:rsidRDefault="0089182F" w:rsidP="00550BA6">
      <w:pPr>
        <w:pStyle w:val="Listeafsnit"/>
        <w:numPr>
          <w:ilvl w:val="0"/>
          <w:numId w:val="4"/>
        </w:numPr>
        <w:autoSpaceDE w:val="0"/>
        <w:autoSpaceDN w:val="0"/>
        <w:adjustRightInd w:val="0"/>
        <w:spacing w:line="240" w:lineRule="auto"/>
        <w:rPr>
          <w:rFonts w:ascii="Times New Roman" w:hAnsi="Times New Roman" w:cs="Times New Roman"/>
          <w:sz w:val="24"/>
          <w:szCs w:val="24"/>
        </w:rPr>
      </w:pPr>
      <w:r w:rsidRPr="00CC1465">
        <w:rPr>
          <w:rFonts w:ascii="Times New Roman" w:hAnsi="Times New Roman" w:cs="Times New Roman"/>
          <w:sz w:val="24"/>
          <w:szCs w:val="24"/>
        </w:rPr>
        <w:t>Kabelbakker</w:t>
      </w:r>
    </w:p>
    <w:p w14:paraId="68ABCBBB" w14:textId="77777777" w:rsidR="0089182F" w:rsidRPr="00CC1465" w:rsidRDefault="0089182F" w:rsidP="0089182F">
      <w:pPr>
        <w:autoSpaceDE w:val="0"/>
        <w:autoSpaceDN w:val="0"/>
        <w:adjustRightInd w:val="0"/>
        <w:spacing w:line="240" w:lineRule="auto"/>
        <w:rPr>
          <w:rFonts w:ascii="Times New Roman" w:hAnsi="Times New Roman" w:cs="Times New Roman"/>
          <w:sz w:val="24"/>
          <w:szCs w:val="24"/>
        </w:rPr>
      </w:pPr>
    </w:p>
    <w:p w14:paraId="21B3BDF2" w14:textId="77777777" w:rsidR="0089182F" w:rsidRPr="00CC1465" w:rsidRDefault="0089182F" w:rsidP="0089182F">
      <w:pPr>
        <w:autoSpaceDE w:val="0"/>
        <w:autoSpaceDN w:val="0"/>
        <w:adjustRightInd w:val="0"/>
        <w:spacing w:line="240" w:lineRule="auto"/>
        <w:rPr>
          <w:rFonts w:ascii="Times New Roman" w:hAnsi="Times New Roman" w:cs="Times New Roman"/>
          <w:sz w:val="24"/>
          <w:szCs w:val="24"/>
        </w:rPr>
      </w:pPr>
      <w:r w:rsidRPr="00CC1465">
        <w:rPr>
          <w:rFonts w:ascii="Times New Roman" w:hAnsi="Times New Roman" w:cs="Times New Roman"/>
          <w:sz w:val="24"/>
          <w:szCs w:val="24"/>
        </w:rPr>
        <w:t>Ikke-genanvendeligt PVC (blødt) er blandt andet:</w:t>
      </w:r>
    </w:p>
    <w:p w14:paraId="078AADCE" w14:textId="77777777" w:rsidR="0089182F" w:rsidRPr="00CC1465" w:rsidRDefault="0089182F" w:rsidP="0089182F">
      <w:pPr>
        <w:autoSpaceDE w:val="0"/>
        <w:autoSpaceDN w:val="0"/>
        <w:adjustRightInd w:val="0"/>
        <w:spacing w:line="240" w:lineRule="auto"/>
        <w:rPr>
          <w:rFonts w:ascii="Times New Roman" w:hAnsi="Times New Roman" w:cs="Times New Roman"/>
          <w:sz w:val="24"/>
          <w:szCs w:val="24"/>
        </w:rPr>
      </w:pPr>
    </w:p>
    <w:p w14:paraId="6E3A76D9" w14:textId="77777777" w:rsidR="0089182F" w:rsidRPr="00CC1465" w:rsidRDefault="0089182F" w:rsidP="00550BA6">
      <w:pPr>
        <w:pStyle w:val="Listeafsnit"/>
        <w:numPr>
          <w:ilvl w:val="0"/>
          <w:numId w:val="5"/>
        </w:numPr>
        <w:autoSpaceDE w:val="0"/>
        <w:autoSpaceDN w:val="0"/>
        <w:adjustRightInd w:val="0"/>
        <w:spacing w:line="240" w:lineRule="auto"/>
        <w:rPr>
          <w:rFonts w:ascii="Times New Roman" w:hAnsi="Times New Roman" w:cs="Times New Roman"/>
          <w:sz w:val="24"/>
          <w:szCs w:val="24"/>
        </w:rPr>
      </w:pPr>
      <w:r w:rsidRPr="00CC1465">
        <w:rPr>
          <w:rFonts w:ascii="Times New Roman" w:hAnsi="Times New Roman" w:cs="Times New Roman"/>
          <w:sz w:val="24"/>
          <w:szCs w:val="24"/>
        </w:rPr>
        <w:t>Vinylgulve</w:t>
      </w:r>
    </w:p>
    <w:p w14:paraId="53EE59D1" w14:textId="77777777" w:rsidR="0089182F" w:rsidRPr="00CC1465" w:rsidRDefault="0089182F" w:rsidP="00550BA6">
      <w:pPr>
        <w:pStyle w:val="Listeafsnit"/>
        <w:numPr>
          <w:ilvl w:val="0"/>
          <w:numId w:val="5"/>
        </w:numPr>
        <w:autoSpaceDE w:val="0"/>
        <w:autoSpaceDN w:val="0"/>
        <w:adjustRightInd w:val="0"/>
        <w:spacing w:line="240" w:lineRule="auto"/>
        <w:rPr>
          <w:rFonts w:ascii="Times New Roman" w:hAnsi="Times New Roman" w:cs="Times New Roman"/>
          <w:sz w:val="24"/>
          <w:szCs w:val="24"/>
        </w:rPr>
      </w:pPr>
      <w:r w:rsidRPr="00CC1465">
        <w:rPr>
          <w:rFonts w:ascii="Times New Roman" w:hAnsi="Times New Roman" w:cs="Times New Roman"/>
          <w:sz w:val="24"/>
          <w:szCs w:val="24"/>
        </w:rPr>
        <w:t>Presenninger</w:t>
      </w:r>
    </w:p>
    <w:p w14:paraId="79F891D8" w14:textId="77777777" w:rsidR="0089182F" w:rsidRPr="00CC1465" w:rsidRDefault="0089182F" w:rsidP="00550BA6">
      <w:pPr>
        <w:pStyle w:val="Listeafsnit"/>
        <w:numPr>
          <w:ilvl w:val="0"/>
          <w:numId w:val="5"/>
        </w:numPr>
        <w:autoSpaceDE w:val="0"/>
        <w:autoSpaceDN w:val="0"/>
        <w:adjustRightInd w:val="0"/>
        <w:spacing w:line="240" w:lineRule="auto"/>
        <w:rPr>
          <w:rFonts w:ascii="Times New Roman" w:hAnsi="Times New Roman" w:cs="Times New Roman"/>
          <w:sz w:val="24"/>
          <w:szCs w:val="24"/>
        </w:rPr>
      </w:pPr>
      <w:r w:rsidRPr="00CC1465">
        <w:rPr>
          <w:rFonts w:ascii="Times New Roman" w:hAnsi="Times New Roman" w:cs="Times New Roman"/>
          <w:sz w:val="24"/>
          <w:szCs w:val="24"/>
        </w:rPr>
        <w:t>Regntøj og gummistøvler</w:t>
      </w:r>
    </w:p>
    <w:p w14:paraId="50001363" w14:textId="77777777" w:rsidR="0089182F" w:rsidRPr="00CC1465" w:rsidRDefault="0089182F" w:rsidP="0089182F">
      <w:pPr>
        <w:autoSpaceDE w:val="0"/>
        <w:autoSpaceDN w:val="0"/>
        <w:adjustRightInd w:val="0"/>
        <w:spacing w:line="240" w:lineRule="auto"/>
        <w:rPr>
          <w:rFonts w:ascii="Times New Roman" w:hAnsi="Times New Roman" w:cs="Times New Roman"/>
          <w:sz w:val="24"/>
          <w:szCs w:val="24"/>
        </w:rPr>
      </w:pPr>
    </w:p>
    <w:p w14:paraId="2DF4A9FD" w14:textId="77777777" w:rsidR="0089182F" w:rsidRPr="00CC1465" w:rsidRDefault="00E23DCD" w:rsidP="0089182F">
      <w:pPr>
        <w:autoSpaceDE w:val="0"/>
        <w:autoSpaceDN w:val="0"/>
        <w:adjustRightInd w:val="0"/>
        <w:spacing w:line="240" w:lineRule="auto"/>
        <w:rPr>
          <w:rFonts w:ascii="Times New Roman" w:hAnsi="Times New Roman" w:cs="Times New Roman"/>
          <w:sz w:val="24"/>
          <w:szCs w:val="24"/>
        </w:rPr>
      </w:pPr>
      <w:r w:rsidRPr="00CC1465">
        <w:rPr>
          <w:rFonts w:ascii="Times New Roman" w:hAnsi="Times New Roman" w:cs="Times New Roman"/>
          <w:sz w:val="24"/>
          <w:szCs w:val="24"/>
        </w:rPr>
        <w:t>Vordingborg</w:t>
      </w:r>
      <w:r w:rsidR="0089182F" w:rsidRPr="00CC1465">
        <w:rPr>
          <w:rFonts w:ascii="Times New Roman" w:hAnsi="Times New Roman" w:cs="Times New Roman"/>
          <w:sz w:val="24"/>
          <w:szCs w:val="24"/>
        </w:rPr>
        <w:t xml:space="preserve"> Kommune afgør, om en genstand er omfattet af ordningen for PVC-affald.</w:t>
      </w:r>
    </w:p>
    <w:p w14:paraId="1E2A0D67" w14:textId="77777777" w:rsidR="0089182F" w:rsidRPr="00CC1465" w:rsidRDefault="0089182F" w:rsidP="0089182F">
      <w:pPr>
        <w:autoSpaceDE w:val="0"/>
        <w:autoSpaceDN w:val="0"/>
        <w:adjustRightInd w:val="0"/>
        <w:spacing w:line="240" w:lineRule="auto"/>
        <w:rPr>
          <w:rFonts w:ascii="Times New Roman" w:hAnsi="Times New Roman" w:cs="Times New Roman"/>
          <w:sz w:val="24"/>
          <w:szCs w:val="24"/>
        </w:rPr>
      </w:pPr>
    </w:p>
    <w:p w14:paraId="4E50EEA0" w14:textId="77777777" w:rsidR="0089182F" w:rsidRPr="00CC1465" w:rsidRDefault="0089182F" w:rsidP="0089182F">
      <w:pPr>
        <w:autoSpaceDE w:val="0"/>
        <w:autoSpaceDN w:val="0"/>
        <w:adjustRightInd w:val="0"/>
        <w:spacing w:line="240" w:lineRule="auto"/>
        <w:rPr>
          <w:rFonts w:ascii="Times New Roman" w:hAnsi="Times New Roman" w:cs="Times New Roman"/>
          <w:sz w:val="24"/>
          <w:szCs w:val="24"/>
        </w:rPr>
      </w:pPr>
    </w:p>
    <w:p w14:paraId="11DF5189" w14:textId="74ADE727" w:rsidR="0089182F" w:rsidRPr="00CC1465" w:rsidRDefault="0089182F" w:rsidP="0089182F">
      <w:pPr>
        <w:autoSpaceDE w:val="0"/>
        <w:autoSpaceDN w:val="0"/>
        <w:adjustRightInd w:val="0"/>
        <w:spacing w:line="240" w:lineRule="auto"/>
        <w:rPr>
          <w:rFonts w:ascii="Times New Roman,Bold" w:hAnsi="Times New Roman,Bold" w:cs="Times New Roman,Bold"/>
          <w:b/>
          <w:bCs/>
          <w:sz w:val="29"/>
          <w:szCs w:val="29"/>
        </w:rPr>
      </w:pPr>
      <w:r w:rsidRPr="00CC1465">
        <w:rPr>
          <w:rFonts w:ascii="Times New Roman,Bold" w:hAnsi="Times New Roman,Bold" w:cs="Times New Roman,Bold"/>
          <w:b/>
          <w:bCs/>
          <w:sz w:val="29"/>
          <w:szCs w:val="29"/>
        </w:rPr>
        <w:t>§</w:t>
      </w:r>
      <w:r w:rsidR="004D4154" w:rsidRPr="00CC1465">
        <w:rPr>
          <w:rFonts w:ascii="Times New Roman,Bold" w:hAnsi="Times New Roman,Bold" w:cs="Times New Roman,Bold"/>
          <w:b/>
          <w:bCs/>
          <w:sz w:val="29"/>
          <w:szCs w:val="29"/>
        </w:rPr>
        <w:t xml:space="preserve"> </w:t>
      </w:r>
      <w:r w:rsidR="006248E6" w:rsidRPr="00CC1465">
        <w:rPr>
          <w:rFonts w:ascii="Times New Roman,Bold" w:hAnsi="Times New Roman,Bold" w:cs="Times New Roman,Bold"/>
          <w:b/>
          <w:bCs/>
          <w:sz w:val="29"/>
          <w:szCs w:val="29"/>
        </w:rPr>
        <w:t>22</w:t>
      </w:r>
      <w:r w:rsidRPr="00CC1465">
        <w:rPr>
          <w:rFonts w:ascii="Times New Roman,Bold" w:hAnsi="Times New Roman,Bold" w:cs="Times New Roman,Bold"/>
          <w:b/>
          <w:bCs/>
          <w:sz w:val="29"/>
          <w:szCs w:val="29"/>
        </w:rPr>
        <w:t>.2 Hvem gælder ordningen for</w:t>
      </w:r>
    </w:p>
    <w:p w14:paraId="3F47AD57" w14:textId="77777777" w:rsidR="0089182F" w:rsidRPr="00CC1465" w:rsidRDefault="0089182F" w:rsidP="0089182F">
      <w:pPr>
        <w:autoSpaceDE w:val="0"/>
        <w:autoSpaceDN w:val="0"/>
        <w:adjustRightInd w:val="0"/>
        <w:spacing w:line="240" w:lineRule="auto"/>
        <w:rPr>
          <w:rFonts w:ascii="Times New Roman" w:hAnsi="Times New Roman" w:cs="Times New Roman"/>
          <w:sz w:val="24"/>
          <w:szCs w:val="24"/>
        </w:rPr>
      </w:pPr>
    </w:p>
    <w:p w14:paraId="3BD1C1C4" w14:textId="77777777" w:rsidR="0089182F" w:rsidRPr="00CC1465" w:rsidRDefault="0089182F" w:rsidP="0089182F">
      <w:pPr>
        <w:autoSpaceDE w:val="0"/>
        <w:autoSpaceDN w:val="0"/>
        <w:adjustRightInd w:val="0"/>
        <w:spacing w:line="240" w:lineRule="auto"/>
        <w:rPr>
          <w:rFonts w:ascii="Times New Roman" w:hAnsi="Times New Roman" w:cs="Times New Roman"/>
          <w:sz w:val="24"/>
          <w:szCs w:val="24"/>
        </w:rPr>
      </w:pPr>
      <w:r w:rsidRPr="00CC1465">
        <w:rPr>
          <w:rFonts w:ascii="Times New Roman" w:hAnsi="Times New Roman" w:cs="Times New Roman"/>
          <w:sz w:val="24"/>
          <w:szCs w:val="24"/>
        </w:rPr>
        <w:t xml:space="preserve">Borgere og grundejere i </w:t>
      </w:r>
      <w:r w:rsidR="00E23DCD" w:rsidRPr="00CC1465">
        <w:rPr>
          <w:rFonts w:ascii="Times New Roman" w:hAnsi="Times New Roman" w:cs="Times New Roman"/>
          <w:sz w:val="24"/>
          <w:szCs w:val="24"/>
        </w:rPr>
        <w:t>Vordingborg</w:t>
      </w:r>
      <w:r w:rsidRPr="00CC1465">
        <w:rPr>
          <w:rFonts w:ascii="Times New Roman" w:hAnsi="Times New Roman" w:cs="Times New Roman"/>
          <w:sz w:val="24"/>
          <w:szCs w:val="24"/>
        </w:rPr>
        <w:t xml:space="preserve"> Kommune skal benytte ordningen.</w:t>
      </w:r>
    </w:p>
    <w:p w14:paraId="790349E7" w14:textId="77777777" w:rsidR="0089182F" w:rsidRPr="00CC1465" w:rsidRDefault="0089182F" w:rsidP="0089182F">
      <w:pPr>
        <w:autoSpaceDE w:val="0"/>
        <w:autoSpaceDN w:val="0"/>
        <w:adjustRightInd w:val="0"/>
        <w:spacing w:line="240" w:lineRule="auto"/>
        <w:rPr>
          <w:rFonts w:ascii="Times New Roman" w:hAnsi="Times New Roman" w:cs="Times New Roman"/>
          <w:sz w:val="24"/>
          <w:szCs w:val="24"/>
        </w:rPr>
      </w:pPr>
    </w:p>
    <w:p w14:paraId="0E370A9F" w14:textId="77777777" w:rsidR="0089182F" w:rsidRPr="00CC1465" w:rsidRDefault="0089182F" w:rsidP="0089182F">
      <w:pPr>
        <w:autoSpaceDE w:val="0"/>
        <w:autoSpaceDN w:val="0"/>
        <w:adjustRightInd w:val="0"/>
        <w:spacing w:line="240" w:lineRule="auto"/>
        <w:rPr>
          <w:rFonts w:ascii="Times New Roman" w:hAnsi="Times New Roman" w:cs="Times New Roman"/>
          <w:sz w:val="24"/>
          <w:szCs w:val="24"/>
        </w:rPr>
      </w:pPr>
    </w:p>
    <w:p w14:paraId="709F3838" w14:textId="4E89C744" w:rsidR="0089182F" w:rsidRPr="00CC1465" w:rsidRDefault="0089182F" w:rsidP="0089182F">
      <w:pPr>
        <w:autoSpaceDE w:val="0"/>
        <w:autoSpaceDN w:val="0"/>
        <w:adjustRightInd w:val="0"/>
        <w:spacing w:line="240" w:lineRule="auto"/>
        <w:rPr>
          <w:rFonts w:ascii="Times New Roman,Bold" w:hAnsi="Times New Roman,Bold" w:cs="Times New Roman,Bold"/>
          <w:b/>
          <w:bCs/>
          <w:sz w:val="29"/>
          <w:szCs w:val="29"/>
        </w:rPr>
      </w:pPr>
      <w:r w:rsidRPr="00CC1465">
        <w:rPr>
          <w:rFonts w:ascii="Times New Roman,Bold" w:hAnsi="Times New Roman,Bold" w:cs="Times New Roman,Bold"/>
          <w:b/>
          <w:bCs/>
          <w:sz w:val="29"/>
          <w:szCs w:val="29"/>
        </w:rPr>
        <w:t>§</w:t>
      </w:r>
      <w:r w:rsidR="004D4154" w:rsidRPr="00CC1465">
        <w:rPr>
          <w:rFonts w:ascii="Times New Roman,Bold" w:hAnsi="Times New Roman,Bold" w:cs="Times New Roman,Bold"/>
          <w:b/>
          <w:bCs/>
          <w:sz w:val="29"/>
          <w:szCs w:val="29"/>
        </w:rPr>
        <w:t xml:space="preserve"> </w:t>
      </w:r>
      <w:r w:rsidR="006248E6" w:rsidRPr="00CC1465">
        <w:rPr>
          <w:rFonts w:ascii="Times New Roman,Bold" w:hAnsi="Times New Roman,Bold" w:cs="Times New Roman,Bold"/>
          <w:b/>
          <w:bCs/>
          <w:sz w:val="29"/>
          <w:szCs w:val="29"/>
        </w:rPr>
        <w:t>22</w:t>
      </w:r>
      <w:r w:rsidRPr="00CC1465">
        <w:rPr>
          <w:rFonts w:ascii="Times New Roman,Bold" w:hAnsi="Times New Roman,Bold" w:cs="Times New Roman,Bold"/>
          <w:b/>
          <w:bCs/>
          <w:sz w:val="29"/>
          <w:szCs w:val="29"/>
        </w:rPr>
        <w:t>.3 Beskrivelse af ordningen</w:t>
      </w:r>
    </w:p>
    <w:p w14:paraId="273CC0F8" w14:textId="77777777" w:rsidR="0089182F" w:rsidRPr="00CC1465" w:rsidRDefault="0089182F" w:rsidP="0089182F">
      <w:pPr>
        <w:autoSpaceDE w:val="0"/>
        <w:autoSpaceDN w:val="0"/>
        <w:adjustRightInd w:val="0"/>
        <w:spacing w:line="240" w:lineRule="auto"/>
        <w:rPr>
          <w:rFonts w:ascii="Times New Roman" w:hAnsi="Times New Roman" w:cs="Times New Roman"/>
          <w:sz w:val="24"/>
          <w:szCs w:val="24"/>
        </w:rPr>
      </w:pPr>
    </w:p>
    <w:p w14:paraId="60C3B10D" w14:textId="77777777" w:rsidR="0089182F" w:rsidRPr="00CC1465" w:rsidRDefault="0089182F" w:rsidP="0089182F">
      <w:pPr>
        <w:autoSpaceDE w:val="0"/>
        <w:autoSpaceDN w:val="0"/>
        <w:adjustRightInd w:val="0"/>
        <w:spacing w:line="240" w:lineRule="auto"/>
        <w:rPr>
          <w:rFonts w:ascii="Times New Roman" w:hAnsi="Times New Roman" w:cs="Times New Roman"/>
          <w:sz w:val="24"/>
          <w:szCs w:val="24"/>
        </w:rPr>
      </w:pPr>
      <w:r w:rsidRPr="00CC1465">
        <w:rPr>
          <w:rFonts w:ascii="Times New Roman" w:hAnsi="Times New Roman" w:cs="Times New Roman"/>
          <w:sz w:val="24"/>
          <w:szCs w:val="24"/>
        </w:rPr>
        <w:t>Ordningen er en indsamlingsordning i form af en bringeordning.</w:t>
      </w:r>
    </w:p>
    <w:p w14:paraId="4E6C1A16" w14:textId="77777777" w:rsidR="0089182F" w:rsidRPr="00CC1465" w:rsidRDefault="0089182F" w:rsidP="0089182F">
      <w:pPr>
        <w:autoSpaceDE w:val="0"/>
        <w:autoSpaceDN w:val="0"/>
        <w:adjustRightInd w:val="0"/>
        <w:spacing w:line="240" w:lineRule="auto"/>
        <w:rPr>
          <w:rFonts w:ascii="Times New Roman" w:hAnsi="Times New Roman" w:cs="Times New Roman"/>
          <w:sz w:val="24"/>
          <w:szCs w:val="24"/>
        </w:rPr>
      </w:pPr>
    </w:p>
    <w:p w14:paraId="24319A15" w14:textId="16AE5E89" w:rsidR="0089182F" w:rsidRPr="00CC1465" w:rsidRDefault="0089182F" w:rsidP="0089182F">
      <w:pPr>
        <w:autoSpaceDE w:val="0"/>
        <w:autoSpaceDN w:val="0"/>
        <w:adjustRightInd w:val="0"/>
        <w:spacing w:line="240" w:lineRule="auto"/>
        <w:rPr>
          <w:rFonts w:ascii="Times New Roman" w:hAnsi="Times New Roman" w:cs="Times New Roman"/>
          <w:sz w:val="24"/>
          <w:szCs w:val="24"/>
        </w:rPr>
      </w:pPr>
      <w:r w:rsidRPr="00CC1465">
        <w:rPr>
          <w:rFonts w:ascii="Times New Roman" w:hAnsi="Times New Roman" w:cs="Times New Roman"/>
          <w:sz w:val="24"/>
          <w:szCs w:val="24"/>
        </w:rPr>
        <w:t xml:space="preserve">Borgere og grundejere skal aflevere PVC-affald på en genbrugsplads (se § </w:t>
      </w:r>
      <w:r w:rsidR="006248E6" w:rsidRPr="00CC1465">
        <w:rPr>
          <w:rFonts w:ascii="Times New Roman" w:hAnsi="Times New Roman" w:cs="Times New Roman"/>
          <w:sz w:val="24"/>
          <w:szCs w:val="24"/>
        </w:rPr>
        <w:t>2</w:t>
      </w:r>
      <w:r w:rsidRPr="00CC1465">
        <w:rPr>
          <w:rFonts w:ascii="Times New Roman" w:hAnsi="Times New Roman" w:cs="Times New Roman"/>
          <w:sz w:val="24"/>
          <w:szCs w:val="24"/>
        </w:rPr>
        <w:t>1).</w:t>
      </w:r>
    </w:p>
    <w:p w14:paraId="1DF0D42C" w14:textId="77777777" w:rsidR="00CC673E" w:rsidRPr="00CC1465" w:rsidRDefault="00CC673E">
      <w:pPr>
        <w:spacing w:after="200"/>
        <w:rPr>
          <w:rFonts w:ascii="Times New Roman,Bold" w:hAnsi="Times New Roman,Bold" w:cs="Times New Roman,Bold"/>
          <w:b/>
          <w:bCs/>
          <w:sz w:val="36"/>
          <w:szCs w:val="36"/>
        </w:rPr>
      </w:pPr>
      <w:r w:rsidRPr="00CC1465">
        <w:rPr>
          <w:rFonts w:ascii="Times New Roman,Bold" w:hAnsi="Times New Roman,Bold" w:cs="Times New Roman,Bold"/>
          <w:b/>
          <w:bCs/>
          <w:sz w:val="36"/>
          <w:szCs w:val="36"/>
        </w:rPr>
        <w:br w:type="page"/>
      </w:r>
    </w:p>
    <w:p w14:paraId="3B086CD5" w14:textId="3A6D77A6" w:rsidR="00BE1842" w:rsidRPr="00CC1465" w:rsidRDefault="00BE1842" w:rsidP="002576CF">
      <w:pPr>
        <w:pStyle w:val="Overskrift1"/>
        <w:rPr>
          <w:color w:val="auto"/>
        </w:rPr>
      </w:pPr>
      <w:bookmarkStart w:id="39" w:name="_Toc194039478"/>
      <w:r w:rsidRPr="00CC1465">
        <w:rPr>
          <w:color w:val="auto"/>
        </w:rPr>
        <w:lastRenderedPageBreak/>
        <w:t>§</w:t>
      </w:r>
      <w:r w:rsidR="004D4154" w:rsidRPr="00CC1465">
        <w:rPr>
          <w:color w:val="auto"/>
        </w:rPr>
        <w:t xml:space="preserve"> </w:t>
      </w:r>
      <w:r w:rsidR="006248E6" w:rsidRPr="00CC1465">
        <w:rPr>
          <w:color w:val="auto"/>
        </w:rPr>
        <w:t>23</w:t>
      </w:r>
      <w:r w:rsidRPr="00CC1465">
        <w:rPr>
          <w:color w:val="auto"/>
        </w:rPr>
        <w:t xml:space="preserve"> Ordning for imprægneret træ</w:t>
      </w:r>
      <w:bookmarkEnd w:id="39"/>
    </w:p>
    <w:p w14:paraId="4D4400D8" w14:textId="77777777" w:rsidR="00BE1842" w:rsidRPr="00CC1465" w:rsidRDefault="00BE1842" w:rsidP="00BE1842">
      <w:pPr>
        <w:autoSpaceDE w:val="0"/>
        <w:autoSpaceDN w:val="0"/>
        <w:adjustRightInd w:val="0"/>
        <w:spacing w:line="240" w:lineRule="auto"/>
        <w:rPr>
          <w:rFonts w:ascii="Times New Roman" w:hAnsi="Times New Roman" w:cs="Times New Roman"/>
          <w:sz w:val="24"/>
          <w:szCs w:val="24"/>
        </w:rPr>
      </w:pPr>
    </w:p>
    <w:p w14:paraId="44E133AA" w14:textId="6F4B655A" w:rsidR="00BE1842" w:rsidRPr="00CC1465" w:rsidRDefault="00BE1842" w:rsidP="00BE1842">
      <w:pPr>
        <w:autoSpaceDE w:val="0"/>
        <w:autoSpaceDN w:val="0"/>
        <w:adjustRightInd w:val="0"/>
        <w:spacing w:line="240" w:lineRule="auto"/>
        <w:rPr>
          <w:rFonts w:ascii="Times New Roman,Bold" w:hAnsi="Times New Roman,Bold" w:cs="Times New Roman,Bold"/>
          <w:b/>
          <w:bCs/>
          <w:sz w:val="29"/>
          <w:szCs w:val="29"/>
        </w:rPr>
      </w:pPr>
      <w:r w:rsidRPr="00CC1465">
        <w:rPr>
          <w:rFonts w:ascii="Times New Roman,Bold" w:hAnsi="Times New Roman,Bold" w:cs="Times New Roman,Bold"/>
          <w:b/>
          <w:bCs/>
          <w:sz w:val="29"/>
          <w:szCs w:val="29"/>
        </w:rPr>
        <w:t>§</w:t>
      </w:r>
      <w:r w:rsidR="004D4154" w:rsidRPr="00CC1465">
        <w:rPr>
          <w:rFonts w:ascii="Times New Roman,Bold" w:hAnsi="Times New Roman,Bold" w:cs="Times New Roman,Bold"/>
          <w:b/>
          <w:bCs/>
          <w:sz w:val="29"/>
          <w:szCs w:val="29"/>
        </w:rPr>
        <w:t xml:space="preserve"> </w:t>
      </w:r>
      <w:r w:rsidR="006248E6" w:rsidRPr="00CC1465">
        <w:rPr>
          <w:rFonts w:ascii="Times New Roman,Bold" w:hAnsi="Times New Roman,Bold" w:cs="Times New Roman,Bold"/>
          <w:b/>
          <w:bCs/>
          <w:sz w:val="29"/>
          <w:szCs w:val="29"/>
        </w:rPr>
        <w:t>23</w:t>
      </w:r>
      <w:r w:rsidRPr="00CC1465">
        <w:rPr>
          <w:rFonts w:ascii="Times New Roman,Bold" w:hAnsi="Times New Roman,Bold" w:cs="Times New Roman,Bold"/>
          <w:b/>
          <w:bCs/>
          <w:sz w:val="29"/>
          <w:szCs w:val="29"/>
        </w:rPr>
        <w:t>.1 Hvad er imprægneret træ</w:t>
      </w:r>
    </w:p>
    <w:p w14:paraId="0E87C865" w14:textId="77777777" w:rsidR="00BE1842" w:rsidRPr="00CC1465" w:rsidRDefault="00BE1842" w:rsidP="00BE1842">
      <w:pPr>
        <w:autoSpaceDE w:val="0"/>
        <w:autoSpaceDN w:val="0"/>
        <w:adjustRightInd w:val="0"/>
        <w:spacing w:line="240" w:lineRule="auto"/>
        <w:rPr>
          <w:rFonts w:ascii="Times New Roman" w:hAnsi="Times New Roman" w:cs="Times New Roman"/>
          <w:sz w:val="24"/>
          <w:szCs w:val="24"/>
        </w:rPr>
      </w:pPr>
    </w:p>
    <w:p w14:paraId="0A1F70AF" w14:textId="77777777" w:rsidR="00BE1842" w:rsidRPr="00CC1465" w:rsidRDefault="00BE1842" w:rsidP="00BE1842">
      <w:pPr>
        <w:autoSpaceDE w:val="0"/>
        <w:autoSpaceDN w:val="0"/>
        <w:adjustRightInd w:val="0"/>
        <w:spacing w:line="240" w:lineRule="auto"/>
        <w:rPr>
          <w:rFonts w:ascii="Times New Roman" w:hAnsi="Times New Roman" w:cs="Times New Roman"/>
          <w:sz w:val="24"/>
          <w:szCs w:val="24"/>
        </w:rPr>
      </w:pPr>
      <w:r w:rsidRPr="00CC1465">
        <w:rPr>
          <w:rFonts w:ascii="Times New Roman" w:hAnsi="Times New Roman" w:cs="Times New Roman"/>
          <w:sz w:val="24"/>
          <w:szCs w:val="24"/>
        </w:rPr>
        <w:t>Imprægneret træ er blandt andet</w:t>
      </w:r>
      <w:r w:rsidR="00E23DCD" w:rsidRPr="00CC1465">
        <w:rPr>
          <w:rFonts w:ascii="Times New Roman" w:hAnsi="Times New Roman" w:cs="Times New Roman"/>
          <w:sz w:val="24"/>
          <w:szCs w:val="24"/>
        </w:rPr>
        <w:t xml:space="preserve"> følgende former for udendørstræ</w:t>
      </w:r>
      <w:r w:rsidRPr="00CC1465">
        <w:rPr>
          <w:rFonts w:ascii="Times New Roman" w:hAnsi="Times New Roman" w:cs="Times New Roman"/>
          <w:sz w:val="24"/>
          <w:szCs w:val="24"/>
        </w:rPr>
        <w:t>:</w:t>
      </w:r>
    </w:p>
    <w:p w14:paraId="7332A092" w14:textId="77777777" w:rsidR="00BE1842" w:rsidRPr="00CC1465" w:rsidRDefault="00BE1842" w:rsidP="00BE1842">
      <w:pPr>
        <w:autoSpaceDE w:val="0"/>
        <w:autoSpaceDN w:val="0"/>
        <w:adjustRightInd w:val="0"/>
        <w:spacing w:line="240" w:lineRule="auto"/>
        <w:rPr>
          <w:rFonts w:ascii="Times New Roman" w:hAnsi="Times New Roman" w:cs="Times New Roman"/>
          <w:sz w:val="24"/>
          <w:szCs w:val="24"/>
        </w:rPr>
      </w:pPr>
    </w:p>
    <w:p w14:paraId="7846E750" w14:textId="77777777" w:rsidR="00BE1842" w:rsidRPr="00CC1465" w:rsidRDefault="00BE1842" w:rsidP="00550BA6">
      <w:pPr>
        <w:pStyle w:val="Listeafsnit"/>
        <w:numPr>
          <w:ilvl w:val="0"/>
          <w:numId w:val="6"/>
        </w:numPr>
        <w:autoSpaceDE w:val="0"/>
        <w:autoSpaceDN w:val="0"/>
        <w:adjustRightInd w:val="0"/>
        <w:spacing w:line="240" w:lineRule="auto"/>
        <w:rPr>
          <w:rFonts w:ascii="Times New Roman" w:hAnsi="Times New Roman" w:cs="Times New Roman"/>
          <w:sz w:val="24"/>
          <w:szCs w:val="24"/>
        </w:rPr>
      </w:pPr>
      <w:r w:rsidRPr="00CC1465">
        <w:rPr>
          <w:rFonts w:ascii="Times New Roman" w:hAnsi="Times New Roman" w:cs="Times New Roman"/>
          <w:sz w:val="24"/>
          <w:szCs w:val="24"/>
        </w:rPr>
        <w:t>Havemøbler</w:t>
      </w:r>
    </w:p>
    <w:p w14:paraId="5324E604" w14:textId="77777777" w:rsidR="00BE1842" w:rsidRPr="00CC1465" w:rsidRDefault="00BE1842" w:rsidP="00550BA6">
      <w:pPr>
        <w:pStyle w:val="Listeafsnit"/>
        <w:numPr>
          <w:ilvl w:val="0"/>
          <w:numId w:val="6"/>
        </w:numPr>
        <w:autoSpaceDE w:val="0"/>
        <w:autoSpaceDN w:val="0"/>
        <w:adjustRightInd w:val="0"/>
        <w:spacing w:line="240" w:lineRule="auto"/>
        <w:rPr>
          <w:rFonts w:ascii="Times New Roman" w:hAnsi="Times New Roman" w:cs="Times New Roman"/>
          <w:sz w:val="24"/>
          <w:szCs w:val="24"/>
        </w:rPr>
      </w:pPr>
      <w:r w:rsidRPr="00CC1465">
        <w:rPr>
          <w:rFonts w:ascii="Times New Roman" w:hAnsi="Times New Roman" w:cs="Times New Roman"/>
          <w:sz w:val="24"/>
          <w:szCs w:val="24"/>
        </w:rPr>
        <w:t>Træterrasser</w:t>
      </w:r>
    </w:p>
    <w:p w14:paraId="49990E54" w14:textId="77777777" w:rsidR="00BE1842" w:rsidRPr="00CC1465" w:rsidRDefault="00BE1842" w:rsidP="00550BA6">
      <w:pPr>
        <w:pStyle w:val="Listeafsnit"/>
        <w:numPr>
          <w:ilvl w:val="0"/>
          <w:numId w:val="6"/>
        </w:numPr>
        <w:autoSpaceDE w:val="0"/>
        <w:autoSpaceDN w:val="0"/>
        <w:adjustRightInd w:val="0"/>
        <w:spacing w:line="240" w:lineRule="auto"/>
        <w:rPr>
          <w:rFonts w:ascii="Times New Roman" w:hAnsi="Times New Roman" w:cs="Times New Roman"/>
          <w:sz w:val="24"/>
          <w:szCs w:val="24"/>
        </w:rPr>
      </w:pPr>
      <w:r w:rsidRPr="00CC1465">
        <w:rPr>
          <w:rFonts w:ascii="Times New Roman" w:hAnsi="Times New Roman" w:cs="Times New Roman"/>
          <w:sz w:val="24"/>
          <w:szCs w:val="24"/>
        </w:rPr>
        <w:t>Hegn</w:t>
      </w:r>
    </w:p>
    <w:p w14:paraId="0FC7956B" w14:textId="77777777" w:rsidR="00BE1842" w:rsidRPr="00CC1465" w:rsidRDefault="00BE1842" w:rsidP="00550BA6">
      <w:pPr>
        <w:pStyle w:val="Listeafsnit"/>
        <w:numPr>
          <w:ilvl w:val="0"/>
          <w:numId w:val="6"/>
        </w:numPr>
        <w:autoSpaceDE w:val="0"/>
        <w:autoSpaceDN w:val="0"/>
        <w:adjustRightInd w:val="0"/>
        <w:spacing w:line="240" w:lineRule="auto"/>
        <w:rPr>
          <w:rFonts w:ascii="Times New Roman" w:hAnsi="Times New Roman" w:cs="Times New Roman"/>
          <w:sz w:val="24"/>
          <w:szCs w:val="24"/>
        </w:rPr>
      </w:pPr>
      <w:r w:rsidRPr="00CC1465">
        <w:rPr>
          <w:rFonts w:ascii="Times New Roman" w:hAnsi="Times New Roman" w:cs="Times New Roman"/>
          <w:sz w:val="24"/>
          <w:szCs w:val="24"/>
        </w:rPr>
        <w:t>Udendørs legeredskaber</w:t>
      </w:r>
    </w:p>
    <w:p w14:paraId="76BBE8BC" w14:textId="77777777" w:rsidR="00BE1842" w:rsidRPr="00CC1465" w:rsidRDefault="00BE1842" w:rsidP="00550BA6">
      <w:pPr>
        <w:pStyle w:val="Listeafsnit"/>
        <w:numPr>
          <w:ilvl w:val="0"/>
          <w:numId w:val="6"/>
        </w:numPr>
        <w:autoSpaceDE w:val="0"/>
        <w:autoSpaceDN w:val="0"/>
        <w:adjustRightInd w:val="0"/>
        <w:spacing w:line="240" w:lineRule="auto"/>
        <w:rPr>
          <w:rFonts w:ascii="Times New Roman" w:hAnsi="Times New Roman" w:cs="Times New Roman"/>
          <w:sz w:val="24"/>
          <w:szCs w:val="24"/>
        </w:rPr>
      </w:pPr>
      <w:r w:rsidRPr="00CC1465">
        <w:rPr>
          <w:rFonts w:ascii="Times New Roman" w:hAnsi="Times New Roman" w:cs="Times New Roman"/>
          <w:sz w:val="24"/>
          <w:szCs w:val="24"/>
        </w:rPr>
        <w:t>Jernbanesveller</w:t>
      </w:r>
    </w:p>
    <w:p w14:paraId="21DC5D59" w14:textId="77777777" w:rsidR="00BE1842" w:rsidRPr="00CC1465" w:rsidRDefault="00BE1842" w:rsidP="00550BA6">
      <w:pPr>
        <w:pStyle w:val="Listeafsnit"/>
        <w:numPr>
          <w:ilvl w:val="0"/>
          <w:numId w:val="6"/>
        </w:numPr>
        <w:autoSpaceDE w:val="0"/>
        <w:autoSpaceDN w:val="0"/>
        <w:adjustRightInd w:val="0"/>
        <w:spacing w:line="240" w:lineRule="auto"/>
        <w:rPr>
          <w:rFonts w:ascii="Times New Roman" w:hAnsi="Times New Roman" w:cs="Times New Roman"/>
          <w:sz w:val="24"/>
          <w:szCs w:val="24"/>
        </w:rPr>
      </w:pPr>
      <w:r w:rsidRPr="00CC1465">
        <w:rPr>
          <w:rFonts w:ascii="Times New Roman" w:hAnsi="Times New Roman" w:cs="Times New Roman"/>
          <w:sz w:val="24"/>
          <w:szCs w:val="24"/>
        </w:rPr>
        <w:t>Telefonpæle</w:t>
      </w:r>
    </w:p>
    <w:p w14:paraId="1DF5EC49" w14:textId="77777777" w:rsidR="00BE1842" w:rsidRPr="00CC1465" w:rsidRDefault="00BE1842" w:rsidP="00BE1842">
      <w:pPr>
        <w:autoSpaceDE w:val="0"/>
        <w:autoSpaceDN w:val="0"/>
        <w:adjustRightInd w:val="0"/>
        <w:spacing w:line="240" w:lineRule="auto"/>
        <w:rPr>
          <w:rFonts w:ascii="Times New Roman" w:hAnsi="Times New Roman" w:cs="Times New Roman"/>
          <w:sz w:val="24"/>
          <w:szCs w:val="24"/>
        </w:rPr>
      </w:pPr>
    </w:p>
    <w:p w14:paraId="7E7674E6" w14:textId="77777777" w:rsidR="00BE1842" w:rsidRPr="00CC1465" w:rsidRDefault="00E23DCD" w:rsidP="00BE1842">
      <w:pPr>
        <w:autoSpaceDE w:val="0"/>
        <w:autoSpaceDN w:val="0"/>
        <w:adjustRightInd w:val="0"/>
        <w:spacing w:line="240" w:lineRule="auto"/>
        <w:rPr>
          <w:rFonts w:ascii="Times New Roman" w:hAnsi="Times New Roman" w:cs="Times New Roman"/>
          <w:sz w:val="24"/>
          <w:szCs w:val="24"/>
        </w:rPr>
      </w:pPr>
      <w:r w:rsidRPr="00CC1465">
        <w:rPr>
          <w:rFonts w:ascii="Times New Roman" w:hAnsi="Times New Roman" w:cs="Times New Roman"/>
          <w:sz w:val="24"/>
          <w:szCs w:val="24"/>
        </w:rPr>
        <w:t>Vordingborg</w:t>
      </w:r>
      <w:r w:rsidR="00BE1842" w:rsidRPr="00CC1465">
        <w:rPr>
          <w:rFonts w:ascii="Times New Roman" w:hAnsi="Times New Roman" w:cs="Times New Roman"/>
          <w:sz w:val="24"/>
          <w:szCs w:val="24"/>
        </w:rPr>
        <w:t xml:space="preserve"> Kommune afgør, om en genstand er omfattet af ordningen for imprægneret træ.</w:t>
      </w:r>
    </w:p>
    <w:p w14:paraId="216F873B" w14:textId="77777777" w:rsidR="00BE1842" w:rsidRPr="00CC1465" w:rsidRDefault="00BE1842" w:rsidP="00BE1842">
      <w:pPr>
        <w:autoSpaceDE w:val="0"/>
        <w:autoSpaceDN w:val="0"/>
        <w:adjustRightInd w:val="0"/>
        <w:spacing w:line="240" w:lineRule="auto"/>
        <w:rPr>
          <w:rFonts w:ascii="Times New Roman" w:hAnsi="Times New Roman" w:cs="Times New Roman"/>
          <w:sz w:val="24"/>
          <w:szCs w:val="24"/>
        </w:rPr>
      </w:pPr>
    </w:p>
    <w:p w14:paraId="4EA396A8" w14:textId="77777777" w:rsidR="00BE1842" w:rsidRPr="00CC1465" w:rsidRDefault="00BE1842" w:rsidP="00BE1842">
      <w:pPr>
        <w:autoSpaceDE w:val="0"/>
        <w:autoSpaceDN w:val="0"/>
        <w:adjustRightInd w:val="0"/>
        <w:spacing w:line="240" w:lineRule="auto"/>
        <w:rPr>
          <w:rFonts w:ascii="Times New Roman" w:hAnsi="Times New Roman" w:cs="Times New Roman"/>
          <w:sz w:val="24"/>
          <w:szCs w:val="24"/>
        </w:rPr>
      </w:pPr>
    </w:p>
    <w:p w14:paraId="74D79C05" w14:textId="3A7C2595" w:rsidR="00BE1842" w:rsidRPr="00CC1465" w:rsidRDefault="00BE1842" w:rsidP="00BE1842">
      <w:pPr>
        <w:autoSpaceDE w:val="0"/>
        <w:autoSpaceDN w:val="0"/>
        <w:adjustRightInd w:val="0"/>
        <w:spacing w:line="240" w:lineRule="auto"/>
        <w:rPr>
          <w:rFonts w:ascii="Times New Roman,Bold" w:hAnsi="Times New Roman,Bold" w:cs="Times New Roman,Bold"/>
          <w:b/>
          <w:bCs/>
          <w:sz w:val="29"/>
          <w:szCs w:val="29"/>
        </w:rPr>
      </w:pPr>
      <w:r w:rsidRPr="00CC1465">
        <w:rPr>
          <w:rFonts w:ascii="Times New Roman,Bold" w:hAnsi="Times New Roman,Bold" w:cs="Times New Roman,Bold"/>
          <w:b/>
          <w:bCs/>
          <w:sz w:val="29"/>
          <w:szCs w:val="29"/>
        </w:rPr>
        <w:t>§</w:t>
      </w:r>
      <w:r w:rsidR="004D4154" w:rsidRPr="00CC1465">
        <w:rPr>
          <w:rFonts w:ascii="Times New Roman,Bold" w:hAnsi="Times New Roman,Bold" w:cs="Times New Roman,Bold"/>
          <w:b/>
          <w:bCs/>
          <w:sz w:val="29"/>
          <w:szCs w:val="29"/>
        </w:rPr>
        <w:t xml:space="preserve"> </w:t>
      </w:r>
      <w:r w:rsidR="006248E6" w:rsidRPr="00CC1465">
        <w:rPr>
          <w:rFonts w:ascii="Times New Roman,Bold" w:hAnsi="Times New Roman,Bold" w:cs="Times New Roman,Bold"/>
          <w:b/>
          <w:bCs/>
          <w:sz w:val="29"/>
          <w:szCs w:val="29"/>
        </w:rPr>
        <w:t>23</w:t>
      </w:r>
      <w:r w:rsidRPr="00CC1465">
        <w:rPr>
          <w:rFonts w:ascii="Times New Roman,Bold" w:hAnsi="Times New Roman,Bold" w:cs="Times New Roman,Bold"/>
          <w:b/>
          <w:bCs/>
          <w:sz w:val="29"/>
          <w:szCs w:val="29"/>
        </w:rPr>
        <w:t>.2 Hvem gælder ordningen for</w:t>
      </w:r>
    </w:p>
    <w:p w14:paraId="0E8968BA" w14:textId="77777777" w:rsidR="00BE1842" w:rsidRPr="00CC1465" w:rsidRDefault="00BE1842" w:rsidP="00BE1842">
      <w:pPr>
        <w:autoSpaceDE w:val="0"/>
        <w:autoSpaceDN w:val="0"/>
        <w:adjustRightInd w:val="0"/>
        <w:spacing w:line="240" w:lineRule="auto"/>
        <w:rPr>
          <w:rFonts w:ascii="Times New Roman" w:hAnsi="Times New Roman" w:cs="Times New Roman"/>
          <w:sz w:val="24"/>
          <w:szCs w:val="24"/>
        </w:rPr>
      </w:pPr>
    </w:p>
    <w:p w14:paraId="48835341" w14:textId="77777777" w:rsidR="00BE1842" w:rsidRPr="00CC1465" w:rsidRDefault="00BE1842" w:rsidP="00BE1842">
      <w:pPr>
        <w:autoSpaceDE w:val="0"/>
        <w:autoSpaceDN w:val="0"/>
        <w:adjustRightInd w:val="0"/>
        <w:spacing w:line="240" w:lineRule="auto"/>
        <w:rPr>
          <w:rFonts w:ascii="Times New Roman" w:hAnsi="Times New Roman" w:cs="Times New Roman"/>
          <w:sz w:val="24"/>
          <w:szCs w:val="24"/>
        </w:rPr>
      </w:pPr>
      <w:r w:rsidRPr="00CC1465">
        <w:rPr>
          <w:rFonts w:ascii="Times New Roman" w:hAnsi="Times New Roman" w:cs="Times New Roman"/>
          <w:sz w:val="24"/>
          <w:szCs w:val="24"/>
        </w:rPr>
        <w:t xml:space="preserve">Borgere og grundejere i </w:t>
      </w:r>
      <w:r w:rsidR="00E23DCD" w:rsidRPr="00CC1465">
        <w:rPr>
          <w:rFonts w:ascii="Times New Roman" w:hAnsi="Times New Roman" w:cs="Times New Roman"/>
          <w:sz w:val="24"/>
          <w:szCs w:val="24"/>
        </w:rPr>
        <w:t>Vordingborg</w:t>
      </w:r>
      <w:r w:rsidRPr="00CC1465">
        <w:rPr>
          <w:rFonts w:ascii="Times New Roman" w:hAnsi="Times New Roman" w:cs="Times New Roman"/>
          <w:sz w:val="24"/>
          <w:szCs w:val="24"/>
        </w:rPr>
        <w:t xml:space="preserve"> Kommune skal benytte ordningen.</w:t>
      </w:r>
    </w:p>
    <w:p w14:paraId="711DBA7A" w14:textId="77777777" w:rsidR="00BE1842" w:rsidRPr="00CC1465" w:rsidRDefault="00BE1842" w:rsidP="00BE1842">
      <w:pPr>
        <w:autoSpaceDE w:val="0"/>
        <w:autoSpaceDN w:val="0"/>
        <w:adjustRightInd w:val="0"/>
        <w:spacing w:line="240" w:lineRule="auto"/>
        <w:rPr>
          <w:rFonts w:ascii="Times New Roman" w:hAnsi="Times New Roman" w:cs="Times New Roman"/>
          <w:sz w:val="24"/>
          <w:szCs w:val="24"/>
        </w:rPr>
      </w:pPr>
    </w:p>
    <w:p w14:paraId="1C87E0AB" w14:textId="77777777" w:rsidR="00BE1842" w:rsidRPr="00CC1465" w:rsidRDefault="00BE1842" w:rsidP="00BE1842">
      <w:pPr>
        <w:autoSpaceDE w:val="0"/>
        <w:autoSpaceDN w:val="0"/>
        <w:adjustRightInd w:val="0"/>
        <w:spacing w:line="240" w:lineRule="auto"/>
        <w:rPr>
          <w:rFonts w:ascii="Times New Roman" w:hAnsi="Times New Roman" w:cs="Times New Roman"/>
          <w:sz w:val="24"/>
          <w:szCs w:val="24"/>
        </w:rPr>
      </w:pPr>
    </w:p>
    <w:p w14:paraId="23C2CDD3" w14:textId="47BA9095" w:rsidR="00BE1842" w:rsidRPr="00CC1465" w:rsidRDefault="00BE1842" w:rsidP="00BE1842">
      <w:pPr>
        <w:autoSpaceDE w:val="0"/>
        <w:autoSpaceDN w:val="0"/>
        <w:adjustRightInd w:val="0"/>
        <w:spacing w:line="240" w:lineRule="auto"/>
        <w:rPr>
          <w:rFonts w:ascii="Times New Roman,Bold" w:hAnsi="Times New Roman,Bold" w:cs="Times New Roman,Bold"/>
          <w:b/>
          <w:bCs/>
          <w:sz w:val="29"/>
          <w:szCs w:val="29"/>
        </w:rPr>
      </w:pPr>
      <w:r w:rsidRPr="00CC1465">
        <w:rPr>
          <w:rFonts w:ascii="Times New Roman,Bold" w:hAnsi="Times New Roman,Bold" w:cs="Times New Roman,Bold"/>
          <w:b/>
          <w:bCs/>
          <w:sz w:val="29"/>
          <w:szCs w:val="29"/>
        </w:rPr>
        <w:t>§</w:t>
      </w:r>
      <w:r w:rsidR="004D4154" w:rsidRPr="00CC1465">
        <w:rPr>
          <w:rFonts w:ascii="Times New Roman,Bold" w:hAnsi="Times New Roman,Bold" w:cs="Times New Roman,Bold"/>
          <w:b/>
          <w:bCs/>
          <w:sz w:val="29"/>
          <w:szCs w:val="29"/>
        </w:rPr>
        <w:t xml:space="preserve"> </w:t>
      </w:r>
      <w:r w:rsidR="006248E6" w:rsidRPr="00CC1465">
        <w:rPr>
          <w:rFonts w:ascii="Times New Roman,Bold" w:hAnsi="Times New Roman,Bold" w:cs="Times New Roman,Bold"/>
          <w:b/>
          <w:bCs/>
          <w:sz w:val="29"/>
          <w:szCs w:val="29"/>
        </w:rPr>
        <w:t>23</w:t>
      </w:r>
      <w:r w:rsidRPr="00CC1465">
        <w:rPr>
          <w:rFonts w:ascii="Times New Roman,Bold" w:hAnsi="Times New Roman,Bold" w:cs="Times New Roman,Bold"/>
          <w:b/>
          <w:bCs/>
          <w:sz w:val="29"/>
          <w:szCs w:val="29"/>
        </w:rPr>
        <w:t>.3 Beskrivelse af ordningen</w:t>
      </w:r>
    </w:p>
    <w:p w14:paraId="035ED8FE" w14:textId="77777777" w:rsidR="00BE1842" w:rsidRPr="00CC1465" w:rsidRDefault="00BE1842" w:rsidP="00BE1842">
      <w:pPr>
        <w:autoSpaceDE w:val="0"/>
        <w:autoSpaceDN w:val="0"/>
        <w:adjustRightInd w:val="0"/>
        <w:spacing w:line="240" w:lineRule="auto"/>
        <w:rPr>
          <w:rFonts w:ascii="Times New Roman" w:hAnsi="Times New Roman" w:cs="Times New Roman"/>
          <w:sz w:val="24"/>
          <w:szCs w:val="24"/>
        </w:rPr>
      </w:pPr>
    </w:p>
    <w:p w14:paraId="68B74ABC" w14:textId="77777777" w:rsidR="00BE1842" w:rsidRPr="00CC1465" w:rsidRDefault="00BE1842" w:rsidP="00BE1842">
      <w:pPr>
        <w:autoSpaceDE w:val="0"/>
        <w:autoSpaceDN w:val="0"/>
        <w:adjustRightInd w:val="0"/>
        <w:spacing w:line="240" w:lineRule="auto"/>
        <w:rPr>
          <w:rFonts w:ascii="Times New Roman" w:hAnsi="Times New Roman" w:cs="Times New Roman"/>
          <w:sz w:val="24"/>
          <w:szCs w:val="24"/>
        </w:rPr>
      </w:pPr>
      <w:r w:rsidRPr="00CC1465">
        <w:rPr>
          <w:rFonts w:ascii="Times New Roman" w:hAnsi="Times New Roman" w:cs="Times New Roman"/>
          <w:sz w:val="24"/>
          <w:szCs w:val="24"/>
        </w:rPr>
        <w:t>Imprægneret træ skal udsorteres med henblik på behandling.</w:t>
      </w:r>
    </w:p>
    <w:p w14:paraId="5ABAEC8E" w14:textId="77777777" w:rsidR="00BE1842" w:rsidRPr="00CC1465" w:rsidRDefault="00BE1842" w:rsidP="00BE1842">
      <w:pPr>
        <w:autoSpaceDE w:val="0"/>
        <w:autoSpaceDN w:val="0"/>
        <w:adjustRightInd w:val="0"/>
        <w:spacing w:line="240" w:lineRule="auto"/>
        <w:rPr>
          <w:rFonts w:ascii="Times New Roman" w:hAnsi="Times New Roman" w:cs="Times New Roman"/>
          <w:sz w:val="24"/>
          <w:szCs w:val="24"/>
        </w:rPr>
      </w:pPr>
    </w:p>
    <w:p w14:paraId="5011F0C1" w14:textId="77777777" w:rsidR="00BE1842" w:rsidRPr="00CC1465" w:rsidRDefault="00BE1842" w:rsidP="00BE1842">
      <w:pPr>
        <w:autoSpaceDE w:val="0"/>
        <w:autoSpaceDN w:val="0"/>
        <w:adjustRightInd w:val="0"/>
        <w:spacing w:line="240" w:lineRule="auto"/>
        <w:rPr>
          <w:rFonts w:ascii="Times New Roman" w:hAnsi="Times New Roman" w:cs="Times New Roman"/>
          <w:sz w:val="24"/>
          <w:szCs w:val="24"/>
        </w:rPr>
      </w:pPr>
      <w:r w:rsidRPr="00CC1465">
        <w:rPr>
          <w:rFonts w:ascii="Times New Roman" w:hAnsi="Times New Roman" w:cs="Times New Roman"/>
          <w:sz w:val="24"/>
          <w:szCs w:val="24"/>
        </w:rPr>
        <w:t>Ordningen er en indsamlingsordning i form af en bringeordning.</w:t>
      </w:r>
    </w:p>
    <w:p w14:paraId="5B4E0EE7" w14:textId="77777777" w:rsidR="00BE1842" w:rsidRPr="00CC1465" w:rsidRDefault="00BE1842" w:rsidP="00BE1842">
      <w:pPr>
        <w:autoSpaceDE w:val="0"/>
        <w:autoSpaceDN w:val="0"/>
        <w:adjustRightInd w:val="0"/>
        <w:spacing w:line="240" w:lineRule="auto"/>
        <w:rPr>
          <w:rFonts w:ascii="Times New Roman" w:hAnsi="Times New Roman" w:cs="Times New Roman"/>
          <w:sz w:val="24"/>
          <w:szCs w:val="24"/>
        </w:rPr>
      </w:pPr>
    </w:p>
    <w:p w14:paraId="3C07F22D" w14:textId="2CF10A96" w:rsidR="00664F1B" w:rsidRPr="00CC1465" w:rsidRDefault="00BE1842" w:rsidP="00BE1842">
      <w:pPr>
        <w:autoSpaceDE w:val="0"/>
        <w:autoSpaceDN w:val="0"/>
        <w:adjustRightInd w:val="0"/>
        <w:spacing w:line="240" w:lineRule="auto"/>
        <w:rPr>
          <w:rFonts w:ascii="Times New Roman" w:hAnsi="Times New Roman" w:cs="Times New Roman"/>
          <w:sz w:val="24"/>
          <w:szCs w:val="24"/>
        </w:rPr>
      </w:pPr>
      <w:r w:rsidRPr="00CC1465">
        <w:rPr>
          <w:rFonts w:ascii="Times New Roman" w:hAnsi="Times New Roman" w:cs="Times New Roman"/>
          <w:sz w:val="24"/>
          <w:szCs w:val="24"/>
        </w:rPr>
        <w:t xml:space="preserve">Borgere og grundejere skal aflevere affald af imprægneret træ på en genbrugsplads (se § </w:t>
      </w:r>
      <w:r w:rsidR="006248E6" w:rsidRPr="00CC1465">
        <w:rPr>
          <w:rFonts w:ascii="Times New Roman" w:hAnsi="Times New Roman" w:cs="Times New Roman"/>
          <w:sz w:val="24"/>
          <w:szCs w:val="24"/>
        </w:rPr>
        <w:t>2</w:t>
      </w:r>
      <w:r w:rsidRPr="00CC1465">
        <w:rPr>
          <w:rFonts w:ascii="Times New Roman" w:hAnsi="Times New Roman" w:cs="Times New Roman"/>
          <w:sz w:val="24"/>
          <w:szCs w:val="24"/>
        </w:rPr>
        <w:t>1).</w:t>
      </w:r>
    </w:p>
    <w:p w14:paraId="0DFA6BC1" w14:textId="77777777" w:rsidR="0068424A" w:rsidRPr="00CC1465" w:rsidRDefault="0068424A">
      <w:pPr>
        <w:spacing w:after="200"/>
        <w:rPr>
          <w:rFonts w:ascii="Times New Roman" w:eastAsiaTheme="majorEastAsia" w:hAnsi="Times New Roman" w:cstheme="majorBidi"/>
          <w:b/>
          <w:sz w:val="40"/>
          <w:szCs w:val="32"/>
        </w:rPr>
      </w:pPr>
      <w:r w:rsidRPr="00CC1465">
        <w:br w:type="page"/>
      </w:r>
    </w:p>
    <w:p w14:paraId="0324E142" w14:textId="63E2C708" w:rsidR="00B6262B" w:rsidRPr="00CC1465" w:rsidRDefault="00B6262B" w:rsidP="002576CF">
      <w:pPr>
        <w:pStyle w:val="Overskrift1"/>
        <w:rPr>
          <w:color w:val="auto"/>
        </w:rPr>
      </w:pPr>
      <w:bookmarkStart w:id="40" w:name="_Toc194039479"/>
      <w:r w:rsidRPr="00CC1465">
        <w:rPr>
          <w:color w:val="auto"/>
        </w:rPr>
        <w:lastRenderedPageBreak/>
        <w:t>§</w:t>
      </w:r>
      <w:r w:rsidR="004D4154" w:rsidRPr="00CC1465">
        <w:rPr>
          <w:color w:val="auto"/>
        </w:rPr>
        <w:t xml:space="preserve"> </w:t>
      </w:r>
      <w:r w:rsidR="006248E6" w:rsidRPr="00CC1465">
        <w:rPr>
          <w:color w:val="auto"/>
        </w:rPr>
        <w:t>24</w:t>
      </w:r>
      <w:r w:rsidRPr="00CC1465">
        <w:rPr>
          <w:color w:val="auto"/>
        </w:rPr>
        <w:t xml:space="preserve"> Ordning for affald af elektriske og elektroniske</w:t>
      </w:r>
      <w:bookmarkEnd w:id="40"/>
    </w:p>
    <w:p w14:paraId="38E255A7" w14:textId="77777777" w:rsidR="00B6262B" w:rsidRPr="00CC1465" w:rsidRDefault="00B6262B" w:rsidP="00B6262B">
      <w:pPr>
        <w:autoSpaceDE w:val="0"/>
        <w:autoSpaceDN w:val="0"/>
        <w:adjustRightInd w:val="0"/>
        <w:spacing w:line="240" w:lineRule="auto"/>
        <w:rPr>
          <w:rFonts w:ascii="Times New Roman,Bold" w:hAnsi="Times New Roman,Bold" w:cs="Times New Roman,Bold"/>
          <w:b/>
          <w:bCs/>
          <w:sz w:val="36"/>
          <w:szCs w:val="36"/>
        </w:rPr>
      </w:pPr>
      <w:r w:rsidRPr="00CC1465">
        <w:rPr>
          <w:rFonts w:ascii="Times New Roman,Bold" w:hAnsi="Times New Roman,Bold" w:cs="Times New Roman,Bold"/>
          <w:b/>
          <w:bCs/>
          <w:sz w:val="36"/>
          <w:szCs w:val="36"/>
        </w:rPr>
        <w:t>produkter (WEEE)</w:t>
      </w:r>
    </w:p>
    <w:p w14:paraId="5DFCB5BE" w14:textId="77777777" w:rsidR="00B6262B" w:rsidRPr="00CC1465" w:rsidRDefault="00B6262B" w:rsidP="00B6262B">
      <w:pPr>
        <w:autoSpaceDE w:val="0"/>
        <w:autoSpaceDN w:val="0"/>
        <w:adjustRightInd w:val="0"/>
        <w:spacing w:line="240" w:lineRule="auto"/>
        <w:rPr>
          <w:rFonts w:ascii="Times New Roman" w:hAnsi="Times New Roman" w:cs="Times New Roman"/>
          <w:sz w:val="24"/>
          <w:szCs w:val="24"/>
        </w:rPr>
      </w:pPr>
    </w:p>
    <w:p w14:paraId="42D53535" w14:textId="31D12561" w:rsidR="00B6262B" w:rsidRPr="00CC1465" w:rsidRDefault="00B6262B" w:rsidP="00B6262B">
      <w:pPr>
        <w:autoSpaceDE w:val="0"/>
        <w:autoSpaceDN w:val="0"/>
        <w:adjustRightInd w:val="0"/>
        <w:spacing w:line="240" w:lineRule="auto"/>
        <w:rPr>
          <w:rFonts w:ascii="Times New Roman,Bold" w:hAnsi="Times New Roman,Bold" w:cs="Times New Roman,Bold"/>
          <w:b/>
          <w:bCs/>
          <w:sz w:val="29"/>
          <w:szCs w:val="29"/>
        </w:rPr>
      </w:pPr>
      <w:r w:rsidRPr="00CC1465">
        <w:rPr>
          <w:rFonts w:ascii="Times New Roman,Bold" w:hAnsi="Times New Roman,Bold" w:cs="Times New Roman,Bold"/>
          <w:b/>
          <w:bCs/>
          <w:sz w:val="29"/>
          <w:szCs w:val="29"/>
        </w:rPr>
        <w:t>§</w:t>
      </w:r>
      <w:r w:rsidR="004D4154" w:rsidRPr="00CC1465">
        <w:rPr>
          <w:rFonts w:ascii="Times New Roman,Bold" w:hAnsi="Times New Roman,Bold" w:cs="Times New Roman,Bold"/>
          <w:b/>
          <w:bCs/>
          <w:sz w:val="29"/>
          <w:szCs w:val="29"/>
        </w:rPr>
        <w:t xml:space="preserve"> </w:t>
      </w:r>
      <w:r w:rsidR="006248E6" w:rsidRPr="00CC1465">
        <w:rPr>
          <w:rFonts w:ascii="Times New Roman,Bold" w:hAnsi="Times New Roman,Bold" w:cs="Times New Roman,Bold"/>
          <w:b/>
          <w:bCs/>
          <w:sz w:val="29"/>
          <w:szCs w:val="29"/>
        </w:rPr>
        <w:t>24</w:t>
      </w:r>
      <w:r w:rsidRPr="00CC1465">
        <w:rPr>
          <w:rFonts w:ascii="Times New Roman,Bold" w:hAnsi="Times New Roman,Bold" w:cs="Times New Roman,Bold"/>
          <w:b/>
          <w:bCs/>
          <w:sz w:val="29"/>
          <w:szCs w:val="29"/>
        </w:rPr>
        <w:t>.1 Hvad er WEEE</w:t>
      </w:r>
    </w:p>
    <w:p w14:paraId="0866FD69" w14:textId="77777777" w:rsidR="00B6262B" w:rsidRPr="00CC1465" w:rsidRDefault="00B6262B" w:rsidP="00B6262B">
      <w:pPr>
        <w:autoSpaceDE w:val="0"/>
        <w:autoSpaceDN w:val="0"/>
        <w:adjustRightInd w:val="0"/>
        <w:spacing w:line="240" w:lineRule="auto"/>
        <w:rPr>
          <w:rFonts w:ascii="Times New Roman" w:hAnsi="Times New Roman" w:cs="Times New Roman"/>
          <w:sz w:val="24"/>
          <w:szCs w:val="24"/>
        </w:rPr>
      </w:pPr>
    </w:p>
    <w:p w14:paraId="72145FBC" w14:textId="77777777" w:rsidR="00B6262B" w:rsidRPr="00CC1465" w:rsidRDefault="00B6262B" w:rsidP="00B6262B">
      <w:pPr>
        <w:autoSpaceDE w:val="0"/>
        <w:autoSpaceDN w:val="0"/>
        <w:adjustRightInd w:val="0"/>
        <w:spacing w:line="240" w:lineRule="auto"/>
        <w:rPr>
          <w:rFonts w:ascii="Times New Roman" w:hAnsi="Times New Roman" w:cs="Times New Roman"/>
          <w:sz w:val="24"/>
          <w:szCs w:val="24"/>
        </w:rPr>
      </w:pPr>
      <w:r w:rsidRPr="00CC1465">
        <w:rPr>
          <w:rFonts w:ascii="Times New Roman" w:hAnsi="Times New Roman" w:cs="Times New Roman"/>
          <w:sz w:val="24"/>
          <w:szCs w:val="24"/>
        </w:rPr>
        <w:t>WEEE er affald af elektrisk og elektronisk udstyr, og er defineret i elektronikaffaldsbekendtgørelsen.</w:t>
      </w:r>
    </w:p>
    <w:p w14:paraId="12A9B127" w14:textId="77777777" w:rsidR="00B6262B" w:rsidRPr="00CC1465" w:rsidRDefault="00B6262B" w:rsidP="00B6262B">
      <w:pPr>
        <w:autoSpaceDE w:val="0"/>
        <w:autoSpaceDN w:val="0"/>
        <w:adjustRightInd w:val="0"/>
        <w:spacing w:line="240" w:lineRule="auto"/>
        <w:rPr>
          <w:rFonts w:ascii="Times New Roman" w:hAnsi="Times New Roman" w:cs="Times New Roman"/>
          <w:sz w:val="24"/>
          <w:szCs w:val="24"/>
        </w:rPr>
      </w:pPr>
    </w:p>
    <w:p w14:paraId="12FDD068" w14:textId="77777777" w:rsidR="00B6262B" w:rsidRPr="00CC1465" w:rsidRDefault="00B6262B" w:rsidP="00B6262B">
      <w:pPr>
        <w:autoSpaceDE w:val="0"/>
        <w:autoSpaceDN w:val="0"/>
        <w:adjustRightInd w:val="0"/>
        <w:spacing w:line="240" w:lineRule="auto"/>
        <w:rPr>
          <w:rFonts w:ascii="Times New Roman" w:hAnsi="Times New Roman" w:cs="Times New Roman"/>
          <w:sz w:val="24"/>
          <w:szCs w:val="24"/>
        </w:rPr>
      </w:pPr>
      <w:r w:rsidRPr="00CC1465">
        <w:rPr>
          <w:rFonts w:ascii="Times New Roman" w:hAnsi="Times New Roman" w:cs="Times New Roman"/>
          <w:sz w:val="24"/>
          <w:szCs w:val="24"/>
        </w:rPr>
        <w:t>WEEE omfatter følgende fraktioner:</w:t>
      </w:r>
    </w:p>
    <w:p w14:paraId="2E30D1D7" w14:textId="77777777" w:rsidR="00B6262B" w:rsidRPr="00CC1465" w:rsidRDefault="00B6262B" w:rsidP="00B6262B">
      <w:pPr>
        <w:autoSpaceDE w:val="0"/>
        <w:autoSpaceDN w:val="0"/>
        <w:adjustRightInd w:val="0"/>
        <w:spacing w:line="240" w:lineRule="auto"/>
        <w:rPr>
          <w:rFonts w:ascii="Times New Roman" w:hAnsi="Times New Roman" w:cs="Times New Roman"/>
          <w:sz w:val="24"/>
          <w:szCs w:val="24"/>
        </w:rPr>
      </w:pPr>
    </w:p>
    <w:p w14:paraId="21EEF774" w14:textId="77777777" w:rsidR="00B6262B" w:rsidRPr="00CC1465" w:rsidRDefault="00B6262B" w:rsidP="00B6262B">
      <w:pPr>
        <w:autoSpaceDE w:val="0"/>
        <w:autoSpaceDN w:val="0"/>
        <w:adjustRightInd w:val="0"/>
        <w:spacing w:line="240" w:lineRule="auto"/>
        <w:rPr>
          <w:rFonts w:ascii="Times New Roman" w:hAnsi="Times New Roman" w:cs="Times New Roman"/>
          <w:sz w:val="24"/>
          <w:szCs w:val="24"/>
        </w:rPr>
      </w:pPr>
      <w:r w:rsidRPr="00CC1465">
        <w:rPr>
          <w:rFonts w:ascii="Times New Roman" w:hAnsi="Times New Roman" w:cs="Times New Roman"/>
          <w:sz w:val="24"/>
          <w:szCs w:val="24"/>
        </w:rPr>
        <w:t>1. Store husholdningsapparater</w:t>
      </w:r>
    </w:p>
    <w:p w14:paraId="6797E884" w14:textId="77777777" w:rsidR="00B6262B" w:rsidRPr="00CC1465" w:rsidRDefault="00B6262B" w:rsidP="00B6262B">
      <w:pPr>
        <w:autoSpaceDE w:val="0"/>
        <w:autoSpaceDN w:val="0"/>
        <w:adjustRightInd w:val="0"/>
        <w:spacing w:line="240" w:lineRule="auto"/>
        <w:rPr>
          <w:rFonts w:ascii="Times New Roman" w:hAnsi="Times New Roman" w:cs="Times New Roman"/>
          <w:sz w:val="24"/>
          <w:szCs w:val="24"/>
        </w:rPr>
      </w:pPr>
      <w:r w:rsidRPr="00CC1465">
        <w:rPr>
          <w:rFonts w:ascii="Times New Roman" w:hAnsi="Times New Roman" w:cs="Times New Roman"/>
          <w:sz w:val="24"/>
          <w:szCs w:val="24"/>
        </w:rPr>
        <w:t>2. Kølemøbler</w:t>
      </w:r>
    </w:p>
    <w:p w14:paraId="49C005D1" w14:textId="77777777" w:rsidR="00B6262B" w:rsidRPr="00CC1465" w:rsidRDefault="00B6262B" w:rsidP="00B6262B">
      <w:pPr>
        <w:autoSpaceDE w:val="0"/>
        <w:autoSpaceDN w:val="0"/>
        <w:adjustRightInd w:val="0"/>
        <w:spacing w:line="240" w:lineRule="auto"/>
        <w:rPr>
          <w:rFonts w:ascii="Times New Roman" w:hAnsi="Times New Roman" w:cs="Times New Roman"/>
          <w:sz w:val="24"/>
          <w:szCs w:val="24"/>
        </w:rPr>
      </w:pPr>
      <w:r w:rsidRPr="00CC1465">
        <w:rPr>
          <w:rFonts w:ascii="Times New Roman" w:hAnsi="Times New Roman" w:cs="Times New Roman"/>
          <w:sz w:val="24"/>
          <w:szCs w:val="24"/>
        </w:rPr>
        <w:t>3. Små husholdningsapparater</w:t>
      </w:r>
    </w:p>
    <w:p w14:paraId="66ABF20C" w14:textId="77777777" w:rsidR="00B6262B" w:rsidRPr="00CC1465" w:rsidRDefault="00B6262B" w:rsidP="00B6262B">
      <w:pPr>
        <w:autoSpaceDE w:val="0"/>
        <w:autoSpaceDN w:val="0"/>
        <w:adjustRightInd w:val="0"/>
        <w:spacing w:line="240" w:lineRule="auto"/>
        <w:rPr>
          <w:rFonts w:ascii="Times New Roman" w:hAnsi="Times New Roman" w:cs="Times New Roman"/>
          <w:sz w:val="24"/>
          <w:szCs w:val="24"/>
        </w:rPr>
      </w:pPr>
      <w:r w:rsidRPr="00CC1465">
        <w:rPr>
          <w:rFonts w:ascii="Times New Roman" w:hAnsi="Times New Roman" w:cs="Times New Roman"/>
          <w:sz w:val="24"/>
          <w:szCs w:val="24"/>
        </w:rPr>
        <w:t>4. Skærme og monitorer</w:t>
      </w:r>
    </w:p>
    <w:p w14:paraId="6D71AF5E" w14:textId="77777777" w:rsidR="00B6262B" w:rsidRPr="00CC1465" w:rsidRDefault="00B6262B" w:rsidP="00B6262B">
      <w:pPr>
        <w:autoSpaceDE w:val="0"/>
        <w:autoSpaceDN w:val="0"/>
        <w:adjustRightInd w:val="0"/>
        <w:spacing w:line="240" w:lineRule="auto"/>
        <w:rPr>
          <w:rFonts w:ascii="Times New Roman" w:hAnsi="Times New Roman" w:cs="Times New Roman"/>
          <w:sz w:val="24"/>
          <w:szCs w:val="24"/>
        </w:rPr>
      </w:pPr>
      <w:r w:rsidRPr="00CC1465">
        <w:rPr>
          <w:rFonts w:ascii="Times New Roman" w:hAnsi="Times New Roman" w:cs="Times New Roman"/>
          <w:sz w:val="24"/>
          <w:szCs w:val="24"/>
        </w:rPr>
        <w:t>5. Lyskilder</w:t>
      </w:r>
    </w:p>
    <w:p w14:paraId="3D619066" w14:textId="77777777" w:rsidR="00B6262B" w:rsidRPr="00CC1465" w:rsidRDefault="00B6262B" w:rsidP="00B6262B">
      <w:pPr>
        <w:autoSpaceDE w:val="0"/>
        <w:autoSpaceDN w:val="0"/>
        <w:adjustRightInd w:val="0"/>
        <w:spacing w:line="240" w:lineRule="auto"/>
        <w:rPr>
          <w:rFonts w:ascii="Times New Roman" w:hAnsi="Times New Roman" w:cs="Times New Roman"/>
          <w:sz w:val="24"/>
          <w:szCs w:val="24"/>
        </w:rPr>
      </w:pPr>
    </w:p>
    <w:p w14:paraId="62ED7E95" w14:textId="211164EB" w:rsidR="00E23DCD" w:rsidRPr="00CC1465" w:rsidRDefault="00E23DCD" w:rsidP="00E23DCD">
      <w:pPr>
        <w:autoSpaceDE w:val="0"/>
        <w:autoSpaceDN w:val="0"/>
        <w:adjustRightInd w:val="0"/>
        <w:spacing w:line="240" w:lineRule="auto"/>
        <w:rPr>
          <w:rFonts w:ascii="Times New Roman" w:hAnsi="Times New Roman" w:cs="Times New Roman"/>
          <w:sz w:val="24"/>
          <w:szCs w:val="24"/>
        </w:rPr>
      </w:pPr>
      <w:r w:rsidRPr="00CC1465">
        <w:rPr>
          <w:rFonts w:ascii="Times New Roman" w:hAnsi="Times New Roman" w:cs="Times New Roman"/>
          <w:sz w:val="24"/>
          <w:szCs w:val="24"/>
        </w:rPr>
        <w:t xml:space="preserve">Småt WEEE udgøres i dette regulativ af f.eks. mobiltelefoner, lommeregnere og strømforsyninger m.v., der kan være i en </w:t>
      </w:r>
      <w:r w:rsidR="00176600" w:rsidRPr="00CC1465">
        <w:rPr>
          <w:rFonts w:ascii="Times New Roman" w:hAnsi="Times New Roman" w:cs="Times New Roman"/>
          <w:sz w:val="24"/>
          <w:szCs w:val="24"/>
        </w:rPr>
        <w:t xml:space="preserve">klar </w:t>
      </w:r>
      <w:r w:rsidR="00F22090" w:rsidRPr="00CC1465">
        <w:rPr>
          <w:rFonts w:ascii="Times New Roman" w:hAnsi="Times New Roman" w:cs="Times New Roman"/>
          <w:sz w:val="24"/>
          <w:szCs w:val="24"/>
        </w:rPr>
        <w:t>plast</w:t>
      </w:r>
      <w:r w:rsidR="00176600" w:rsidRPr="00CC1465">
        <w:rPr>
          <w:rFonts w:ascii="Times New Roman" w:hAnsi="Times New Roman" w:cs="Times New Roman"/>
          <w:sz w:val="24"/>
          <w:szCs w:val="24"/>
        </w:rPr>
        <w:t xml:space="preserve">pose på maksimalt </w:t>
      </w:r>
      <w:r w:rsidR="006636E9" w:rsidRPr="00CC1465">
        <w:rPr>
          <w:rFonts w:ascii="Times New Roman" w:hAnsi="Times New Roman" w:cs="Times New Roman"/>
          <w:sz w:val="24"/>
          <w:szCs w:val="24"/>
        </w:rPr>
        <w:t>4</w:t>
      </w:r>
      <w:r w:rsidR="00176600" w:rsidRPr="00CC1465">
        <w:rPr>
          <w:rFonts w:ascii="Times New Roman" w:hAnsi="Times New Roman" w:cs="Times New Roman"/>
          <w:sz w:val="24"/>
          <w:szCs w:val="24"/>
        </w:rPr>
        <w:t xml:space="preserve"> </w:t>
      </w:r>
      <w:r w:rsidRPr="00CC1465">
        <w:rPr>
          <w:rFonts w:ascii="Times New Roman" w:hAnsi="Times New Roman" w:cs="Times New Roman"/>
          <w:sz w:val="24"/>
          <w:szCs w:val="24"/>
        </w:rPr>
        <w:t>liter</w:t>
      </w:r>
      <w:r w:rsidR="006636E9" w:rsidRPr="00CC1465">
        <w:rPr>
          <w:rFonts w:ascii="Times New Roman" w:hAnsi="Times New Roman" w:cs="Times New Roman"/>
          <w:sz w:val="24"/>
          <w:szCs w:val="24"/>
        </w:rPr>
        <w:t>.</w:t>
      </w:r>
      <w:r w:rsidRPr="00CC1465">
        <w:rPr>
          <w:rFonts w:ascii="Times New Roman" w:hAnsi="Times New Roman" w:cs="Times New Roman"/>
          <w:sz w:val="24"/>
          <w:szCs w:val="24"/>
        </w:rPr>
        <w:t xml:space="preserve"> </w:t>
      </w:r>
    </w:p>
    <w:p w14:paraId="4C1DF8B0" w14:textId="77777777" w:rsidR="00E23DCD" w:rsidRPr="00CC1465" w:rsidRDefault="00E23DCD" w:rsidP="00E23DCD">
      <w:pPr>
        <w:autoSpaceDE w:val="0"/>
        <w:autoSpaceDN w:val="0"/>
        <w:adjustRightInd w:val="0"/>
        <w:spacing w:line="240" w:lineRule="auto"/>
        <w:rPr>
          <w:rFonts w:ascii="Times New Roman" w:hAnsi="Times New Roman" w:cs="Times New Roman"/>
          <w:sz w:val="24"/>
          <w:szCs w:val="24"/>
        </w:rPr>
      </w:pPr>
    </w:p>
    <w:p w14:paraId="34DA5A9E" w14:textId="77777777" w:rsidR="00E23DCD" w:rsidRPr="00CC1465" w:rsidRDefault="00E23DCD" w:rsidP="00E23DCD">
      <w:pPr>
        <w:autoSpaceDE w:val="0"/>
        <w:autoSpaceDN w:val="0"/>
        <w:adjustRightInd w:val="0"/>
        <w:spacing w:line="240" w:lineRule="auto"/>
        <w:rPr>
          <w:rFonts w:ascii="Times New Roman" w:hAnsi="Times New Roman" w:cs="Times New Roman"/>
          <w:sz w:val="24"/>
          <w:szCs w:val="24"/>
        </w:rPr>
      </w:pPr>
      <w:r w:rsidRPr="00CC1465">
        <w:rPr>
          <w:rFonts w:ascii="Times New Roman" w:hAnsi="Times New Roman" w:cs="Times New Roman"/>
          <w:sz w:val="24"/>
          <w:szCs w:val="24"/>
        </w:rPr>
        <w:t>Stort WEEE udgøres af alle øvrige typer WEEE.</w:t>
      </w:r>
    </w:p>
    <w:p w14:paraId="37D341B5" w14:textId="77777777" w:rsidR="00E23DCD" w:rsidRPr="00CC1465" w:rsidRDefault="00E23DCD" w:rsidP="00E23DCD">
      <w:pPr>
        <w:autoSpaceDE w:val="0"/>
        <w:autoSpaceDN w:val="0"/>
        <w:adjustRightInd w:val="0"/>
        <w:spacing w:line="240" w:lineRule="auto"/>
        <w:rPr>
          <w:rFonts w:ascii="Times New Roman" w:hAnsi="Times New Roman" w:cs="Times New Roman"/>
          <w:sz w:val="24"/>
          <w:szCs w:val="24"/>
        </w:rPr>
      </w:pPr>
    </w:p>
    <w:p w14:paraId="3E8C7C38" w14:textId="77777777" w:rsidR="00B6262B" w:rsidRPr="00CC1465" w:rsidRDefault="00E23DCD" w:rsidP="00E23DCD">
      <w:pPr>
        <w:autoSpaceDE w:val="0"/>
        <w:autoSpaceDN w:val="0"/>
        <w:adjustRightInd w:val="0"/>
        <w:spacing w:line="240" w:lineRule="auto"/>
        <w:rPr>
          <w:rFonts w:ascii="Times New Roman" w:hAnsi="Times New Roman" w:cs="Times New Roman"/>
          <w:sz w:val="24"/>
          <w:szCs w:val="24"/>
        </w:rPr>
      </w:pPr>
      <w:r w:rsidRPr="00CC1465">
        <w:rPr>
          <w:rFonts w:ascii="Times New Roman" w:hAnsi="Times New Roman" w:cs="Times New Roman"/>
          <w:sz w:val="24"/>
          <w:szCs w:val="24"/>
        </w:rPr>
        <w:t xml:space="preserve">Vordingborg Kommune afgør, om en genstand er omfattet af ordningerne for WEEE. </w:t>
      </w:r>
    </w:p>
    <w:p w14:paraId="2E86446A" w14:textId="77777777" w:rsidR="00B6262B" w:rsidRPr="00CC1465" w:rsidRDefault="00B6262B" w:rsidP="00B6262B">
      <w:pPr>
        <w:autoSpaceDE w:val="0"/>
        <w:autoSpaceDN w:val="0"/>
        <w:adjustRightInd w:val="0"/>
        <w:spacing w:line="240" w:lineRule="auto"/>
        <w:rPr>
          <w:rFonts w:ascii="Times New Roman" w:hAnsi="Times New Roman" w:cs="Times New Roman"/>
          <w:sz w:val="24"/>
          <w:szCs w:val="24"/>
        </w:rPr>
      </w:pPr>
    </w:p>
    <w:p w14:paraId="6FFB68B4" w14:textId="77777777" w:rsidR="00B6262B" w:rsidRPr="00CC1465" w:rsidRDefault="00B6262B" w:rsidP="00B6262B">
      <w:pPr>
        <w:autoSpaceDE w:val="0"/>
        <w:autoSpaceDN w:val="0"/>
        <w:adjustRightInd w:val="0"/>
        <w:spacing w:line="240" w:lineRule="auto"/>
        <w:rPr>
          <w:rFonts w:ascii="Times New Roman" w:hAnsi="Times New Roman" w:cs="Times New Roman"/>
          <w:sz w:val="24"/>
          <w:szCs w:val="24"/>
        </w:rPr>
      </w:pPr>
    </w:p>
    <w:p w14:paraId="1AECA533" w14:textId="33595F24" w:rsidR="00B6262B" w:rsidRPr="00CC1465" w:rsidRDefault="00B6262B" w:rsidP="00B6262B">
      <w:pPr>
        <w:autoSpaceDE w:val="0"/>
        <w:autoSpaceDN w:val="0"/>
        <w:adjustRightInd w:val="0"/>
        <w:spacing w:line="240" w:lineRule="auto"/>
        <w:rPr>
          <w:rFonts w:ascii="Times New Roman,Bold" w:hAnsi="Times New Roman,Bold" w:cs="Times New Roman,Bold"/>
          <w:b/>
          <w:bCs/>
          <w:sz w:val="29"/>
          <w:szCs w:val="29"/>
        </w:rPr>
      </w:pPr>
      <w:r w:rsidRPr="00CC1465">
        <w:rPr>
          <w:rFonts w:ascii="Times New Roman,Bold" w:hAnsi="Times New Roman,Bold" w:cs="Times New Roman,Bold"/>
          <w:b/>
          <w:bCs/>
          <w:sz w:val="29"/>
          <w:szCs w:val="29"/>
        </w:rPr>
        <w:t>§</w:t>
      </w:r>
      <w:r w:rsidR="004D4154" w:rsidRPr="00CC1465">
        <w:rPr>
          <w:rFonts w:ascii="Times New Roman,Bold" w:hAnsi="Times New Roman,Bold" w:cs="Times New Roman,Bold"/>
          <w:b/>
          <w:bCs/>
          <w:sz w:val="29"/>
          <w:szCs w:val="29"/>
        </w:rPr>
        <w:t xml:space="preserve"> </w:t>
      </w:r>
      <w:r w:rsidR="006248E6" w:rsidRPr="00CC1465">
        <w:rPr>
          <w:rFonts w:ascii="Times New Roman,Bold" w:hAnsi="Times New Roman,Bold" w:cs="Times New Roman,Bold"/>
          <w:b/>
          <w:bCs/>
          <w:sz w:val="29"/>
          <w:szCs w:val="29"/>
        </w:rPr>
        <w:t>24</w:t>
      </w:r>
      <w:r w:rsidRPr="00CC1465">
        <w:rPr>
          <w:rFonts w:ascii="Times New Roman,Bold" w:hAnsi="Times New Roman,Bold" w:cs="Times New Roman,Bold"/>
          <w:b/>
          <w:bCs/>
          <w:sz w:val="29"/>
          <w:szCs w:val="29"/>
        </w:rPr>
        <w:t>.2 Hvem gælder ordningen for</w:t>
      </w:r>
    </w:p>
    <w:p w14:paraId="038A46E9" w14:textId="77777777" w:rsidR="00B6262B" w:rsidRPr="00CC1465" w:rsidRDefault="00B6262B" w:rsidP="00B6262B">
      <w:pPr>
        <w:autoSpaceDE w:val="0"/>
        <w:autoSpaceDN w:val="0"/>
        <w:adjustRightInd w:val="0"/>
        <w:spacing w:line="240" w:lineRule="auto"/>
        <w:rPr>
          <w:rFonts w:ascii="Times New Roman" w:hAnsi="Times New Roman" w:cs="Times New Roman"/>
          <w:sz w:val="24"/>
          <w:szCs w:val="24"/>
        </w:rPr>
      </w:pPr>
    </w:p>
    <w:p w14:paraId="6ACF00A7" w14:textId="77777777" w:rsidR="003B3FC8" w:rsidRPr="00CC1465" w:rsidRDefault="003B3FC8" w:rsidP="003B3FC8">
      <w:pPr>
        <w:autoSpaceDE w:val="0"/>
        <w:autoSpaceDN w:val="0"/>
        <w:adjustRightInd w:val="0"/>
        <w:spacing w:line="240" w:lineRule="auto"/>
        <w:rPr>
          <w:rFonts w:ascii="Times New Roman" w:hAnsi="Times New Roman" w:cs="Times New Roman"/>
          <w:sz w:val="24"/>
          <w:szCs w:val="24"/>
        </w:rPr>
      </w:pPr>
      <w:r w:rsidRPr="00CC1465">
        <w:rPr>
          <w:rFonts w:ascii="Times New Roman" w:hAnsi="Times New Roman" w:cs="Times New Roman"/>
          <w:sz w:val="24"/>
          <w:szCs w:val="24"/>
        </w:rPr>
        <w:t>Borgere og grundejere i Vordingborg Kommune skal benytte ordningen.</w:t>
      </w:r>
    </w:p>
    <w:p w14:paraId="225906B9" w14:textId="77777777" w:rsidR="00B6262B" w:rsidRPr="00CC1465" w:rsidRDefault="00B6262B" w:rsidP="00B6262B">
      <w:pPr>
        <w:autoSpaceDE w:val="0"/>
        <w:autoSpaceDN w:val="0"/>
        <w:adjustRightInd w:val="0"/>
        <w:spacing w:line="240" w:lineRule="auto"/>
        <w:rPr>
          <w:rFonts w:ascii="Times New Roman" w:hAnsi="Times New Roman" w:cs="Times New Roman"/>
          <w:sz w:val="24"/>
          <w:szCs w:val="24"/>
        </w:rPr>
      </w:pPr>
    </w:p>
    <w:p w14:paraId="4C63AB04" w14:textId="77777777" w:rsidR="00B6262B" w:rsidRPr="00CC1465" w:rsidRDefault="00B6262B" w:rsidP="00B6262B">
      <w:pPr>
        <w:autoSpaceDE w:val="0"/>
        <w:autoSpaceDN w:val="0"/>
        <w:adjustRightInd w:val="0"/>
        <w:spacing w:line="240" w:lineRule="auto"/>
        <w:rPr>
          <w:rFonts w:ascii="Times New Roman" w:hAnsi="Times New Roman" w:cs="Times New Roman"/>
          <w:sz w:val="24"/>
          <w:szCs w:val="24"/>
        </w:rPr>
      </w:pPr>
    </w:p>
    <w:p w14:paraId="26A4A10E" w14:textId="06A3C4C5" w:rsidR="00B6262B" w:rsidRPr="00CC1465" w:rsidRDefault="00B6262B" w:rsidP="00B6262B">
      <w:pPr>
        <w:autoSpaceDE w:val="0"/>
        <w:autoSpaceDN w:val="0"/>
        <w:adjustRightInd w:val="0"/>
        <w:spacing w:line="240" w:lineRule="auto"/>
        <w:rPr>
          <w:rFonts w:ascii="Times New Roman,Bold" w:hAnsi="Times New Roman,Bold" w:cs="Times New Roman,Bold"/>
          <w:b/>
          <w:bCs/>
          <w:sz w:val="29"/>
          <w:szCs w:val="29"/>
        </w:rPr>
      </w:pPr>
      <w:r w:rsidRPr="00CC1465">
        <w:rPr>
          <w:rFonts w:ascii="Times New Roman,Bold" w:hAnsi="Times New Roman,Bold" w:cs="Times New Roman,Bold"/>
          <w:b/>
          <w:bCs/>
          <w:sz w:val="29"/>
          <w:szCs w:val="29"/>
        </w:rPr>
        <w:t>§</w:t>
      </w:r>
      <w:r w:rsidR="004D4154" w:rsidRPr="00CC1465">
        <w:rPr>
          <w:rFonts w:ascii="Times New Roman,Bold" w:hAnsi="Times New Roman,Bold" w:cs="Times New Roman,Bold"/>
          <w:b/>
          <w:bCs/>
          <w:sz w:val="29"/>
          <w:szCs w:val="29"/>
        </w:rPr>
        <w:t xml:space="preserve"> </w:t>
      </w:r>
      <w:r w:rsidR="006248E6" w:rsidRPr="00CC1465">
        <w:rPr>
          <w:rFonts w:ascii="Times New Roman,Bold" w:hAnsi="Times New Roman,Bold" w:cs="Times New Roman,Bold"/>
          <w:b/>
          <w:bCs/>
          <w:sz w:val="29"/>
          <w:szCs w:val="29"/>
        </w:rPr>
        <w:t>24</w:t>
      </w:r>
      <w:r w:rsidRPr="00CC1465">
        <w:rPr>
          <w:rFonts w:ascii="Times New Roman,Bold" w:hAnsi="Times New Roman,Bold" w:cs="Times New Roman,Bold"/>
          <w:b/>
          <w:bCs/>
          <w:sz w:val="29"/>
          <w:szCs w:val="29"/>
        </w:rPr>
        <w:t>.3 Beskrivelse af ordningen</w:t>
      </w:r>
    </w:p>
    <w:p w14:paraId="14C35F72" w14:textId="77777777" w:rsidR="00B6262B" w:rsidRPr="00CC1465" w:rsidRDefault="00B6262B" w:rsidP="00B6262B">
      <w:pPr>
        <w:autoSpaceDE w:val="0"/>
        <w:autoSpaceDN w:val="0"/>
        <w:adjustRightInd w:val="0"/>
        <w:spacing w:line="240" w:lineRule="auto"/>
        <w:rPr>
          <w:rFonts w:ascii="Times New Roman" w:hAnsi="Times New Roman" w:cs="Times New Roman"/>
          <w:sz w:val="24"/>
          <w:szCs w:val="24"/>
        </w:rPr>
      </w:pPr>
    </w:p>
    <w:p w14:paraId="26314539" w14:textId="77777777" w:rsidR="00B6262B" w:rsidRPr="00CC1465" w:rsidRDefault="00B6262B" w:rsidP="00B6262B">
      <w:pPr>
        <w:autoSpaceDE w:val="0"/>
        <w:autoSpaceDN w:val="0"/>
        <w:adjustRightInd w:val="0"/>
        <w:spacing w:line="240" w:lineRule="auto"/>
        <w:rPr>
          <w:rFonts w:ascii="Times New Roman" w:hAnsi="Times New Roman" w:cs="Times New Roman"/>
          <w:sz w:val="24"/>
          <w:szCs w:val="24"/>
        </w:rPr>
      </w:pPr>
      <w:r w:rsidRPr="00CC1465">
        <w:rPr>
          <w:rFonts w:ascii="Times New Roman" w:hAnsi="Times New Roman" w:cs="Times New Roman"/>
          <w:sz w:val="24"/>
          <w:szCs w:val="24"/>
        </w:rPr>
        <w:t>WEEE skal udsorteres med henblik på genanvendelse og afleveres til den kommunale ordning.</w:t>
      </w:r>
    </w:p>
    <w:p w14:paraId="4B396702" w14:textId="77777777" w:rsidR="00B6262B" w:rsidRPr="00CC1465" w:rsidRDefault="00B6262B" w:rsidP="00B6262B">
      <w:pPr>
        <w:autoSpaceDE w:val="0"/>
        <w:autoSpaceDN w:val="0"/>
        <w:adjustRightInd w:val="0"/>
        <w:spacing w:line="240" w:lineRule="auto"/>
        <w:rPr>
          <w:rFonts w:ascii="Times New Roman" w:hAnsi="Times New Roman" w:cs="Times New Roman"/>
          <w:sz w:val="24"/>
          <w:szCs w:val="24"/>
        </w:rPr>
      </w:pPr>
    </w:p>
    <w:p w14:paraId="7431A69E" w14:textId="77777777" w:rsidR="003B3FC8" w:rsidRPr="00CC1465" w:rsidRDefault="003B3FC8" w:rsidP="003B3FC8">
      <w:pPr>
        <w:autoSpaceDE w:val="0"/>
        <w:autoSpaceDN w:val="0"/>
        <w:adjustRightInd w:val="0"/>
        <w:spacing w:line="240" w:lineRule="auto"/>
        <w:rPr>
          <w:rFonts w:ascii="Times New Roman" w:hAnsi="Times New Roman" w:cs="Times New Roman"/>
          <w:sz w:val="24"/>
          <w:szCs w:val="24"/>
        </w:rPr>
      </w:pPr>
      <w:r w:rsidRPr="00CC1465">
        <w:rPr>
          <w:rFonts w:ascii="Times New Roman" w:hAnsi="Times New Roman" w:cs="Times New Roman"/>
          <w:sz w:val="24"/>
          <w:szCs w:val="24"/>
        </w:rPr>
        <w:t>Ordningen er en indsamlingsordning etableret som henholdsvis en bringe- og en henteordning.</w:t>
      </w:r>
    </w:p>
    <w:p w14:paraId="2FD1F502" w14:textId="77777777" w:rsidR="00175AC0" w:rsidRPr="00CC1465" w:rsidRDefault="00175AC0" w:rsidP="003B3FC8">
      <w:pPr>
        <w:autoSpaceDE w:val="0"/>
        <w:autoSpaceDN w:val="0"/>
        <w:adjustRightInd w:val="0"/>
        <w:spacing w:line="240" w:lineRule="auto"/>
        <w:rPr>
          <w:rFonts w:ascii="Times New Roman" w:hAnsi="Times New Roman" w:cs="Times New Roman"/>
          <w:sz w:val="24"/>
          <w:szCs w:val="24"/>
        </w:rPr>
      </w:pPr>
    </w:p>
    <w:p w14:paraId="24B12013" w14:textId="77777777" w:rsidR="003B3FC8" w:rsidRPr="00CC1465" w:rsidRDefault="003B3FC8" w:rsidP="003B3FC8">
      <w:pPr>
        <w:autoSpaceDE w:val="0"/>
        <w:autoSpaceDN w:val="0"/>
        <w:adjustRightInd w:val="0"/>
        <w:spacing w:line="240" w:lineRule="auto"/>
        <w:rPr>
          <w:rFonts w:ascii="Times New Roman" w:hAnsi="Times New Roman" w:cs="Times New Roman"/>
          <w:sz w:val="24"/>
          <w:szCs w:val="24"/>
        </w:rPr>
      </w:pPr>
      <w:r w:rsidRPr="00CC1465">
        <w:rPr>
          <w:rFonts w:ascii="Times New Roman" w:hAnsi="Times New Roman" w:cs="Times New Roman"/>
          <w:sz w:val="24"/>
          <w:szCs w:val="24"/>
        </w:rPr>
        <w:t xml:space="preserve">Småt WEEE skal afleveres til den kommunale henteordning eller til forhandlere. </w:t>
      </w:r>
    </w:p>
    <w:p w14:paraId="3A284448" w14:textId="77777777" w:rsidR="003B3FC8" w:rsidRPr="00CC1465" w:rsidRDefault="003B3FC8" w:rsidP="003B3FC8">
      <w:pPr>
        <w:autoSpaceDE w:val="0"/>
        <w:autoSpaceDN w:val="0"/>
        <w:adjustRightInd w:val="0"/>
        <w:spacing w:line="240" w:lineRule="auto"/>
        <w:rPr>
          <w:rFonts w:ascii="Times New Roman" w:hAnsi="Times New Roman" w:cs="Times New Roman"/>
          <w:sz w:val="24"/>
          <w:szCs w:val="24"/>
        </w:rPr>
      </w:pPr>
    </w:p>
    <w:p w14:paraId="35D04DA8" w14:textId="77777777" w:rsidR="003B3FC8" w:rsidRPr="00CC1465" w:rsidRDefault="003B3FC8" w:rsidP="003B3FC8">
      <w:pPr>
        <w:autoSpaceDE w:val="0"/>
        <w:autoSpaceDN w:val="0"/>
        <w:adjustRightInd w:val="0"/>
        <w:spacing w:line="240" w:lineRule="auto"/>
        <w:rPr>
          <w:rFonts w:ascii="Times New Roman" w:hAnsi="Times New Roman" w:cs="Times New Roman"/>
          <w:sz w:val="24"/>
          <w:szCs w:val="24"/>
        </w:rPr>
      </w:pPr>
      <w:r w:rsidRPr="00CC1465">
        <w:rPr>
          <w:rFonts w:ascii="Times New Roman" w:hAnsi="Times New Roman" w:cs="Times New Roman"/>
          <w:sz w:val="24"/>
          <w:szCs w:val="24"/>
        </w:rPr>
        <w:t>Stort WEEE skal afleveres på genbrugspladsen eller til forhandlere.</w:t>
      </w:r>
    </w:p>
    <w:p w14:paraId="133FF529" w14:textId="77777777" w:rsidR="003B3FC8" w:rsidRPr="00CC1465" w:rsidRDefault="003B3FC8" w:rsidP="00B6262B">
      <w:pPr>
        <w:autoSpaceDE w:val="0"/>
        <w:autoSpaceDN w:val="0"/>
        <w:adjustRightInd w:val="0"/>
        <w:spacing w:line="240" w:lineRule="auto"/>
        <w:rPr>
          <w:rFonts w:ascii="Times New Roman" w:hAnsi="Times New Roman" w:cs="Times New Roman"/>
          <w:sz w:val="24"/>
          <w:szCs w:val="24"/>
        </w:rPr>
      </w:pPr>
    </w:p>
    <w:p w14:paraId="17ACD22E" w14:textId="2F2656AF" w:rsidR="00B6262B" w:rsidRPr="00CC1465" w:rsidRDefault="003B3FC8" w:rsidP="00B6262B">
      <w:pPr>
        <w:autoSpaceDE w:val="0"/>
        <w:autoSpaceDN w:val="0"/>
        <w:adjustRightInd w:val="0"/>
        <w:spacing w:line="240" w:lineRule="auto"/>
        <w:rPr>
          <w:rFonts w:ascii="Times New Roman" w:hAnsi="Times New Roman" w:cs="Times New Roman"/>
          <w:sz w:val="24"/>
          <w:szCs w:val="24"/>
        </w:rPr>
      </w:pPr>
      <w:r w:rsidRPr="00CC1465">
        <w:rPr>
          <w:rFonts w:ascii="Times New Roman" w:hAnsi="Times New Roman" w:cs="Times New Roman"/>
          <w:sz w:val="24"/>
          <w:szCs w:val="24"/>
        </w:rPr>
        <w:t>Vordingborg</w:t>
      </w:r>
      <w:r w:rsidR="00B6262B" w:rsidRPr="00CC1465">
        <w:rPr>
          <w:rFonts w:ascii="Times New Roman" w:hAnsi="Times New Roman" w:cs="Times New Roman"/>
          <w:sz w:val="24"/>
          <w:szCs w:val="24"/>
        </w:rPr>
        <w:t xml:space="preserve"> Kommune indsamler småt WEEE, når affaldet er anb</w:t>
      </w:r>
      <w:r w:rsidR="009220B6" w:rsidRPr="00CC1465">
        <w:rPr>
          <w:rFonts w:ascii="Times New Roman" w:hAnsi="Times New Roman" w:cs="Times New Roman"/>
          <w:sz w:val="24"/>
          <w:szCs w:val="24"/>
        </w:rPr>
        <w:t xml:space="preserve">ragt i en klar </w:t>
      </w:r>
      <w:r w:rsidR="00F22090" w:rsidRPr="00CC1465">
        <w:rPr>
          <w:rFonts w:ascii="Times New Roman" w:hAnsi="Times New Roman" w:cs="Times New Roman"/>
          <w:sz w:val="24"/>
          <w:szCs w:val="24"/>
        </w:rPr>
        <w:t>plast</w:t>
      </w:r>
      <w:r w:rsidR="009220B6" w:rsidRPr="00CC1465">
        <w:rPr>
          <w:rFonts w:ascii="Times New Roman" w:hAnsi="Times New Roman" w:cs="Times New Roman"/>
          <w:sz w:val="24"/>
          <w:szCs w:val="24"/>
        </w:rPr>
        <w:t xml:space="preserve">pose på maksimalt </w:t>
      </w:r>
      <w:r w:rsidR="006636E9" w:rsidRPr="00CC1465">
        <w:rPr>
          <w:rFonts w:ascii="Times New Roman" w:hAnsi="Times New Roman" w:cs="Times New Roman"/>
          <w:sz w:val="24"/>
          <w:szCs w:val="24"/>
        </w:rPr>
        <w:t>4</w:t>
      </w:r>
      <w:r w:rsidR="009220B6" w:rsidRPr="00CC1465">
        <w:rPr>
          <w:rFonts w:ascii="Times New Roman" w:hAnsi="Times New Roman" w:cs="Times New Roman"/>
          <w:sz w:val="24"/>
          <w:szCs w:val="24"/>
        </w:rPr>
        <w:t xml:space="preserve"> liter</w:t>
      </w:r>
      <w:r w:rsidR="00B6262B" w:rsidRPr="00CC1465">
        <w:rPr>
          <w:rFonts w:ascii="Times New Roman" w:hAnsi="Times New Roman" w:cs="Times New Roman"/>
          <w:sz w:val="24"/>
          <w:szCs w:val="24"/>
        </w:rPr>
        <w:t xml:space="preserve"> </w:t>
      </w:r>
      <w:r w:rsidR="006636E9" w:rsidRPr="00CC1465">
        <w:rPr>
          <w:rFonts w:ascii="Times New Roman" w:hAnsi="Times New Roman" w:cs="Times New Roman"/>
          <w:sz w:val="24"/>
          <w:szCs w:val="24"/>
        </w:rPr>
        <w:t>i kassen til farligt affald (se § 17 Farligt affald)</w:t>
      </w:r>
      <w:r w:rsidRPr="00CC1465">
        <w:rPr>
          <w:rFonts w:ascii="Times New Roman" w:hAnsi="Times New Roman" w:cs="Times New Roman"/>
          <w:sz w:val="24"/>
          <w:szCs w:val="24"/>
        </w:rPr>
        <w:t xml:space="preserve">. </w:t>
      </w:r>
    </w:p>
    <w:p w14:paraId="5C07EF99" w14:textId="77777777" w:rsidR="00B6262B" w:rsidRPr="00CC1465" w:rsidRDefault="00B6262B" w:rsidP="00B6262B">
      <w:pPr>
        <w:autoSpaceDE w:val="0"/>
        <w:autoSpaceDN w:val="0"/>
        <w:adjustRightInd w:val="0"/>
        <w:spacing w:line="240" w:lineRule="auto"/>
        <w:rPr>
          <w:rFonts w:ascii="Times New Roman" w:hAnsi="Times New Roman" w:cs="Times New Roman"/>
          <w:sz w:val="24"/>
          <w:szCs w:val="24"/>
        </w:rPr>
      </w:pPr>
    </w:p>
    <w:p w14:paraId="377FA5F6" w14:textId="77777777" w:rsidR="00B6262B" w:rsidRPr="00CC1465" w:rsidRDefault="00B6262B" w:rsidP="00B6262B">
      <w:pPr>
        <w:autoSpaceDE w:val="0"/>
        <w:autoSpaceDN w:val="0"/>
        <w:adjustRightInd w:val="0"/>
        <w:spacing w:line="240" w:lineRule="auto"/>
        <w:rPr>
          <w:rFonts w:ascii="Times New Roman" w:hAnsi="Times New Roman" w:cs="Times New Roman"/>
          <w:sz w:val="24"/>
          <w:szCs w:val="24"/>
          <w:highlight w:val="yellow"/>
        </w:rPr>
      </w:pPr>
      <w:r w:rsidRPr="00CC1465">
        <w:rPr>
          <w:rFonts w:ascii="Times New Roman" w:hAnsi="Times New Roman" w:cs="Times New Roman"/>
          <w:sz w:val="24"/>
          <w:szCs w:val="24"/>
        </w:rPr>
        <w:t>Enhver kan aflevere WEEE til forhandlere, der markedsfører sådant udstyr, og som tilbyder at modtage affaldet.</w:t>
      </w:r>
    </w:p>
    <w:p w14:paraId="370E9EFE" w14:textId="77777777" w:rsidR="00B6262B" w:rsidRPr="00CC1465" w:rsidRDefault="00B6262B" w:rsidP="00B6262B">
      <w:pPr>
        <w:autoSpaceDE w:val="0"/>
        <w:autoSpaceDN w:val="0"/>
        <w:adjustRightInd w:val="0"/>
        <w:spacing w:line="240" w:lineRule="auto"/>
        <w:rPr>
          <w:rFonts w:ascii="Times New Roman" w:hAnsi="Times New Roman" w:cs="Times New Roman"/>
          <w:sz w:val="24"/>
          <w:szCs w:val="24"/>
          <w:highlight w:val="yellow"/>
        </w:rPr>
      </w:pPr>
    </w:p>
    <w:p w14:paraId="46F63AD5" w14:textId="77777777" w:rsidR="00A87A28" w:rsidRPr="00CC1465" w:rsidRDefault="00B6262B" w:rsidP="005E3E97">
      <w:pPr>
        <w:autoSpaceDE w:val="0"/>
        <w:autoSpaceDN w:val="0"/>
        <w:adjustRightInd w:val="0"/>
        <w:spacing w:line="240" w:lineRule="auto"/>
        <w:rPr>
          <w:rFonts w:ascii="Times New Roman" w:hAnsi="Times New Roman" w:cs="Times New Roman"/>
          <w:sz w:val="24"/>
          <w:szCs w:val="24"/>
        </w:rPr>
      </w:pPr>
      <w:r w:rsidRPr="00CC1465">
        <w:rPr>
          <w:rFonts w:ascii="Times New Roman" w:hAnsi="Times New Roman" w:cs="Times New Roman"/>
          <w:sz w:val="24"/>
          <w:szCs w:val="24"/>
        </w:rPr>
        <w:lastRenderedPageBreak/>
        <w:t xml:space="preserve">WEEE kan også afleveres på genbrugspladsen. </w:t>
      </w:r>
      <w:r w:rsidR="003B3FC8" w:rsidRPr="00CC1465">
        <w:rPr>
          <w:rFonts w:ascii="Times New Roman" w:hAnsi="Times New Roman" w:cs="Times New Roman"/>
          <w:sz w:val="24"/>
          <w:szCs w:val="24"/>
        </w:rPr>
        <w:t>Benyttelse af genbrugspladsen eller forhandlere til aflevering af småt WEEE fritager dog ikke borgere og grundejere f</w:t>
      </w:r>
      <w:r w:rsidR="00581F16" w:rsidRPr="00CC1465">
        <w:rPr>
          <w:rFonts w:ascii="Times New Roman" w:hAnsi="Times New Roman" w:cs="Times New Roman"/>
          <w:sz w:val="24"/>
          <w:szCs w:val="24"/>
        </w:rPr>
        <w:t>ra deres pligt til at</w:t>
      </w:r>
      <w:r w:rsidR="003B3FC8" w:rsidRPr="00CC1465">
        <w:rPr>
          <w:rFonts w:ascii="Times New Roman" w:hAnsi="Times New Roman" w:cs="Times New Roman"/>
          <w:sz w:val="24"/>
          <w:szCs w:val="24"/>
        </w:rPr>
        <w:t xml:space="preserve"> betale for henteordningen.</w:t>
      </w:r>
      <w:r w:rsidR="00A87A28" w:rsidRPr="00CC1465">
        <w:rPr>
          <w:rFonts w:ascii="Times New Roman,Bold" w:hAnsi="Times New Roman,Bold" w:cs="Times New Roman,Bold"/>
          <w:b/>
          <w:bCs/>
          <w:sz w:val="36"/>
          <w:szCs w:val="36"/>
        </w:rPr>
        <w:br w:type="page"/>
      </w:r>
    </w:p>
    <w:p w14:paraId="6F3BDEEF" w14:textId="278B6E11" w:rsidR="00AB344C" w:rsidRPr="00CC1465" w:rsidRDefault="00AB344C" w:rsidP="002576CF">
      <w:pPr>
        <w:pStyle w:val="Overskrift1"/>
        <w:rPr>
          <w:color w:val="auto"/>
        </w:rPr>
      </w:pPr>
      <w:bookmarkStart w:id="41" w:name="_Toc194039480"/>
      <w:r w:rsidRPr="00CC1465">
        <w:rPr>
          <w:color w:val="auto"/>
        </w:rPr>
        <w:lastRenderedPageBreak/>
        <w:t>§</w:t>
      </w:r>
      <w:r w:rsidR="004D4154" w:rsidRPr="00CC1465">
        <w:rPr>
          <w:color w:val="auto"/>
        </w:rPr>
        <w:t xml:space="preserve"> </w:t>
      </w:r>
      <w:r w:rsidRPr="00CC1465">
        <w:rPr>
          <w:color w:val="auto"/>
        </w:rPr>
        <w:t>2</w:t>
      </w:r>
      <w:r w:rsidR="006248E6" w:rsidRPr="00CC1465">
        <w:rPr>
          <w:color w:val="auto"/>
        </w:rPr>
        <w:t>5</w:t>
      </w:r>
      <w:r w:rsidRPr="00CC1465">
        <w:rPr>
          <w:color w:val="auto"/>
        </w:rPr>
        <w:t xml:space="preserve"> Ordning for bærbare batterier og akkumulatorer</w:t>
      </w:r>
      <w:bookmarkEnd w:id="41"/>
    </w:p>
    <w:p w14:paraId="66E463B1" w14:textId="77777777" w:rsidR="00AB344C" w:rsidRPr="00CC1465" w:rsidRDefault="00AB344C" w:rsidP="00AB344C">
      <w:pPr>
        <w:autoSpaceDE w:val="0"/>
        <w:autoSpaceDN w:val="0"/>
        <w:adjustRightInd w:val="0"/>
        <w:spacing w:line="240" w:lineRule="auto"/>
        <w:rPr>
          <w:rFonts w:ascii="Times New Roman" w:hAnsi="Times New Roman" w:cs="Times New Roman"/>
          <w:sz w:val="24"/>
          <w:szCs w:val="24"/>
        </w:rPr>
      </w:pPr>
    </w:p>
    <w:p w14:paraId="62D17AA7" w14:textId="275604BE" w:rsidR="00AB344C" w:rsidRPr="00CC1465" w:rsidRDefault="00AB344C" w:rsidP="00AB344C">
      <w:pPr>
        <w:autoSpaceDE w:val="0"/>
        <w:autoSpaceDN w:val="0"/>
        <w:adjustRightInd w:val="0"/>
        <w:spacing w:line="240" w:lineRule="auto"/>
        <w:rPr>
          <w:rFonts w:ascii="Times New Roman,Bold" w:hAnsi="Times New Roman,Bold" w:cs="Times New Roman,Bold"/>
          <w:b/>
          <w:bCs/>
          <w:sz w:val="29"/>
          <w:szCs w:val="29"/>
        </w:rPr>
      </w:pPr>
      <w:r w:rsidRPr="00CC1465">
        <w:rPr>
          <w:rFonts w:ascii="Times New Roman,Bold" w:hAnsi="Times New Roman,Bold" w:cs="Times New Roman,Bold"/>
          <w:b/>
          <w:bCs/>
          <w:sz w:val="29"/>
          <w:szCs w:val="29"/>
        </w:rPr>
        <w:t>§</w:t>
      </w:r>
      <w:r w:rsidR="004D4154" w:rsidRPr="00CC1465">
        <w:rPr>
          <w:rFonts w:ascii="Times New Roman,Bold" w:hAnsi="Times New Roman,Bold" w:cs="Times New Roman,Bold"/>
          <w:b/>
          <w:bCs/>
          <w:sz w:val="29"/>
          <w:szCs w:val="29"/>
        </w:rPr>
        <w:t xml:space="preserve"> </w:t>
      </w:r>
      <w:r w:rsidRPr="00CC1465">
        <w:rPr>
          <w:rFonts w:ascii="Times New Roman,Bold" w:hAnsi="Times New Roman,Bold" w:cs="Times New Roman,Bold"/>
          <w:b/>
          <w:bCs/>
          <w:sz w:val="29"/>
          <w:szCs w:val="29"/>
        </w:rPr>
        <w:t>2</w:t>
      </w:r>
      <w:r w:rsidR="006248E6" w:rsidRPr="00CC1465">
        <w:rPr>
          <w:rFonts w:ascii="Times New Roman,Bold" w:hAnsi="Times New Roman,Bold" w:cs="Times New Roman,Bold"/>
          <w:b/>
          <w:bCs/>
          <w:sz w:val="29"/>
          <w:szCs w:val="29"/>
        </w:rPr>
        <w:t>5</w:t>
      </w:r>
      <w:r w:rsidRPr="00CC1465">
        <w:rPr>
          <w:rFonts w:ascii="Times New Roman,Bold" w:hAnsi="Times New Roman,Bold" w:cs="Times New Roman,Bold"/>
          <w:b/>
          <w:bCs/>
          <w:sz w:val="29"/>
          <w:szCs w:val="29"/>
        </w:rPr>
        <w:t>.1 Hvad er bærbare batterier og akkumulatorer</w:t>
      </w:r>
    </w:p>
    <w:p w14:paraId="195B5474" w14:textId="77777777" w:rsidR="00AB344C" w:rsidRPr="00CC1465" w:rsidRDefault="00AB344C" w:rsidP="00AB344C">
      <w:pPr>
        <w:autoSpaceDE w:val="0"/>
        <w:autoSpaceDN w:val="0"/>
        <w:adjustRightInd w:val="0"/>
        <w:spacing w:line="240" w:lineRule="auto"/>
        <w:rPr>
          <w:rFonts w:ascii="Times New Roman" w:hAnsi="Times New Roman" w:cs="Times New Roman"/>
          <w:sz w:val="24"/>
          <w:szCs w:val="24"/>
        </w:rPr>
      </w:pPr>
    </w:p>
    <w:p w14:paraId="5FC39C50" w14:textId="77777777" w:rsidR="00AB344C" w:rsidRPr="00CC1465" w:rsidRDefault="00AB344C" w:rsidP="00AB344C">
      <w:pPr>
        <w:autoSpaceDE w:val="0"/>
        <w:autoSpaceDN w:val="0"/>
        <w:adjustRightInd w:val="0"/>
        <w:spacing w:line="240" w:lineRule="auto"/>
        <w:rPr>
          <w:rFonts w:ascii="Times New Roman" w:hAnsi="Times New Roman" w:cs="Times New Roman"/>
          <w:sz w:val="24"/>
          <w:szCs w:val="24"/>
        </w:rPr>
      </w:pPr>
      <w:r w:rsidRPr="00CC1465">
        <w:rPr>
          <w:rFonts w:ascii="Times New Roman" w:hAnsi="Times New Roman" w:cs="Times New Roman"/>
          <w:sz w:val="24"/>
          <w:szCs w:val="24"/>
        </w:rPr>
        <w:t>Bærbare batterier og akkumulatorer er efter batteribekendtgørelsen defineret som ethvert batteri eller knapcellebatteri eller enhver batteripakke eller akkumulator, der er forseglet, kan være håndholdt, og ikke er et industribatteri eller en industriakkumulator eller et bilbatteri eller en bilakkumulator.</w:t>
      </w:r>
    </w:p>
    <w:p w14:paraId="6E508F69" w14:textId="77777777" w:rsidR="00AB344C" w:rsidRPr="00CC1465" w:rsidRDefault="00AB344C" w:rsidP="00AB344C">
      <w:pPr>
        <w:autoSpaceDE w:val="0"/>
        <w:autoSpaceDN w:val="0"/>
        <w:adjustRightInd w:val="0"/>
        <w:spacing w:line="240" w:lineRule="auto"/>
        <w:rPr>
          <w:rFonts w:ascii="Times New Roman" w:hAnsi="Times New Roman" w:cs="Times New Roman"/>
          <w:sz w:val="24"/>
          <w:szCs w:val="24"/>
        </w:rPr>
      </w:pPr>
    </w:p>
    <w:p w14:paraId="239AB3FF" w14:textId="77777777" w:rsidR="003D2B0B" w:rsidRPr="00CC1465" w:rsidRDefault="003D2B0B" w:rsidP="003D2B0B">
      <w:pPr>
        <w:autoSpaceDE w:val="0"/>
        <w:autoSpaceDN w:val="0"/>
        <w:adjustRightInd w:val="0"/>
        <w:spacing w:line="240" w:lineRule="auto"/>
        <w:rPr>
          <w:rFonts w:ascii="Times New Roman" w:hAnsi="Times New Roman" w:cs="Times New Roman"/>
          <w:sz w:val="24"/>
          <w:szCs w:val="24"/>
        </w:rPr>
      </w:pPr>
      <w:r w:rsidRPr="00CC1465">
        <w:rPr>
          <w:rFonts w:ascii="Times New Roman" w:hAnsi="Times New Roman" w:cs="Times New Roman"/>
          <w:sz w:val="24"/>
          <w:szCs w:val="24"/>
        </w:rPr>
        <w:t>Bærbare batterier og akkumulatorer udgøres i dette regulativ af batterier, der anvendes i fx mobiltelefoner, bærbare computere, batteridrevet håndværktøj, legetøj og husholdningsapparater som fx elektriske tandbørster, barbermaskiner og håndholdte støvsugere.</w:t>
      </w:r>
    </w:p>
    <w:p w14:paraId="00F7F311" w14:textId="77777777" w:rsidR="003D2B0B" w:rsidRPr="00CC1465" w:rsidRDefault="003D2B0B" w:rsidP="003D2B0B">
      <w:pPr>
        <w:autoSpaceDE w:val="0"/>
        <w:autoSpaceDN w:val="0"/>
        <w:adjustRightInd w:val="0"/>
        <w:spacing w:line="240" w:lineRule="auto"/>
        <w:rPr>
          <w:rFonts w:ascii="Times New Roman" w:hAnsi="Times New Roman" w:cs="Times New Roman"/>
          <w:sz w:val="24"/>
          <w:szCs w:val="24"/>
        </w:rPr>
      </w:pPr>
    </w:p>
    <w:p w14:paraId="433473D8" w14:textId="77777777" w:rsidR="003D2B0B" w:rsidRPr="00CC1465" w:rsidRDefault="003D2B0B" w:rsidP="003D2B0B">
      <w:pPr>
        <w:autoSpaceDE w:val="0"/>
        <w:autoSpaceDN w:val="0"/>
        <w:adjustRightInd w:val="0"/>
        <w:spacing w:line="240" w:lineRule="auto"/>
        <w:rPr>
          <w:rFonts w:ascii="Times New Roman" w:hAnsi="Times New Roman" w:cs="Times New Roman"/>
          <w:sz w:val="24"/>
          <w:szCs w:val="24"/>
        </w:rPr>
      </w:pPr>
      <w:r w:rsidRPr="00CC1465">
        <w:rPr>
          <w:rFonts w:ascii="Times New Roman" w:hAnsi="Times New Roman" w:cs="Times New Roman"/>
          <w:sz w:val="24"/>
          <w:szCs w:val="24"/>
        </w:rPr>
        <w:t xml:space="preserve">Det er </w:t>
      </w:r>
      <w:proofErr w:type="gramStart"/>
      <w:r w:rsidRPr="00CC1465">
        <w:rPr>
          <w:rFonts w:ascii="Times New Roman" w:hAnsi="Times New Roman" w:cs="Times New Roman"/>
          <w:sz w:val="24"/>
          <w:szCs w:val="24"/>
        </w:rPr>
        <w:t>eksempelvis</w:t>
      </w:r>
      <w:proofErr w:type="gramEnd"/>
      <w:r w:rsidRPr="00CC1465">
        <w:rPr>
          <w:rFonts w:ascii="Times New Roman" w:hAnsi="Times New Roman" w:cs="Times New Roman"/>
          <w:sz w:val="24"/>
          <w:szCs w:val="24"/>
        </w:rPr>
        <w:t xml:space="preserve"> batterier af typerne AA, AAA, C, D, E, 3V og 9V, genopladelige batterier, knapcellebatterier, nikkel-cadmium-batterier, </w:t>
      </w:r>
      <w:proofErr w:type="spellStart"/>
      <w:r w:rsidRPr="00CC1465">
        <w:rPr>
          <w:rFonts w:ascii="Times New Roman" w:hAnsi="Times New Roman" w:cs="Times New Roman"/>
          <w:sz w:val="24"/>
          <w:szCs w:val="24"/>
        </w:rPr>
        <w:t>lithium</w:t>
      </w:r>
      <w:proofErr w:type="spellEnd"/>
      <w:r w:rsidRPr="00CC1465">
        <w:rPr>
          <w:rFonts w:ascii="Times New Roman" w:hAnsi="Times New Roman" w:cs="Times New Roman"/>
          <w:sz w:val="24"/>
          <w:szCs w:val="24"/>
        </w:rPr>
        <w:t>-batterier og brunstensbatterier.</w:t>
      </w:r>
    </w:p>
    <w:p w14:paraId="4E4D06CD" w14:textId="77777777" w:rsidR="003D2B0B" w:rsidRPr="00CC1465" w:rsidRDefault="003D2B0B" w:rsidP="00AB344C">
      <w:pPr>
        <w:autoSpaceDE w:val="0"/>
        <w:autoSpaceDN w:val="0"/>
        <w:adjustRightInd w:val="0"/>
        <w:spacing w:line="240" w:lineRule="auto"/>
        <w:rPr>
          <w:rFonts w:ascii="Times New Roman" w:hAnsi="Times New Roman" w:cs="Times New Roman"/>
          <w:sz w:val="24"/>
          <w:szCs w:val="24"/>
        </w:rPr>
      </w:pPr>
    </w:p>
    <w:p w14:paraId="7C0AC9E6" w14:textId="77777777" w:rsidR="00AB344C" w:rsidRPr="00CC1465" w:rsidRDefault="00826F53" w:rsidP="00AB344C">
      <w:pPr>
        <w:autoSpaceDE w:val="0"/>
        <w:autoSpaceDN w:val="0"/>
        <w:adjustRightInd w:val="0"/>
        <w:spacing w:line="240" w:lineRule="auto"/>
        <w:rPr>
          <w:rFonts w:ascii="Times New Roman" w:hAnsi="Times New Roman" w:cs="Times New Roman"/>
          <w:sz w:val="24"/>
          <w:szCs w:val="24"/>
        </w:rPr>
      </w:pPr>
      <w:r w:rsidRPr="00CC1465">
        <w:rPr>
          <w:rFonts w:ascii="Times New Roman" w:hAnsi="Times New Roman" w:cs="Times New Roman"/>
          <w:sz w:val="24"/>
          <w:szCs w:val="24"/>
        </w:rPr>
        <w:t>Vordingborg</w:t>
      </w:r>
      <w:r w:rsidR="00AB344C" w:rsidRPr="00CC1465">
        <w:rPr>
          <w:rFonts w:ascii="Times New Roman" w:hAnsi="Times New Roman" w:cs="Times New Roman"/>
          <w:sz w:val="24"/>
          <w:szCs w:val="24"/>
        </w:rPr>
        <w:t xml:space="preserve"> Kommune afgør, om en genstand er omfattet af ordningen for bærbare batterier og akkumulatorer.</w:t>
      </w:r>
    </w:p>
    <w:p w14:paraId="44F07E2E" w14:textId="77777777" w:rsidR="00AB344C" w:rsidRPr="00CC1465" w:rsidRDefault="00AB344C" w:rsidP="00AB344C">
      <w:pPr>
        <w:autoSpaceDE w:val="0"/>
        <w:autoSpaceDN w:val="0"/>
        <w:adjustRightInd w:val="0"/>
        <w:spacing w:line="240" w:lineRule="auto"/>
        <w:rPr>
          <w:rFonts w:ascii="Times New Roman" w:hAnsi="Times New Roman" w:cs="Times New Roman"/>
          <w:sz w:val="24"/>
          <w:szCs w:val="24"/>
        </w:rPr>
      </w:pPr>
    </w:p>
    <w:p w14:paraId="59258DD7" w14:textId="77777777" w:rsidR="00AB344C" w:rsidRPr="00CC1465" w:rsidRDefault="00AB344C" w:rsidP="00AB344C">
      <w:pPr>
        <w:autoSpaceDE w:val="0"/>
        <w:autoSpaceDN w:val="0"/>
        <w:adjustRightInd w:val="0"/>
        <w:spacing w:line="240" w:lineRule="auto"/>
        <w:rPr>
          <w:rFonts w:ascii="Times New Roman" w:hAnsi="Times New Roman" w:cs="Times New Roman"/>
          <w:sz w:val="24"/>
          <w:szCs w:val="24"/>
        </w:rPr>
      </w:pPr>
    </w:p>
    <w:p w14:paraId="10BF56DC" w14:textId="2A00C404" w:rsidR="00AB344C" w:rsidRPr="00CC1465" w:rsidRDefault="00AB344C" w:rsidP="00AB344C">
      <w:pPr>
        <w:autoSpaceDE w:val="0"/>
        <w:autoSpaceDN w:val="0"/>
        <w:adjustRightInd w:val="0"/>
        <w:spacing w:line="240" w:lineRule="auto"/>
        <w:rPr>
          <w:rFonts w:ascii="Times New Roman,Bold" w:hAnsi="Times New Roman,Bold" w:cs="Times New Roman,Bold"/>
          <w:b/>
          <w:bCs/>
          <w:sz w:val="29"/>
          <w:szCs w:val="29"/>
        </w:rPr>
      </w:pPr>
      <w:r w:rsidRPr="00CC1465">
        <w:rPr>
          <w:rFonts w:ascii="Times New Roman,Bold" w:hAnsi="Times New Roman,Bold" w:cs="Times New Roman,Bold"/>
          <w:b/>
          <w:bCs/>
          <w:sz w:val="29"/>
          <w:szCs w:val="29"/>
        </w:rPr>
        <w:t>§</w:t>
      </w:r>
      <w:r w:rsidR="004D4154" w:rsidRPr="00CC1465">
        <w:rPr>
          <w:rFonts w:ascii="Times New Roman,Bold" w:hAnsi="Times New Roman,Bold" w:cs="Times New Roman,Bold"/>
          <w:b/>
          <w:bCs/>
          <w:sz w:val="29"/>
          <w:szCs w:val="29"/>
        </w:rPr>
        <w:t xml:space="preserve"> </w:t>
      </w:r>
      <w:r w:rsidRPr="00CC1465">
        <w:rPr>
          <w:rFonts w:ascii="Times New Roman,Bold" w:hAnsi="Times New Roman,Bold" w:cs="Times New Roman,Bold"/>
          <w:b/>
          <w:bCs/>
          <w:sz w:val="29"/>
          <w:szCs w:val="29"/>
        </w:rPr>
        <w:t>2</w:t>
      </w:r>
      <w:r w:rsidR="006248E6" w:rsidRPr="00CC1465">
        <w:rPr>
          <w:rFonts w:ascii="Times New Roman,Bold" w:hAnsi="Times New Roman,Bold" w:cs="Times New Roman,Bold"/>
          <w:b/>
          <w:bCs/>
          <w:sz w:val="29"/>
          <w:szCs w:val="29"/>
        </w:rPr>
        <w:t>5</w:t>
      </w:r>
      <w:r w:rsidRPr="00CC1465">
        <w:rPr>
          <w:rFonts w:ascii="Times New Roman,Bold" w:hAnsi="Times New Roman,Bold" w:cs="Times New Roman,Bold"/>
          <w:b/>
          <w:bCs/>
          <w:sz w:val="29"/>
          <w:szCs w:val="29"/>
        </w:rPr>
        <w:t>.2 Hvem gælder ordningen for</w:t>
      </w:r>
    </w:p>
    <w:p w14:paraId="17740307" w14:textId="77777777" w:rsidR="00AB344C" w:rsidRPr="00CC1465" w:rsidRDefault="00AB344C" w:rsidP="00AB344C">
      <w:pPr>
        <w:autoSpaceDE w:val="0"/>
        <w:autoSpaceDN w:val="0"/>
        <w:adjustRightInd w:val="0"/>
        <w:spacing w:line="240" w:lineRule="auto"/>
        <w:rPr>
          <w:rFonts w:ascii="Times New Roman" w:hAnsi="Times New Roman" w:cs="Times New Roman"/>
          <w:sz w:val="24"/>
          <w:szCs w:val="24"/>
        </w:rPr>
      </w:pPr>
    </w:p>
    <w:p w14:paraId="58A4D37F" w14:textId="77777777" w:rsidR="00826F53" w:rsidRPr="00CC1465" w:rsidRDefault="00826F53" w:rsidP="00826F53">
      <w:pPr>
        <w:autoSpaceDE w:val="0"/>
        <w:autoSpaceDN w:val="0"/>
        <w:adjustRightInd w:val="0"/>
        <w:spacing w:line="240" w:lineRule="auto"/>
        <w:rPr>
          <w:rFonts w:ascii="Times New Roman" w:hAnsi="Times New Roman" w:cs="Times New Roman"/>
          <w:sz w:val="24"/>
          <w:szCs w:val="24"/>
        </w:rPr>
      </w:pPr>
      <w:r w:rsidRPr="00CC1465">
        <w:rPr>
          <w:rFonts w:ascii="Times New Roman" w:hAnsi="Times New Roman" w:cs="Times New Roman"/>
          <w:sz w:val="24"/>
          <w:szCs w:val="24"/>
        </w:rPr>
        <w:t>Borgere og grundejere i Vordingborg Kommune skal benytte ordningen.</w:t>
      </w:r>
    </w:p>
    <w:p w14:paraId="46529291" w14:textId="77777777" w:rsidR="00AB344C" w:rsidRPr="00CC1465" w:rsidRDefault="00AB344C" w:rsidP="00AB344C">
      <w:pPr>
        <w:autoSpaceDE w:val="0"/>
        <w:autoSpaceDN w:val="0"/>
        <w:adjustRightInd w:val="0"/>
        <w:spacing w:line="240" w:lineRule="auto"/>
        <w:rPr>
          <w:rFonts w:ascii="Times New Roman" w:hAnsi="Times New Roman" w:cs="Times New Roman"/>
          <w:sz w:val="24"/>
          <w:szCs w:val="24"/>
        </w:rPr>
      </w:pPr>
    </w:p>
    <w:p w14:paraId="68CD9FF0" w14:textId="77777777" w:rsidR="00AB344C" w:rsidRPr="00CC1465" w:rsidRDefault="00AB344C" w:rsidP="00AB344C">
      <w:pPr>
        <w:autoSpaceDE w:val="0"/>
        <w:autoSpaceDN w:val="0"/>
        <w:adjustRightInd w:val="0"/>
        <w:spacing w:line="240" w:lineRule="auto"/>
        <w:rPr>
          <w:rFonts w:ascii="Times New Roman" w:hAnsi="Times New Roman" w:cs="Times New Roman"/>
          <w:sz w:val="24"/>
          <w:szCs w:val="24"/>
        </w:rPr>
      </w:pPr>
    </w:p>
    <w:p w14:paraId="337D9D2B" w14:textId="7A6CA2DE" w:rsidR="00AB344C" w:rsidRPr="00CC1465" w:rsidRDefault="00AB344C" w:rsidP="00AB344C">
      <w:pPr>
        <w:autoSpaceDE w:val="0"/>
        <w:autoSpaceDN w:val="0"/>
        <w:adjustRightInd w:val="0"/>
        <w:spacing w:line="240" w:lineRule="auto"/>
        <w:rPr>
          <w:rFonts w:ascii="Times New Roman,Bold" w:hAnsi="Times New Roman,Bold" w:cs="Times New Roman,Bold"/>
          <w:b/>
          <w:bCs/>
          <w:sz w:val="29"/>
          <w:szCs w:val="29"/>
        </w:rPr>
      </w:pPr>
      <w:r w:rsidRPr="00CC1465">
        <w:rPr>
          <w:rFonts w:ascii="Times New Roman,Bold" w:hAnsi="Times New Roman,Bold" w:cs="Times New Roman,Bold"/>
          <w:b/>
          <w:bCs/>
          <w:sz w:val="29"/>
          <w:szCs w:val="29"/>
        </w:rPr>
        <w:t>§</w:t>
      </w:r>
      <w:r w:rsidR="004D4154" w:rsidRPr="00CC1465">
        <w:rPr>
          <w:rFonts w:ascii="Times New Roman,Bold" w:hAnsi="Times New Roman,Bold" w:cs="Times New Roman,Bold"/>
          <w:b/>
          <w:bCs/>
          <w:sz w:val="29"/>
          <w:szCs w:val="29"/>
        </w:rPr>
        <w:t xml:space="preserve"> </w:t>
      </w:r>
      <w:r w:rsidRPr="00CC1465">
        <w:rPr>
          <w:rFonts w:ascii="Times New Roman,Bold" w:hAnsi="Times New Roman,Bold" w:cs="Times New Roman,Bold"/>
          <w:b/>
          <w:bCs/>
          <w:sz w:val="29"/>
          <w:szCs w:val="29"/>
        </w:rPr>
        <w:t>2</w:t>
      </w:r>
      <w:r w:rsidR="006248E6" w:rsidRPr="00CC1465">
        <w:rPr>
          <w:rFonts w:ascii="Times New Roman,Bold" w:hAnsi="Times New Roman,Bold" w:cs="Times New Roman,Bold"/>
          <w:b/>
          <w:bCs/>
          <w:sz w:val="29"/>
          <w:szCs w:val="29"/>
        </w:rPr>
        <w:t>5</w:t>
      </w:r>
      <w:r w:rsidRPr="00CC1465">
        <w:rPr>
          <w:rFonts w:ascii="Times New Roman,Bold" w:hAnsi="Times New Roman,Bold" w:cs="Times New Roman,Bold"/>
          <w:b/>
          <w:bCs/>
          <w:sz w:val="29"/>
          <w:szCs w:val="29"/>
        </w:rPr>
        <w:t>.3 Beskrivelse af ordningen</w:t>
      </w:r>
    </w:p>
    <w:p w14:paraId="7503526F" w14:textId="77777777" w:rsidR="00AB344C" w:rsidRPr="00CC1465" w:rsidRDefault="00AB344C" w:rsidP="00AB344C">
      <w:pPr>
        <w:autoSpaceDE w:val="0"/>
        <w:autoSpaceDN w:val="0"/>
        <w:adjustRightInd w:val="0"/>
        <w:spacing w:line="240" w:lineRule="auto"/>
        <w:rPr>
          <w:rFonts w:ascii="Times New Roman" w:hAnsi="Times New Roman" w:cs="Times New Roman"/>
          <w:sz w:val="24"/>
          <w:szCs w:val="24"/>
        </w:rPr>
      </w:pPr>
    </w:p>
    <w:p w14:paraId="1B7E6809" w14:textId="77777777" w:rsidR="00175AC0" w:rsidRPr="00CC1465" w:rsidRDefault="00175AC0" w:rsidP="00175AC0">
      <w:pPr>
        <w:autoSpaceDE w:val="0"/>
        <w:autoSpaceDN w:val="0"/>
        <w:adjustRightInd w:val="0"/>
        <w:spacing w:line="240" w:lineRule="auto"/>
        <w:rPr>
          <w:rFonts w:ascii="Times New Roman" w:hAnsi="Times New Roman" w:cs="Times New Roman"/>
          <w:sz w:val="24"/>
          <w:szCs w:val="24"/>
        </w:rPr>
      </w:pPr>
      <w:r w:rsidRPr="00CC1465">
        <w:rPr>
          <w:rFonts w:ascii="Times New Roman" w:hAnsi="Times New Roman" w:cs="Times New Roman"/>
          <w:sz w:val="24"/>
          <w:szCs w:val="24"/>
        </w:rPr>
        <w:t>Ordningen er en indsamlingsordning etableret som henholdsvis en bringe- og en henteordning.</w:t>
      </w:r>
    </w:p>
    <w:p w14:paraId="5B69D08C" w14:textId="77777777" w:rsidR="00175AC0" w:rsidRPr="00CC1465" w:rsidRDefault="00175AC0" w:rsidP="00175AC0">
      <w:pPr>
        <w:autoSpaceDE w:val="0"/>
        <w:autoSpaceDN w:val="0"/>
        <w:adjustRightInd w:val="0"/>
        <w:spacing w:line="240" w:lineRule="auto"/>
        <w:rPr>
          <w:rFonts w:ascii="Times New Roman" w:hAnsi="Times New Roman" w:cs="Times New Roman"/>
          <w:sz w:val="24"/>
          <w:szCs w:val="24"/>
        </w:rPr>
      </w:pPr>
    </w:p>
    <w:p w14:paraId="05727C4E" w14:textId="7D793D01" w:rsidR="00175AC0" w:rsidRPr="00CC1465" w:rsidRDefault="00175AC0" w:rsidP="00175AC0">
      <w:pPr>
        <w:autoSpaceDE w:val="0"/>
        <w:autoSpaceDN w:val="0"/>
        <w:adjustRightInd w:val="0"/>
        <w:spacing w:line="240" w:lineRule="auto"/>
        <w:rPr>
          <w:rFonts w:ascii="Times New Roman" w:hAnsi="Times New Roman" w:cs="Times New Roman"/>
          <w:sz w:val="24"/>
          <w:szCs w:val="24"/>
        </w:rPr>
      </w:pPr>
      <w:r w:rsidRPr="00CC1465">
        <w:rPr>
          <w:rFonts w:ascii="Times New Roman" w:hAnsi="Times New Roman" w:cs="Times New Roman"/>
          <w:sz w:val="24"/>
          <w:szCs w:val="24"/>
        </w:rPr>
        <w:t xml:space="preserve">Vordingborg Kommune indsamler bærbare batterier og akkumulatorer, når affaldet er anbragt i en klar </w:t>
      </w:r>
      <w:r w:rsidR="00F22090" w:rsidRPr="00CC1465">
        <w:rPr>
          <w:rFonts w:ascii="Times New Roman" w:hAnsi="Times New Roman" w:cs="Times New Roman"/>
          <w:sz w:val="24"/>
          <w:szCs w:val="24"/>
        </w:rPr>
        <w:t>plast</w:t>
      </w:r>
      <w:r w:rsidRPr="00CC1465">
        <w:rPr>
          <w:rFonts w:ascii="Times New Roman" w:hAnsi="Times New Roman" w:cs="Times New Roman"/>
          <w:sz w:val="24"/>
          <w:szCs w:val="24"/>
        </w:rPr>
        <w:t xml:space="preserve">pose </w:t>
      </w:r>
      <w:r w:rsidR="004A004A" w:rsidRPr="00CC1465">
        <w:rPr>
          <w:rFonts w:ascii="Times New Roman" w:hAnsi="Times New Roman" w:cs="Times New Roman"/>
          <w:sz w:val="24"/>
          <w:szCs w:val="24"/>
        </w:rPr>
        <w:t>i kassen til farligt affald (se §17 Farligt affald)</w:t>
      </w:r>
      <w:r w:rsidRPr="00CC1465">
        <w:rPr>
          <w:rFonts w:ascii="Times New Roman" w:hAnsi="Times New Roman" w:cs="Times New Roman"/>
          <w:sz w:val="24"/>
          <w:szCs w:val="24"/>
        </w:rPr>
        <w:t xml:space="preserve">. </w:t>
      </w:r>
      <w:r w:rsidR="00176600" w:rsidRPr="00CC1465">
        <w:rPr>
          <w:rFonts w:ascii="Times New Roman" w:hAnsi="Times New Roman" w:cs="Times New Roman"/>
          <w:sz w:val="24"/>
          <w:szCs w:val="24"/>
        </w:rPr>
        <w:t xml:space="preserve">Posen må maksimalt være på </w:t>
      </w:r>
      <w:r w:rsidR="004A004A" w:rsidRPr="00CC1465">
        <w:rPr>
          <w:rFonts w:ascii="Times New Roman" w:hAnsi="Times New Roman" w:cs="Times New Roman"/>
          <w:sz w:val="24"/>
          <w:szCs w:val="24"/>
        </w:rPr>
        <w:t>4</w:t>
      </w:r>
      <w:r w:rsidR="00176600" w:rsidRPr="00CC1465">
        <w:rPr>
          <w:rFonts w:ascii="Times New Roman" w:hAnsi="Times New Roman" w:cs="Times New Roman"/>
          <w:sz w:val="24"/>
          <w:szCs w:val="24"/>
        </w:rPr>
        <w:t xml:space="preserve"> liter</w:t>
      </w:r>
      <w:r w:rsidRPr="00CC1465">
        <w:rPr>
          <w:rFonts w:ascii="Times New Roman" w:hAnsi="Times New Roman" w:cs="Times New Roman"/>
          <w:sz w:val="24"/>
          <w:szCs w:val="24"/>
        </w:rPr>
        <w:t xml:space="preserve">. </w:t>
      </w:r>
    </w:p>
    <w:p w14:paraId="14176FF7" w14:textId="77777777" w:rsidR="00175AC0" w:rsidRPr="00CC1465" w:rsidRDefault="00175AC0" w:rsidP="00AB344C">
      <w:pPr>
        <w:autoSpaceDE w:val="0"/>
        <w:autoSpaceDN w:val="0"/>
        <w:adjustRightInd w:val="0"/>
        <w:spacing w:line="240" w:lineRule="auto"/>
        <w:rPr>
          <w:rFonts w:ascii="Times New Roman" w:hAnsi="Times New Roman" w:cs="Times New Roman"/>
          <w:sz w:val="24"/>
          <w:szCs w:val="24"/>
        </w:rPr>
      </w:pPr>
    </w:p>
    <w:p w14:paraId="622F0FF9" w14:textId="77777777" w:rsidR="00AB344C" w:rsidRPr="00CC1465" w:rsidRDefault="00AB344C" w:rsidP="00AB344C">
      <w:pPr>
        <w:autoSpaceDE w:val="0"/>
        <w:autoSpaceDN w:val="0"/>
        <w:adjustRightInd w:val="0"/>
        <w:spacing w:line="240" w:lineRule="auto"/>
        <w:rPr>
          <w:rFonts w:ascii="Times New Roman" w:hAnsi="Times New Roman" w:cs="Times New Roman"/>
          <w:sz w:val="24"/>
          <w:szCs w:val="24"/>
        </w:rPr>
      </w:pPr>
      <w:r w:rsidRPr="00CC1465">
        <w:rPr>
          <w:rFonts w:ascii="Times New Roman" w:hAnsi="Times New Roman" w:cs="Times New Roman"/>
          <w:sz w:val="24"/>
          <w:szCs w:val="24"/>
        </w:rPr>
        <w:t>Bærbare batterier og akkumulatorer kan også afleveres på genbrugspladsen. Benyttelse af genbrugspladsen fritager dog ikke borgere og grundejer</w:t>
      </w:r>
      <w:r w:rsidR="00175AC0" w:rsidRPr="00CC1465">
        <w:rPr>
          <w:rFonts w:ascii="Times New Roman" w:hAnsi="Times New Roman" w:cs="Times New Roman"/>
          <w:sz w:val="24"/>
          <w:szCs w:val="24"/>
        </w:rPr>
        <w:t>e fra deres pligt til at betale for</w:t>
      </w:r>
      <w:r w:rsidRPr="00CC1465">
        <w:rPr>
          <w:rFonts w:ascii="Times New Roman" w:hAnsi="Times New Roman" w:cs="Times New Roman"/>
          <w:sz w:val="24"/>
          <w:szCs w:val="24"/>
        </w:rPr>
        <w:t xml:space="preserve"> </w:t>
      </w:r>
      <w:r w:rsidR="00175AC0" w:rsidRPr="00CC1465">
        <w:rPr>
          <w:rFonts w:ascii="Times New Roman" w:hAnsi="Times New Roman" w:cs="Times New Roman"/>
          <w:sz w:val="24"/>
          <w:szCs w:val="24"/>
        </w:rPr>
        <w:t>hente</w:t>
      </w:r>
      <w:r w:rsidRPr="00CC1465">
        <w:rPr>
          <w:rFonts w:ascii="Times New Roman" w:hAnsi="Times New Roman" w:cs="Times New Roman"/>
          <w:sz w:val="24"/>
          <w:szCs w:val="24"/>
        </w:rPr>
        <w:t>ordning</w:t>
      </w:r>
      <w:r w:rsidR="00175AC0" w:rsidRPr="00CC1465">
        <w:rPr>
          <w:rFonts w:ascii="Times New Roman" w:hAnsi="Times New Roman" w:cs="Times New Roman"/>
          <w:sz w:val="24"/>
          <w:szCs w:val="24"/>
        </w:rPr>
        <w:t>en</w:t>
      </w:r>
      <w:r w:rsidRPr="00CC1465">
        <w:rPr>
          <w:rFonts w:ascii="Times New Roman" w:hAnsi="Times New Roman" w:cs="Times New Roman"/>
          <w:sz w:val="24"/>
          <w:szCs w:val="24"/>
        </w:rPr>
        <w:t>.</w:t>
      </w:r>
    </w:p>
    <w:p w14:paraId="4284BAF8" w14:textId="77777777" w:rsidR="000B52C9" w:rsidRPr="00CC1465" w:rsidRDefault="000B52C9">
      <w:pPr>
        <w:spacing w:after="200"/>
        <w:rPr>
          <w:rFonts w:ascii="Times New Roman,Bold" w:hAnsi="Times New Roman,Bold" w:cs="Times New Roman,Bold"/>
          <w:b/>
          <w:bCs/>
          <w:sz w:val="36"/>
          <w:szCs w:val="36"/>
        </w:rPr>
      </w:pPr>
      <w:r w:rsidRPr="00CC1465">
        <w:rPr>
          <w:rFonts w:ascii="Times New Roman,Bold" w:hAnsi="Times New Roman,Bold" w:cs="Times New Roman,Bold"/>
          <w:b/>
          <w:bCs/>
          <w:sz w:val="36"/>
          <w:szCs w:val="36"/>
        </w:rPr>
        <w:br w:type="page"/>
      </w:r>
    </w:p>
    <w:p w14:paraId="79058B11" w14:textId="35460CAD" w:rsidR="005542AC" w:rsidRPr="00CC1465" w:rsidRDefault="005542AC" w:rsidP="002576CF">
      <w:pPr>
        <w:pStyle w:val="Overskrift1"/>
        <w:rPr>
          <w:color w:val="auto"/>
        </w:rPr>
      </w:pPr>
      <w:bookmarkStart w:id="42" w:name="_Toc194039481"/>
      <w:r w:rsidRPr="00CC1465">
        <w:rPr>
          <w:color w:val="auto"/>
        </w:rPr>
        <w:lastRenderedPageBreak/>
        <w:t>§</w:t>
      </w:r>
      <w:r w:rsidR="004D4154" w:rsidRPr="00CC1465">
        <w:rPr>
          <w:color w:val="auto"/>
        </w:rPr>
        <w:t xml:space="preserve"> </w:t>
      </w:r>
      <w:r w:rsidRPr="00CC1465">
        <w:rPr>
          <w:color w:val="auto"/>
        </w:rPr>
        <w:t>2</w:t>
      </w:r>
      <w:r w:rsidR="006248E6" w:rsidRPr="00CC1465">
        <w:rPr>
          <w:color w:val="auto"/>
        </w:rPr>
        <w:t>6</w:t>
      </w:r>
      <w:r w:rsidRPr="00CC1465">
        <w:rPr>
          <w:color w:val="auto"/>
        </w:rPr>
        <w:t xml:space="preserve"> Ordning for bygge- og anlægsaffald</w:t>
      </w:r>
      <w:bookmarkEnd w:id="42"/>
    </w:p>
    <w:p w14:paraId="64B4F63F" w14:textId="77777777" w:rsidR="005542AC" w:rsidRPr="00CC1465" w:rsidRDefault="005542AC" w:rsidP="005542AC">
      <w:pPr>
        <w:autoSpaceDE w:val="0"/>
        <w:autoSpaceDN w:val="0"/>
        <w:adjustRightInd w:val="0"/>
        <w:spacing w:line="240" w:lineRule="auto"/>
        <w:rPr>
          <w:rFonts w:ascii="Times New Roman,Bold" w:hAnsi="Times New Roman,Bold" w:cs="Times New Roman,Bold"/>
          <w:bCs/>
          <w:sz w:val="29"/>
          <w:szCs w:val="29"/>
        </w:rPr>
      </w:pPr>
    </w:p>
    <w:p w14:paraId="0D57BE75" w14:textId="33CB9886" w:rsidR="005542AC" w:rsidRPr="00CC1465" w:rsidRDefault="005542AC" w:rsidP="005542AC">
      <w:pPr>
        <w:autoSpaceDE w:val="0"/>
        <w:autoSpaceDN w:val="0"/>
        <w:adjustRightInd w:val="0"/>
        <w:spacing w:line="240" w:lineRule="auto"/>
        <w:rPr>
          <w:rFonts w:ascii="Times New Roman,Bold" w:hAnsi="Times New Roman,Bold" w:cs="Times New Roman,Bold"/>
          <w:b/>
          <w:bCs/>
          <w:sz w:val="29"/>
          <w:szCs w:val="29"/>
        </w:rPr>
      </w:pPr>
      <w:r w:rsidRPr="00CC1465">
        <w:rPr>
          <w:rFonts w:ascii="Times New Roman,Bold" w:hAnsi="Times New Roman,Bold" w:cs="Times New Roman,Bold"/>
          <w:b/>
          <w:bCs/>
          <w:sz w:val="29"/>
          <w:szCs w:val="29"/>
        </w:rPr>
        <w:t>§</w:t>
      </w:r>
      <w:r w:rsidR="004D4154" w:rsidRPr="00CC1465">
        <w:rPr>
          <w:rFonts w:ascii="Times New Roman,Bold" w:hAnsi="Times New Roman,Bold" w:cs="Times New Roman,Bold"/>
          <w:b/>
          <w:bCs/>
          <w:sz w:val="29"/>
          <w:szCs w:val="29"/>
        </w:rPr>
        <w:t xml:space="preserve"> </w:t>
      </w:r>
      <w:r w:rsidRPr="00CC1465">
        <w:rPr>
          <w:rFonts w:ascii="Times New Roman,Bold" w:hAnsi="Times New Roman,Bold" w:cs="Times New Roman,Bold"/>
          <w:b/>
          <w:bCs/>
          <w:sz w:val="29"/>
          <w:szCs w:val="29"/>
        </w:rPr>
        <w:t>2</w:t>
      </w:r>
      <w:r w:rsidR="006248E6" w:rsidRPr="00CC1465">
        <w:rPr>
          <w:rFonts w:ascii="Times New Roman,Bold" w:hAnsi="Times New Roman,Bold" w:cs="Times New Roman,Bold"/>
          <w:b/>
          <w:bCs/>
          <w:sz w:val="29"/>
          <w:szCs w:val="29"/>
        </w:rPr>
        <w:t>6</w:t>
      </w:r>
      <w:r w:rsidRPr="00CC1465">
        <w:rPr>
          <w:rFonts w:ascii="Times New Roman,Bold" w:hAnsi="Times New Roman,Bold" w:cs="Times New Roman,Bold"/>
          <w:b/>
          <w:bCs/>
          <w:sz w:val="29"/>
          <w:szCs w:val="29"/>
        </w:rPr>
        <w:t>.1 Hvad er bygge- og anlægsaffald</w:t>
      </w:r>
    </w:p>
    <w:p w14:paraId="7A3253BC" w14:textId="77777777" w:rsidR="005542AC" w:rsidRPr="00CC1465" w:rsidRDefault="005542AC" w:rsidP="005542AC">
      <w:pPr>
        <w:autoSpaceDE w:val="0"/>
        <w:autoSpaceDN w:val="0"/>
        <w:adjustRightInd w:val="0"/>
        <w:spacing w:line="240" w:lineRule="auto"/>
        <w:rPr>
          <w:rFonts w:ascii="Times New Roman" w:hAnsi="Times New Roman" w:cs="Times New Roman"/>
          <w:sz w:val="24"/>
          <w:szCs w:val="24"/>
        </w:rPr>
      </w:pPr>
    </w:p>
    <w:p w14:paraId="77C34D34" w14:textId="24A720D3" w:rsidR="005542AC" w:rsidRPr="00CC1465" w:rsidRDefault="005542AC" w:rsidP="005542AC">
      <w:pPr>
        <w:autoSpaceDE w:val="0"/>
        <w:autoSpaceDN w:val="0"/>
        <w:adjustRightInd w:val="0"/>
        <w:spacing w:line="240" w:lineRule="auto"/>
        <w:rPr>
          <w:rFonts w:ascii="Times New Roman" w:hAnsi="Times New Roman" w:cs="Times New Roman"/>
          <w:sz w:val="24"/>
          <w:szCs w:val="24"/>
        </w:rPr>
      </w:pPr>
      <w:r w:rsidRPr="00CC1465">
        <w:rPr>
          <w:rFonts w:ascii="Times New Roman" w:hAnsi="Times New Roman" w:cs="Times New Roman"/>
          <w:sz w:val="24"/>
          <w:szCs w:val="24"/>
        </w:rPr>
        <w:t xml:space="preserve">Bygge- og anlægsaffald er affald beskrevet ved EAK-kode 17 i affaldsbekendtgørelsens bilag </w:t>
      </w:r>
      <w:r w:rsidR="001826BB" w:rsidRPr="00CC1465">
        <w:rPr>
          <w:rFonts w:ascii="Times New Roman" w:hAnsi="Times New Roman" w:cs="Times New Roman"/>
          <w:sz w:val="24"/>
          <w:szCs w:val="24"/>
        </w:rPr>
        <w:t>2 i</w:t>
      </w:r>
      <w:r w:rsidRPr="00CC1465">
        <w:rPr>
          <w:rFonts w:ascii="Times New Roman" w:hAnsi="Times New Roman" w:cs="Times New Roman"/>
          <w:sz w:val="24"/>
          <w:szCs w:val="24"/>
        </w:rPr>
        <w:t xml:space="preserve"> listen over affald (EAK-koder).</w:t>
      </w:r>
    </w:p>
    <w:p w14:paraId="1A75B21D" w14:textId="76ACCF10" w:rsidR="005542AC" w:rsidRPr="00CC1465" w:rsidRDefault="005542AC" w:rsidP="005542AC">
      <w:pPr>
        <w:autoSpaceDE w:val="0"/>
        <w:autoSpaceDN w:val="0"/>
        <w:adjustRightInd w:val="0"/>
        <w:spacing w:line="240" w:lineRule="auto"/>
        <w:rPr>
          <w:rFonts w:ascii="Times New Roman" w:hAnsi="Times New Roman" w:cs="Times New Roman"/>
          <w:sz w:val="24"/>
          <w:szCs w:val="24"/>
        </w:rPr>
      </w:pPr>
    </w:p>
    <w:p w14:paraId="5617BA6C" w14:textId="77777777" w:rsidR="00F14D5E" w:rsidRPr="00CC1465" w:rsidRDefault="00F14D5E" w:rsidP="00F14D5E">
      <w:pPr>
        <w:autoSpaceDE w:val="0"/>
        <w:autoSpaceDN w:val="0"/>
        <w:adjustRightInd w:val="0"/>
        <w:spacing w:line="240" w:lineRule="auto"/>
        <w:rPr>
          <w:rFonts w:ascii="Times New Roman" w:hAnsi="Times New Roman" w:cs="Times New Roman"/>
          <w:sz w:val="24"/>
          <w:szCs w:val="24"/>
        </w:rPr>
      </w:pPr>
      <w:r w:rsidRPr="00CC1465">
        <w:rPr>
          <w:rFonts w:ascii="Times New Roman" w:hAnsi="Times New Roman" w:cs="Times New Roman"/>
          <w:sz w:val="24"/>
          <w:szCs w:val="24"/>
        </w:rPr>
        <w:t>Bygge- og anlægsaffald er fx alt affald fra nybyggerier, ombygninger, renoveringer,</w:t>
      </w:r>
    </w:p>
    <w:p w14:paraId="6757941A" w14:textId="77777777" w:rsidR="00F14D5E" w:rsidRPr="00CC1465" w:rsidRDefault="00F14D5E" w:rsidP="00F14D5E">
      <w:pPr>
        <w:autoSpaceDE w:val="0"/>
        <w:autoSpaceDN w:val="0"/>
        <w:adjustRightInd w:val="0"/>
        <w:spacing w:line="240" w:lineRule="auto"/>
        <w:rPr>
          <w:rFonts w:ascii="Times New Roman" w:hAnsi="Times New Roman" w:cs="Times New Roman"/>
          <w:sz w:val="24"/>
          <w:szCs w:val="24"/>
        </w:rPr>
      </w:pPr>
      <w:r w:rsidRPr="00CC1465">
        <w:rPr>
          <w:rFonts w:ascii="Times New Roman" w:hAnsi="Times New Roman" w:cs="Times New Roman"/>
          <w:sz w:val="24"/>
          <w:szCs w:val="24"/>
        </w:rPr>
        <w:t>nedrivninger og anlægsarbejder. Bygge- og anlægsaffald omfatter affald, der</w:t>
      </w:r>
    </w:p>
    <w:p w14:paraId="25D9A59A" w14:textId="77777777" w:rsidR="00F14D5E" w:rsidRPr="00CC1465" w:rsidRDefault="00F14D5E" w:rsidP="00F14D5E">
      <w:pPr>
        <w:autoSpaceDE w:val="0"/>
        <w:autoSpaceDN w:val="0"/>
        <w:adjustRightInd w:val="0"/>
        <w:spacing w:line="240" w:lineRule="auto"/>
        <w:rPr>
          <w:rFonts w:ascii="Times New Roman" w:hAnsi="Times New Roman" w:cs="Times New Roman"/>
          <w:sz w:val="24"/>
          <w:szCs w:val="24"/>
        </w:rPr>
      </w:pPr>
      <w:r w:rsidRPr="00CC1465">
        <w:rPr>
          <w:rFonts w:ascii="Times New Roman" w:hAnsi="Times New Roman" w:cs="Times New Roman"/>
          <w:sz w:val="24"/>
          <w:szCs w:val="24"/>
        </w:rPr>
        <w:t>kan forberedes med henblik på genbrug, genanvendelse, anden nyttiggørelse,</w:t>
      </w:r>
    </w:p>
    <w:p w14:paraId="29B2DDF6" w14:textId="77777777" w:rsidR="00F14D5E" w:rsidRPr="00CC1465" w:rsidRDefault="00F14D5E" w:rsidP="00F14D5E">
      <w:pPr>
        <w:autoSpaceDE w:val="0"/>
        <w:autoSpaceDN w:val="0"/>
        <w:adjustRightInd w:val="0"/>
        <w:spacing w:line="240" w:lineRule="auto"/>
        <w:rPr>
          <w:rFonts w:ascii="Times New Roman" w:hAnsi="Times New Roman" w:cs="Times New Roman"/>
          <w:sz w:val="24"/>
          <w:szCs w:val="24"/>
        </w:rPr>
      </w:pPr>
      <w:r w:rsidRPr="00CC1465">
        <w:rPr>
          <w:rFonts w:ascii="Times New Roman" w:hAnsi="Times New Roman" w:cs="Times New Roman"/>
          <w:sz w:val="24"/>
          <w:szCs w:val="24"/>
        </w:rPr>
        <w:t>forbrændingsegnet, deponeringsegnet og farligt affald.</w:t>
      </w:r>
    </w:p>
    <w:p w14:paraId="4DF9F81D" w14:textId="77777777" w:rsidR="00F14D5E" w:rsidRPr="00CC1465" w:rsidRDefault="00F14D5E" w:rsidP="00F14D5E">
      <w:pPr>
        <w:autoSpaceDE w:val="0"/>
        <w:autoSpaceDN w:val="0"/>
        <w:adjustRightInd w:val="0"/>
        <w:spacing w:line="240" w:lineRule="auto"/>
        <w:rPr>
          <w:rFonts w:ascii="Times New Roman" w:hAnsi="Times New Roman" w:cs="Times New Roman"/>
          <w:sz w:val="24"/>
          <w:szCs w:val="24"/>
        </w:rPr>
      </w:pPr>
    </w:p>
    <w:p w14:paraId="5E908A2D" w14:textId="2CC8F11E" w:rsidR="00F14D5E" w:rsidRPr="00CC1465" w:rsidRDefault="00F14D5E" w:rsidP="005542AC">
      <w:pPr>
        <w:autoSpaceDE w:val="0"/>
        <w:autoSpaceDN w:val="0"/>
        <w:adjustRightInd w:val="0"/>
        <w:spacing w:line="240" w:lineRule="auto"/>
        <w:rPr>
          <w:rFonts w:ascii="Times New Roman" w:hAnsi="Times New Roman" w:cs="Times New Roman"/>
          <w:sz w:val="24"/>
          <w:szCs w:val="24"/>
        </w:rPr>
      </w:pPr>
      <w:r w:rsidRPr="00CC1465">
        <w:rPr>
          <w:rFonts w:ascii="Times New Roman" w:hAnsi="Times New Roman" w:cs="Times New Roman"/>
          <w:sz w:val="24"/>
          <w:szCs w:val="24"/>
        </w:rPr>
        <w:t>Vordingborg Kommune afgør om en genstand er omfattet af ordningen for bygge- og anlægsaffald.</w:t>
      </w:r>
    </w:p>
    <w:p w14:paraId="303EBD81" w14:textId="77777777" w:rsidR="005542AC" w:rsidRPr="00CC1465" w:rsidRDefault="005542AC" w:rsidP="005542AC">
      <w:pPr>
        <w:autoSpaceDE w:val="0"/>
        <w:autoSpaceDN w:val="0"/>
        <w:adjustRightInd w:val="0"/>
        <w:spacing w:line="240" w:lineRule="auto"/>
        <w:rPr>
          <w:rFonts w:ascii="Times New Roman" w:hAnsi="Times New Roman" w:cs="Times New Roman"/>
          <w:sz w:val="24"/>
          <w:szCs w:val="24"/>
        </w:rPr>
      </w:pPr>
    </w:p>
    <w:p w14:paraId="71F8D5D4" w14:textId="3AA317D1" w:rsidR="005542AC" w:rsidRPr="00CC1465" w:rsidRDefault="005542AC" w:rsidP="005542AC">
      <w:pPr>
        <w:autoSpaceDE w:val="0"/>
        <w:autoSpaceDN w:val="0"/>
        <w:adjustRightInd w:val="0"/>
        <w:spacing w:line="240" w:lineRule="auto"/>
        <w:rPr>
          <w:rFonts w:ascii="Times New Roman,Bold" w:hAnsi="Times New Roman,Bold" w:cs="Times New Roman,Bold"/>
          <w:b/>
          <w:bCs/>
          <w:sz w:val="29"/>
          <w:szCs w:val="29"/>
        </w:rPr>
      </w:pPr>
      <w:r w:rsidRPr="00CC1465">
        <w:rPr>
          <w:rFonts w:ascii="Times New Roman,Bold" w:hAnsi="Times New Roman,Bold" w:cs="Times New Roman,Bold"/>
          <w:b/>
          <w:bCs/>
          <w:sz w:val="29"/>
          <w:szCs w:val="29"/>
        </w:rPr>
        <w:t>§</w:t>
      </w:r>
      <w:r w:rsidR="004D4154" w:rsidRPr="00CC1465">
        <w:rPr>
          <w:rFonts w:ascii="Times New Roman,Bold" w:hAnsi="Times New Roman,Bold" w:cs="Times New Roman,Bold"/>
          <w:b/>
          <w:bCs/>
          <w:sz w:val="29"/>
          <w:szCs w:val="29"/>
        </w:rPr>
        <w:t xml:space="preserve"> </w:t>
      </w:r>
      <w:r w:rsidRPr="00CC1465">
        <w:rPr>
          <w:rFonts w:ascii="Times New Roman,Bold" w:hAnsi="Times New Roman,Bold" w:cs="Times New Roman,Bold"/>
          <w:b/>
          <w:bCs/>
          <w:sz w:val="29"/>
          <w:szCs w:val="29"/>
        </w:rPr>
        <w:t>2</w:t>
      </w:r>
      <w:r w:rsidR="006248E6" w:rsidRPr="00CC1465">
        <w:rPr>
          <w:rFonts w:ascii="Times New Roman,Bold" w:hAnsi="Times New Roman,Bold" w:cs="Times New Roman,Bold"/>
          <w:b/>
          <w:bCs/>
          <w:sz w:val="29"/>
          <w:szCs w:val="29"/>
        </w:rPr>
        <w:t>6</w:t>
      </w:r>
      <w:r w:rsidRPr="00CC1465">
        <w:rPr>
          <w:rFonts w:ascii="Times New Roman,Bold" w:hAnsi="Times New Roman,Bold" w:cs="Times New Roman,Bold"/>
          <w:b/>
          <w:bCs/>
          <w:sz w:val="29"/>
          <w:szCs w:val="29"/>
        </w:rPr>
        <w:t>.2 Hvem gælder ordningen for</w:t>
      </w:r>
    </w:p>
    <w:p w14:paraId="7230094B" w14:textId="77777777" w:rsidR="005542AC" w:rsidRPr="00CC1465" w:rsidRDefault="005542AC" w:rsidP="005542AC">
      <w:pPr>
        <w:autoSpaceDE w:val="0"/>
        <w:autoSpaceDN w:val="0"/>
        <w:adjustRightInd w:val="0"/>
        <w:spacing w:line="240" w:lineRule="auto"/>
        <w:rPr>
          <w:rFonts w:ascii="Times New Roman" w:hAnsi="Times New Roman" w:cs="Times New Roman"/>
          <w:sz w:val="24"/>
          <w:szCs w:val="24"/>
        </w:rPr>
      </w:pPr>
    </w:p>
    <w:p w14:paraId="37E17603" w14:textId="77777777" w:rsidR="005542AC" w:rsidRPr="00CC1465" w:rsidRDefault="005542AC" w:rsidP="005542AC">
      <w:pPr>
        <w:autoSpaceDE w:val="0"/>
        <w:autoSpaceDN w:val="0"/>
        <w:adjustRightInd w:val="0"/>
        <w:spacing w:line="240" w:lineRule="auto"/>
        <w:rPr>
          <w:rFonts w:ascii="Times New Roman" w:hAnsi="Times New Roman" w:cs="Times New Roman"/>
          <w:sz w:val="24"/>
          <w:szCs w:val="24"/>
        </w:rPr>
      </w:pPr>
      <w:r w:rsidRPr="00CC1465">
        <w:rPr>
          <w:rFonts w:ascii="Times New Roman" w:hAnsi="Times New Roman" w:cs="Times New Roman"/>
          <w:sz w:val="24"/>
          <w:szCs w:val="24"/>
        </w:rPr>
        <w:t xml:space="preserve">Borgere og grundejere i </w:t>
      </w:r>
      <w:r w:rsidR="00175AC0" w:rsidRPr="00CC1465">
        <w:rPr>
          <w:rFonts w:ascii="Times New Roman" w:hAnsi="Times New Roman" w:cs="Times New Roman"/>
          <w:sz w:val="24"/>
          <w:szCs w:val="24"/>
        </w:rPr>
        <w:t>Vordingborg</w:t>
      </w:r>
      <w:r w:rsidRPr="00CC1465">
        <w:rPr>
          <w:rFonts w:ascii="Times New Roman" w:hAnsi="Times New Roman" w:cs="Times New Roman"/>
          <w:sz w:val="24"/>
          <w:szCs w:val="24"/>
        </w:rPr>
        <w:t xml:space="preserve"> Kommune skal benytte ordningen.</w:t>
      </w:r>
    </w:p>
    <w:p w14:paraId="5F791CFE" w14:textId="77777777" w:rsidR="005542AC" w:rsidRPr="00CC1465" w:rsidRDefault="005542AC" w:rsidP="005542AC">
      <w:pPr>
        <w:autoSpaceDE w:val="0"/>
        <w:autoSpaceDN w:val="0"/>
        <w:adjustRightInd w:val="0"/>
        <w:spacing w:line="240" w:lineRule="auto"/>
        <w:rPr>
          <w:rFonts w:ascii="Times New Roman" w:hAnsi="Times New Roman" w:cs="Times New Roman"/>
          <w:sz w:val="24"/>
          <w:szCs w:val="24"/>
        </w:rPr>
      </w:pPr>
    </w:p>
    <w:p w14:paraId="445A1630" w14:textId="77777777" w:rsidR="005542AC" w:rsidRPr="00CC1465" w:rsidRDefault="005542AC" w:rsidP="005542AC">
      <w:pPr>
        <w:autoSpaceDE w:val="0"/>
        <w:autoSpaceDN w:val="0"/>
        <w:adjustRightInd w:val="0"/>
        <w:spacing w:line="240" w:lineRule="auto"/>
        <w:rPr>
          <w:rFonts w:ascii="Times New Roman" w:hAnsi="Times New Roman" w:cs="Times New Roman"/>
          <w:sz w:val="24"/>
          <w:szCs w:val="24"/>
        </w:rPr>
      </w:pPr>
    </w:p>
    <w:p w14:paraId="4F120814" w14:textId="1DD58C9D" w:rsidR="005542AC" w:rsidRPr="00CC1465" w:rsidRDefault="005542AC" w:rsidP="005542AC">
      <w:pPr>
        <w:autoSpaceDE w:val="0"/>
        <w:autoSpaceDN w:val="0"/>
        <w:adjustRightInd w:val="0"/>
        <w:spacing w:line="240" w:lineRule="auto"/>
        <w:rPr>
          <w:rFonts w:ascii="Times New Roman,Bold" w:hAnsi="Times New Roman,Bold" w:cs="Times New Roman,Bold"/>
          <w:b/>
          <w:bCs/>
          <w:sz w:val="29"/>
          <w:szCs w:val="29"/>
        </w:rPr>
      </w:pPr>
      <w:r w:rsidRPr="00CC1465">
        <w:rPr>
          <w:rFonts w:ascii="Times New Roman,Bold" w:hAnsi="Times New Roman,Bold" w:cs="Times New Roman,Bold"/>
          <w:b/>
          <w:bCs/>
          <w:sz w:val="29"/>
          <w:szCs w:val="29"/>
        </w:rPr>
        <w:t>§</w:t>
      </w:r>
      <w:r w:rsidR="004D4154" w:rsidRPr="00CC1465">
        <w:rPr>
          <w:rFonts w:ascii="Times New Roman,Bold" w:hAnsi="Times New Roman,Bold" w:cs="Times New Roman,Bold"/>
          <w:b/>
          <w:bCs/>
          <w:sz w:val="29"/>
          <w:szCs w:val="29"/>
        </w:rPr>
        <w:t xml:space="preserve"> </w:t>
      </w:r>
      <w:r w:rsidRPr="00CC1465">
        <w:rPr>
          <w:rFonts w:ascii="Times New Roman,Bold" w:hAnsi="Times New Roman,Bold" w:cs="Times New Roman,Bold"/>
          <w:b/>
          <w:bCs/>
          <w:sz w:val="29"/>
          <w:szCs w:val="29"/>
        </w:rPr>
        <w:t>2</w:t>
      </w:r>
      <w:r w:rsidR="006248E6" w:rsidRPr="00CC1465">
        <w:rPr>
          <w:rFonts w:ascii="Times New Roman,Bold" w:hAnsi="Times New Roman,Bold" w:cs="Times New Roman,Bold"/>
          <w:b/>
          <w:bCs/>
          <w:sz w:val="29"/>
          <w:szCs w:val="29"/>
        </w:rPr>
        <w:t>6</w:t>
      </w:r>
      <w:r w:rsidRPr="00CC1465">
        <w:rPr>
          <w:rFonts w:ascii="Times New Roman,Bold" w:hAnsi="Times New Roman,Bold" w:cs="Times New Roman,Bold"/>
          <w:b/>
          <w:bCs/>
          <w:sz w:val="29"/>
          <w:szCs w:val="29"/>
        </w:rPr>
        <w:t>.3 Beskrivelse af ordningen</w:t>
      </w:r>
    </w:p>
    <w:p w14:paraId="01CCBC8A" w14:textId="77777777" w:rsidR="005542AC" w:rsidRPr="00CC1465" w:rsidRDefault="005542AC" w:rsidP="005542AC">
      <w:pPr>
        <w:autoSpaceDE w:val="0"/>
        <w:autoSpaceDN w:val="0"/>
        <w:adjustRightInd w:val="0"/>
        <w:spacing w:line="240" w:lineRule="auto"/>
        <w:rPr>
          <w:rFonts w:ascii="Times New Roman" w:hAnsi="Times New Roman" w:cs="Times New Roman"/>
          <w:sz w:val="24"/>
          <w:szCs w:val="24"/>
        </w:rPr>
      </w:pPr>
    </w:p>
    <w:p w14:paraId="2669A25F" w14:textId="77777777" w:rsidR="005542AC" w:rsidRPr="00CC1465" w:rsidRDefault="005542AC" w:rsidP="005542AC">
      <w:pPr>
        <w:autoSpaceDE w:val="0"/>
        <w:autoSpaceDN w:val="0"/>
        <w:adjustRightInd w:val="0"/>
        <w:spacing w:line="240" w:lineRule="auto"/>
        <w:rPr>
          <w:rFonts w:ascii="Times New Roman" w:hAnsi="Times New Roman" w:cs="Times New Roman"/>
          <w:sz w:val="24"/>
          <w:szCs w:val="24"/>
        </w:rPr>
      </w:pPr>
      <w:r w:rsidRPr="00CC1465">
        <w:rPr>
          <w:rFonts w:ascii="Times New Roman" w:hAnsi="Times New Roman" w:cs="Times New Roman"/>
          <w:sz w:val="24"/>
          <w:szCs w:val="24"/>
        </w:rPr>
        <w:t>Ordningen er en indsamlingsordning i form af en bringeordning.</w:t>
      </w:r>
    </w:p>
    <w:p w14:paraId="3D86DEBF" w14:textId="679465D1" w:rsidR="005542AC" w:rsidRPr="00CC1465" w:rsidRDefault="005542AC" w:rsidP="005542AC">
      <w:pPr>
        <w:autoSpaceDE w:val="0"/>
        <w:autoSpaceDN w:val="0"/>
        <w:adjustRightInd w:val="0"/>
        <w:spacing w:line="240" w:lineRule="auto"/>
        <w:rPr>
          <w:rFonts w:ascii="Times New Roman" w:hAnsi="Times New Roman" w:cs="Times New Roman"/>
          <w:sz w:val="24"/>
          <w:szCs w:val="24"/>
        </w:rPr>
      </w:pPr>
    </w:p>
    <w:p w14:paraId="47F0C2C0" w14:textId="77777777" w:rsidR="00F14D5E" w:rsidRPr="00CC1465" w:rsidRDefault="00F14D5E" w:rsidP="00F14D5E">
      <w:pPr>
        <w:autoSpaceDE w:val="0"/>
        <w:autoSpaceDN w:val="0"/>
        <w:adjustRightInd w:val="0"/>
        <w:spacing w:line="240" w:lineRule="auto"/>
        <w:rPr>
          <w:rFonts w:ascii="Times New Roman" w:hAnsi="Times New Roman" w:cs="Times New Roman"/>
          <w:sz w:val="24"/>
          <w:szCs w:val="24"/>
        </w:rPr>
      </w:pPr>
      <w:r w:rsidRPr="00CC1465">
        <w:rPr>
          <w:rFonts w:ascii="Times New Roman" w:hAnsi="Times New Roman" w:cs="Times New Roman"/>
          <w:sz w:val="24"/>
          <w:szCs w:val="24"/>
        </w:rPr>
        <w:t>Bygge- og anlægsaffald kan desuden bortskaffes efter anvisning fra Vordingborg Kommune.</w:t>
      </w:r>
    </w:p>
    <w:p w14:paraId="7A6C24AD" w14:textId="77777777" w:rsidR="00F14D5E" w:rsidRPr="00CC1465" w:rsidRDefault="00F14D5E" w:rsidP="00F14D5E">
      <w:pPr>
        <w:autoSpaceDE w:val="0"/>
        <w:autoSpaceDN w:val="0"/>
        <w:adjustRightInd w:val="0"/>
        <w:spacing w:line="240" w:lineRule="auto"/>
        <w:rPr>
          <w:rFonts w:ascii="Times New Roman" w:hAnsi="Times New Roman" w:cs="Times New Roman"/>
          <w:sz w:val="24"/>
          <w:szCs w:val="24"/>
        </w:rPr>
      </w:pPr>
    </w:p>
    <w:p w14:paraId="4312EBE7" w14:textId="68CA4A5E" w:rsidR="00F14D5E" w:rsidRPr="00CC1465" w:rsidRDefault="00F14D5E" w:rsidP="005542AC">
      <w:pPr>
        <w:autoSpaceDE w:val="0"/>
        <w:autoSpaceDN w:val="0"/>
        <w:adjustRightInd w:val="0"/>
        <w:spacing w:line="240" w:lineRule="auto"/>
        <w:rPr>
          <w:rFonts w:ascii="Times New Roman" w:hAnsi="Times New Roman" w:cs="Times New Roman"/>
          <w:sz w:val="24"/>
          <w:szCs w:val="24"/>
        </w:rPr>
      </w:pPr>
      <w:r w:rsidRPr="00CC1465">
        <w:rPr>
          <w:rFonts w:ascii="Times New Roman" w:hAnsi="Times New Roman" w:cs="Times New Roman"/>
          <w:sz w:val="24"/>
          <w:szCs w:val="24"/>
        </w:rPr>
        <w:t xml:space="preserve">Bygherren skal inden byggearbejdet påbegyndes sikre sig, at reglerne for screening, anmeldelse og sortering af bygge- og anlægsaffald overholdes. </w:t>
      </w:r>
    </w:p>
    <w:p w14:paraId="0E3D7A95" w14:textId="77777777" w:rsidR="00F14D5E" w:rsidRPr="00CC1465" w:rsidRDefault="00F14D5E" w:rsidP="005542AC">
      <w:pPr>
        <w:autoSpaceDE w:val="0"/>
        <w:autoSpaceDN w:val="0"/>
        <w:adjustRightInd w:val="0"/>
        <w:spacing w:line="240" w:lineRule="auto"/>
        <w:rPr>
          <w:rFonts w:ascii="Times New Roman" w:hAnsi="Times New Roman" w:cs="Times New Roman"/>
          <w:sz w:val="24"/>
          <w:szCs w:val="24"/>
        </w:rPr>
      </w:pPr>
    </w:p>
    <w:p w14:paraId="7A1C13C2" w14:textId="016E6D40" w:rsidR="005542AC" w:rsidRPr="00CC1465" w:rsidRDefault="005542AC" w:rsidP="005542AC">
      <w:pPr>
        <w:autoSpaceDE w:val="0"/>
        <w:autoSpaceDN w:val="0"/>
        <w:adjustRightInd w:val="0"/>
        <w:spacing w:line="240" w:lineRule="auto"/>
        <w:rPr>
          <w:rFonts w:ascii="Times New Roman" w:hAnsi="Times New Roman" w:cs="Times New Roman"/>
          <w:sz w:val="24"/>
          <w:szCs w:val="24"/>
        </w:rPr>
      </w:pPr>
      <w:r w:rsidRPr="00CC1465">
        <w:rPr>
          <w:rFonts w:ascii="Times New Roman" w:hAnsi="Times New Roman" w:cs="Times New Roman"/>
          <w:sz w:val="24"/>
          <w:szCs w:val="24"/>
        </w:rPr>
        <w:t>Borgere og grundejere skal aflevere bygge- og anlægsaffald på en genbrugsplads.</w:t>
      </w:r>
      <w:r w:rsidR="00F14D5E" w:rsidRPr="00CC1465">
        <w:rPr>
          <w:rFonts w:ascii="Times New Roman" w:hAnsi="Times New Roman" w:cs="Times New Roman"/>
          <w:sz w:val="24"/>
          <w:szCs w:val="24"/>
        </w:rPr>
        <w:t xml:space="preserve"> Ordningen for genbrugspladser er beskrevet i § 21. Det sorterede bygge- og anlægsaffald skal afleveres efter gældende regler og anvisninger på genbrugspladsen, herunder krav til emballering af visse typer bygge- og anlægsaffald.</w:t>
      </w:r>
    </w:p>
    <w:p w14:paraId="222EF988" w14:textId="77777777" w:rsidR="005542AC" w:rsidRPr="00CC1465" w:rsidRDefault="005542AC" w:rsidP="005542AC">
      <w:pPr>
        <w:autoSpaceDE w:val="0"/>
        <w:autoSpaceDN w:val="0"/>
        <w:adjustRightInd w:val="0"/>
        <w:spacing w:line="240" w:lineRule="auto"/>
        <w:rPr>
          <w:rFonts w:ascii="Times New Roman" w:hAnsi="Times New Roman" w:cs="Times New Roman"/>
          <w:sz w:val="24"/>
          <w:szCs w:val="24"/>
        </w:rPr>
      </w:pPr>
    </w:p>
    <w:p w14:paraId="7F279A36" w14:textId="0461CF80" w:rsidR="005542AC" w:rsidRPr="00CC1465" w:rsidRDefault="005542AC" w:rsidP="005542AC">
      <w:pPr>
        <w:autoSpaceDE w:val="0"/>
        <w:autoSpaceDN w:val="0"/>
        <w:adjustRightInd w:val="0"/>
        <w:spacing w:line="240" w:lineRule="auto"/>
        <w:rPr>
          <w:rFonts w:ascii="Times New Roman" w:hAnsi="Times New Roman" w:cs="Times New Roman"/>
          <w:sz w:val="24"/>
          <w:szCs w:val="24"/>
        </w:rPr>
      </w:pPr>
      <w:r w:rsidRPr="00CC1465">
        <w:rPr>
          <w:rFonts w:ascii="Times New Roman" w:hAnsi="Times New Roman" w:cs="Times New Roman"/>
          <w:sz w:val="24"/>
          <w:szCs w:val="24"/>
        </w:rPr>
        <w:t xml:space="preserve">Borgere og grundejere </w:t>
      </w:r>
      <w:r w:rsidR="00634AEC" w:rsidRPr="00CC1465">
        <w:rPr>
          <w:rFonts w:ascii="Times New Roman" w:hAnsi="Times New Roman" w:cs="Times New Roman"/>
          <w:sz w:val="24"/>
          <w:szCs w:val="24"/>
        </w:rPr>
        <w:t>kan dog</w:t>
      </w:r>
      <w:r w:rsidRPr="00CC1465">
        <w:rPr>
          <w:rFonts w:ascii="Times New Roman" w:hAnsi="Times New Roman" w:cs="Times New Roman"/>
          <w:sz w:val="24"/>
          <w:szCs w:val="24"/>
        </w:rPr>
        <w:t xml:space="preserve"> for egen regning aflevere bygge- og anlægsaffald til en virksomhed, der efter de til en hver tid gældende regler er godkendt til at modtage dette affald.</w:t>
      </w:r>
    </w:p>
    <w:p w14:paraId="2D541895" w14:textId="77777777" w:rsidR="005542AC" w:rsidRPr="00CC1465" w:rsidRDefault="005542AC" w:rsidP="005542AC">
      <w:pPr>
        <w:autoSpaceDE w:val="0"/>
        <w:autoSpaceDN w:val="0"/>
        <w:adjustRightInd w:val="0"/>
        <w:spacing w:line="240" w:lineRule="auto"/>
        <w:rPr>
          <w:rFonts w:ascii="Times New Roman" w:hAnsi="Times New Roman" w:cs="Times New Roman"/>
          <w:sz w:val="24"/>
          <w:szCs w:val="24"/>
        </w:rPr>
      </w:pPr>
    </w:p>
    <w:p w14:paraId="41EDC938" w14:textId="3B02BB14" w:rsidR="005542AC" w:rsidRPr="00CC1465" w:rsidRDefault="005542AC" w:rsidP="005542AC">
      <w:pPr>
        <w:autoSpaceDE w:val="0"/>
        <w:autoSpaceDN w:val="0"/>
        <w:adjustRightInd w:val="0"/>
        <w:spacing w:line="240" w:lineRule="auto"/>
        <w:rPr>
          <w:rFonts w:ascii="Times New Roman" w:hAnsi="Times New Roman" w:cs="Times New Roman"/>
          <w:sz w:val="24"/>
          <w:szCs w:val="24"/>
        </w:rPr>
      </w:pPr>
    </w:p>
    <w:p w14:paraId="72CFBC30" w14:textId="540AC358" w:rsidR="00F14D5E" w:rsidRPr="00CC1465" w:rsidRDefault="00F14D5E" w:rsidP="005542AC">
      <w:pPr>
        <w:autoSpaceDE w:val="0"/>
        <w:autoSpaceDN w:val="0"/>
        <w:adjustRightInd w:val="0"/>
        <w:spacing w:line="240" w:lineRule="auto"/>
        <w:rPr>
          <w:rFonts w:ascii="Times New Roman" w:hAnsi="Times New Roman" w:cs="Times New Roman"/>
          <w:sz w:val="24"/>
          <w:szCs w:val="24"/>
        </w:rPr>
      </w:pPr>
      <w:r w:rsidRPr="00CC1465">
        <w:rPr>
          <w:rFonts w:ascii="Times New Roman" w:hAnsi="Times New Roman" w:cs="Times New Roman"/>
          <w:sz w:val="24"/>
          <w:szCs w:val="24"/>
        </w:rPr>
        <w:t>Sortering af bygge- og anlægsaffald</w:t>
      </w:r>
    </w:p>
    <w:p w14:paraId="5A4D34A5" w14:textId="392E29B4" w:rsidR="005542AC" w:rsidRPr="00CC1465" w:rsidRDefault="005542AC" w:rsidP="005542AC">
      <w:pPr>
        <w:autoSpaceDE w:val="0"/>
        <w:autoSpaceDN w:val="0"/>
        <w:adjustRightInd w:val="0"/>
        <w:spacing w:line="240" w:lineRule="auto"/>
        <w:rPr>
          <w:rFonts w:ascii="Times New Roman" w:hAnsi="Times New Roman" w:cs="Times New Roman"/>
          <w:sz w:val="24"/>
          <w:szCs w:val="24"/>
        </w:rPr>
      </w:pPr>
      <w:r w:rsidRPr="00CC1465">
        <w:rPr>
          <w:rFonts w:ascii="Times New Roman" w:hAnsi="Times New Roman" w:cs="Times New Roman"/>
          <w:sz w:val="24"/>
          <w:szCs w:val="24"/>
        </w:rPr>
        <w:t xml:space="preserve">Borgere og grundejere skal udsortere farligt affald, </w:t>
      </w:r>
      <w:proofErr w:type="spellStart"/>
      <w:r w:rsidR="00F14D5E" w:rsidRPr="00CC1465">
        <w:rPr>
          <w:rFonts w:ascii="Times New Roman" w:hAnsi="Times New Roman" w:cs="Times New Roman"/>
          <w:sz w:val="24"/>
          <w:szCs w:val="24"/>
        </w:rPr>
        <w:t>asbest-holdigt</w:t>
      </w:r>
      <w:proofErr w:type="spellEnd"/>
      <w:r w:rsidR="00F14D5E" w:rsidRPr="00CC1465">
        <w:rPr>
          <w:rFonts w:ascii="Times New Roman" w:hAnsi="Times New Roman" w:cs="Times New Roman"/>
          <w:sz w:val="24"/>
          <w:szCs w:val="24"/>
        </w:rPr>
        <w:t xml:space="preserve"> affald, </w:t>
      </w:r>
      <w:r w:rsidRPr="00CC1465">
        <w:rPr>
          <w:rFonts w:ascii="Times New Roman" w:hAnsi="Times New Roman" w:cs="Times New Roman"/>
          <w:sz w:val="24"/>
          <w:szCs w:val="24"/>
        </w:rPr>
        <w:t>PCB-</w:t>
      </w:r>
      <w:proofErr w:type="spellStart"/>
      <w:r w:rsidRPr="00CC1465">
        <w:rPr>
          <w:rFonts w:ascii="Times New Roman" w:hAnsi="Times New Roman" w:cs="Times New Roman"/>
          <w:sz w:val="24"/>
          <w:szCs w:val="24"/>
        </w:rPr>
        <w:t>holdigt</w:t>
      </w:r>
      <w:proofErr w:type="spellEnd"/>
      <w:r w:rsidRPr="00CC1465">
        <w:rPr>
          <w:rFonts w:ascii="Times New Roman" w:hAnsi="Times New Roman" w:cs="Times New Roman"/>
          <w:sz w:val="24"/>
          <w:szCs w:val="24"/>
        </w:rPr>
        <w:t xml:space="preserve"> affald og termoruder fra deres bygge- og anlægsaffald.</w:t>
      </w:r>
    </w:p>
    <w:p w14:paraId="5EE98CD5" w14:textId="77777777" w:rsidR="005542AC" w:rsidRPr="00CC1465" w:rsidRDefault="005542AC" w:rsidP="005542AC">
      <w:pPr>
        <w:autoSpaceDE w:val="0"/>
        <w:autoSpaceDN w:val="0"/>
        <w:adjustRightInd w:val="0"/>
        <w:spacing w:line="240" w:lineRule="auto"/>
        <w:rPr>
          <w:rFonts w:ascii="Times New Roman" w:hAnsi="Times New Roman" w:cs="Times New Roman"/>
          <w:sz w:val="24"/>
          <w:szCs w:val="24"/>
        </w:rPr>
      </w:pPr>
    </w:p>
    <w:p w14:paraId="40CCC0FD" w14:textId="77777777" w:rsidR="005542AC" w:rsidRPr="00CC1465" w:rsidRDefault="005542AC" w:rsidP="005542AC">
      <w:pPr>
        <w:autoSpaceDE w:val="0"/>
        <w:autoSpaceDN w:val="0"/>
        <w:adjustRightInd w:val="0"/>
        <w:spacing w:line="240" w:lineRule="auto"/>
        <w:rPr>
          <w:rFonts w:ascii="Times New Roman" w:hAnsi="Times New Roman" w:cs="Times New Roman"/>
          <w:sz w:val="24"/>
          <w:szCs w:val="24"/>
        </w:rPr>
      </w:pPr>
      <w:r w:rsidRPr="00CC1465">
        <w:rPr>
          <w:rFonts w:ascii="Times New Roman" w:hAnsi="Times New Roman" w:cs="Times New Roman"/>
          <w:sz w:val="24"/>
          <w:szCs w:val="24"/>
        </w:rPr>
        <w:t>Desuden skal bygge- og anlægsaffald sorteres i minimum følgende fraktioner:</w:t>
      </w:r>
    </w:p>
    <w:p w14:paraId="0A147C2F" w14:textId="77777777" w:rsidR="005542AC" w:rsidRPr="00CC1465" w:rsidRDefault="005542AC" w:rsidP="005542AC">
      <w:pPr>
        <w:autoSpaceDE w:val="0"/>
        <w:autoSpaceDN w:val="0"/>
        <w:adjustRightInd w:val="0"/>
        <w:spacing w:line="240" w:lineRule="auto"/>
        <w:rPr>
          <w:rFonts w:ascii="Times New Roman" w:hAnsi="Times New Roman" w:cs="Times New Roman"/>
          <w:sz w:val="24"/>
          <w:szCs w:val="24"/>
        </w:rPr>
      </w:pPr>
    </w:p>
    <w:p w14:paraId="4EECDB7C" w14:textId="77777777" w:rsidR="005542AC" w:rsidRPr="00CC1465" w:rsidRDefault="005542AC" w:rsidP="00550BA6">
      <w:pPr>
        <w:pStyle w:val="Default"/>
        <w:numPr>
          <w:ilvl w:val="0"/>
          <w:numId w:val="7"/>
        </w:numPr>
        <w:rPr>
          <w:rFonts w:ascii="Times New Roman" w:hAnsi="Times New Roman" w:cs="Times New Roman"/>
          <w:color w:val="auto"/>
        </w:rPr>
      </w:pPr>
      <w:proofErr w:type="spellStart"/>
      <w:r w:rsidRPr="00CC1465">
        <w:rPr>
          <w:rFonts w:ascii="Times New Roman" w:hAnsi="Times New Roman" w:cs="Times New Roman"/>
          <w:color w:val="auto"/>
        </w:rPr>
        <w:t>Natursten</w:t>
      </w:r>
      <w:proofErr w:type="spellEnd"/>
      <w:r w:rsidRPr="00CC1465">
        <w:rPr>
          <w:rFonts w:ascii="Times New Roman" w:hAnsi="Times New Roman" w:cs="Times New Roman"/>
          <w:color w:val="auto"/>
        </w:rPr>
        <w:t xml:space="preserve"> fx granit og flint </w:t>
      </w:r>
    </w:p>
    <w:p w14:paraId="6FACF7AA" w14:textId="77777777" w:rsidR="005542AC" w:rsidRPr="00CC1465" w:rsidRDefault="005542AC" w:rsidP="00550BA6">
      <w:pPr>
        <w:pStyle w:val="Default"/>
        <w:numPr>
          <w:ilvl w:val="0"/>
          <w:numId w:val="7"/>
        </w:numPr>
        <w:rPr>
          <w:rFonts w:ascii="Times New Roman" w:hAnsi="Times New Roman" w:cs="Times New Roman"/>
          <w:color w:val="auto"/>
        </w:rPr>
      </w:pPr>
      <w:proofErr w:type="spellStart"/>
      <w:r w:rsidRPr="00CC1465">
        <w:rPr>
          <w:rFonts w:ascii="Times New Roman" w:hAnsi="Times New Roman" w:cs="Times New Roman"/>
          <w:color w:val="auto"/>
        </w:rPr>
        <w:t>Uglaseret</w:t>
      </w:r>
      <w:proofErr w:type="spellEnd"/>
      <w:r w:rsidRPr="00CC1465">
        <w:rPr>
          <w:rFonts w:ascii="Times New Roman" w:hAnsi="Times New Roman" w:cs="Times New Roman"/>
          <w:color w:val="auto"/>
        </w:rPr>
        <w:t xml:space="preserve"> tegl (mur- og tagsten) </w:t>
      </w:r>
    </w:p>
    <w:p w14:paraId="59A629DF" w14:textId="77777777" w:rsidR="005542AC" w:rsidRPr="00CC1465" w:rsidRDefault="005542AC" w:rsidP="00550BA6">
      <w:pPr>
        <w:pStyle w:val="Default"/>
        <w:numPr>
          <w:ilvl w:val="0"/>
          <w:numId w:val="7"/>
        </w:numPr>
        <w:rPr>
          <w:rFonts w:ascii="Times New Roman" w:hAnsi="Times New Roman" w:cs="Times New Roman"/>
          <w:color w:val="auto"/>
        </w:rPr>
      </w:pPr>
      <w:r w:rsidRPr="00CC1465">
        <w:rPr>
          <w:rFonts w:ascii="Times New Roman" w:hAnsi="Times New Roman" w:cs="Times New Roman"/>
          <w:color w:val="auto"/>
        </w:rPr>
        <w:t xml:space="preserve">Beton </w:t>
      </w:r>
    </w:p>
    <w:p w14:paraId="56A12641" w14:textId="77777777" w:rsidR="005542AC" w:rsidRPr="00CC1465" w:rsidRDefault="005542AC" w:rsidP="00550BA6">
      <w:pPr>
        <w:pStyle w:val="Default"/>
        <w:numPr>
          <w:ilvl w:val="0"/>
          <w:numId w:val="7"/>
        </w:numPr>
        <w:rPr>
          <w:rFonts w:ascii="Times New Roman" w:hAnsi="Times New Roman" w:cs="Times New Roman"/>
          <w:color w:val="auto"/>
        </w:rPr>
      </w:pPr>
      <w:r w:rsidRPr="00CC1465">
        <w:rPr>
          <w:rFonts w:ascii="Times New Roman" w:hAnsi="Times New Roman" w:cs="Times New Roman"/>
          <w:color w:val="auto"/>
        </w:rPr>
        <w:lastRenderedPageBreak/>
        <w:t xml:space="preserve">Blandinger af materialer fra </w:t>
      </w:r>
      <w:proofErr w:type="spellStart"/>
      <w:r w:rsidRPr="00CC1465">
        <w:rPr>
          <w:rFonts w:ascii="Times New Roman" w:hAnsi="Times New Roman" w:cs="Times New Roman"/>
          <w:color w:val="auto"/>
        </w:rPr>
        <w:t>natursten</w:t>
      </w:r>
      <w:proofErr w:type="spellEnd"/>
      <w:r w:rsidRPr="00CC1465">
        <w:rPr>
          <w:rFonts w:ascii="Times New Roman" w:hAnsi="Times New Roman" w:cs="Times New Roman"/>
          <w:color w:val="auto"/>
        </w:rPr>
        <w:t xml:space="preserve">, </w:t>
      </w:r>
      <w:proofErr w:type="spellStart"/>
      <w:r w:rsidRPr="00CC1465">
        <w:rPr>
          <w:rFonts w:ascii="Times New Roman" w:hAnsi="Times New Roman" w:cs="Times New Roman"/>
          <w:color w:val="auto"/>
        </w:rPr>
        <w:t>uglaseret</w:t>
      </w:r>
      <w:proofErr w:type="spellEnd"/>
      <w:r w:rsidRPr="00CC1465">
        <w:rPr>
          <w:rFonts w:ascii="Times New Roman" w:hAnsi="Times New Roman" w:cs="Times New Roman"/>
          <w:color w:val="auto"/>
        </w:rPr>
        <w:t xml:space="preserve"> tegl og beton </w:t>
      </w:r>
    </w:p>
    <w:p w14:paraId="7F456812" w14:textId="77777777" w:rsidR="005542AC" w:rsidRPr="00CC1465" w:rsidRDefault="005542AC" w:rsidP="00550BA6">
      <w:pPr>
        <w:pStyle w:val="Default"/>
        <w:numPr>
          <w:ilvl w:val="0"/>
          <w:numId w:val="7"/>
        </w:numPr>
        <w:rPr>
          <w:rFonts w:ascii="Times New Roman" w:hAnsi="Times New Roman" w:cs="Times New Roman"/>
          <w:color w:val="auto"/>
        </w:rPr>
      </w:pPr>
      <w:r w:rsidRPr="00CC1465">
        <w:rPr>
          <w:rFonts w:ascii="Times New Roman" w:hAnsi="Times New Roman" w:cs="Times New Roman"/>
          <w:color w:val="auto"/>
        </w:rPr>
        <w:t xml:space="preserve">Jern og metal </w:t>
      </w:r>
    </w:p>
    <w:p w14:paraId="24B6804A" w14:textId="77777777" w:rsidR="005542AC" w:rsidRPr="00CC1465" w:rsidRDefault="005542AC" w:rsidP="00550BA6">
      <w:pPr>
        <w:pStyle w:val="Default"/>
        <w:numPr>
          <w:ilvl w:val="0"/>
          <w:numId w:val="7"/>
        </w:numPr>
        <w:rPr>
          <w:rFonts w:ascii="Times New Roman" w:hAnsi="Times New Roman" w:cs="Times New Roman"/>
          <w:color w:val="auto"/>
        </w:rPr>
      </w:pPr>
      <w:r w:rsidRPr="00CC1465">
        <w:rPr>
          <w:rFonts w:ascii="Times New Roman" w:hAnsi="Times New Roman" w:cs="Times New Roman"/>
          <w:color w:val="auto"/>
        </w:rPr>
        <w:t xml:space="preserve">Gips </w:t>
      </w:r>
    </w:p>
    <w:p w14:paraId="08645334" w14:textId="77777777" w:rsidR="005542AC" w:rsidRPr="00CC1465" w:rsidRDefault="005542AC" w:rsidP="00550BA6">
      <w:pPr>
        <w:pStyle w:val="Default"/>
        <w:numPr>
          <w:ilvl w:val="0"/>
          <w:numId w:val="7"/>
        </w:numPr>
        <w:rPr>
          <w:rFonts w:ascii="Times New Roman" w:hAnsi="Times New Roman" w:cs="Times New Roman"/>
          <w:color w:val="auto"/>
        </w:rPr>
      </w:pPr>
      <w:r w:rsidRPr="00CC1465">
        <w:rPr>
          <w:rFonts w:ascii="Times New Roman" w:hAnsi="Times New Roman" w:cs="Times New Roman"/>
          <w:color w:val="auto"/>
        </w:rPr>
        <w:t xml:space="preserve">Stenuld </w:t>
      </w:r>
    </w:p>
    <w:p w14:paraId="0BD8ADD6" w14:textId="77777777" w:rsidR="005542AC" w:rsidRPr="00CC1465" w:rsidRDefault="005542AC" w:rsidP="00550BA6">
      <w:pPr>
        <w:pStyle w:val="Default"/>
        <w:numPr>
          <w:ilvl w:val="0"/>
          <w:numId w:val="7"/>
        </w:numPr>
        <w:rPr>
          <w:rFonts w:ascii="Times New Roman" w:hAnsi="Times New Roman" w:cs="Times New Roman"/>
          <w:color w:val="auto"/>
        </w:rPr>
      </w:pPr>
      <w:r w:rsidRPr="00CC1465">
        <w:rPr>
          <w:rFonts w:ascii="Times New Roman" w:hAnsi="Times New Roman" w:cs="Times New Roman"/>
          <w:color w:val="auto"/>
        </w:rPr>
        <w:t xml:space="preserve">Jord </w:t>
      </w:r>
    </w:p>
    <w:p w14:paraId="1291AA36" w14:textId="77777777" w:rsidR="005542AC" w:rsidRPr="00CC1465" w:rsidRDefault="005542AC" w:rsidP="00550BA6">
      <w:pPr>
        <w:pStyle w:val="Default"/>
        <w:numPr>
          <w:ilvl w:val="0"/>
          <w:numId w:val="7"/>
        </w:numPr>
        <w:rPr>
          <w:rFonts w:ascii="Times New Roman" w:hAnsi="Times New Roman" w:cs="Times New Roman"/>
          <w:color w:val="auto"/>
        </w:rPr>
      </w:pPr>
      <w:r w:rsidRPr="00CC1465">
        <w:rPr>
          <w:rFonts w:ascii="Times New Roman" w:hAnsi="Times New Roman" w:cs="Times New Roman"/>
          <w:color w:val="auto"/>
        </w:rPr>
        <w:t xml:space="preserve">Asfalt </w:t>
      </w:r>
    </w:p>
    <w:p w14:paraId="793B8752" w14:textId="77777777" w:rsidR="005542AC" w:rsidRPr="00CC1465" w:rsidRDefault="005542AC" w:rsidP="00550BA6">
      <w:pPr>
        <w:pStyle w:val="Listeafsnit"/>
        <w:numPr>
          <w:ilvl w:val="0"/>
          <w:numId w:val="7"/>
        </w:numPr>
        <w:autoSpaceDE w:val="0"/>
        <w:autoSpaceDN w:val="0"/>
        <w:adjustRightInd w:val="0"/>
        <w:spacing w:line="240" w:lineRule="auto"/>
        <w:rPr>
          <w:rFonts w:ascii="Times New Roman" w:hAnsi="Times New Roman" w:cs="Times New Roman"/>
          <w:sz w:val="24"/>
          <w:szCs w:val="24"/>
        </w:rPr>
      </w:pPr>
      <w:r w:rsidRPr="00CC1465">
        <w:rPr>
          <w:rFonts w:ascii="Times New Roman" w:hAnsi="Times New Roman" w:cs="Times New Roman"/>
          <w:sz w:val="24"/>
          <w:szCs w:val="24"/>
        </w:rPr>
        <w:t>Blandinger af beton og asfalt</w:t>
      </w:r>
    </w:p>
    <w:p w14:paraId="7BC34D58" w14:textId="77777777" w:rsidR="005542AC" w:rsidRPr="00CC1465" w:rsidRDefault="005542AC" w:rsidP="00550BA6">
      <w:pPr>
        <w:pStyle w:val="Listeafsnit"/>
        <w:numPr>
          <w:ilvl w:val="0"/>
          <w:numId w:val="7"/>
        </w:numPr>
        <w:autoSpaceDE w:val="0"/>
        <w:autoSpaceDN w:val="0"/>
        <w:adjustRightInd w:val="0"/>
        <w:spacing w:line="240" w:lineRule="auto"/>
        <w:rPr>
          <w:rFonts w:ascii="Times New Roman" w:hAnsi="Times New Roman" w:cs="Times New Roman"/>
          <w:sz w:val="24"/>
          <w:szCs w:val="24"/>
        </w:rPr>
      </w:pPr>
      <w:r w:rsidRPr="00CC1465">
        <w:rPr>
          <w:rFonts w:ascii="Times New Roman" w:hAnsi="Times New Roman" w:cs="Times New Roman"/>
          <w:sz w:val="24"/>
          <w:szCs w:val="24"/>
        </w:rPr>
        <w:t>Træ</w:t>
      </w:r>
    </w:p>
    <w:p w14:paraId="0E7B3337" w14:textId="77777777" w:rsidR="005542AC" w:rsidRPr="00CC1465" w:rsidRDefault="005542AC" w:rsidP="005542AC">
      <w:pPr>
        <w:autoSpaceDE w:val="0"/>
        <w:autoSpaceDN w:val="0"/>
        <w:adjustRightInd w:val="0"/>
        <w:spacing w:line="240" w:lineRule="auto"/>
        <w:rPr>
          <w:rFonts w:ascii="Times New Roman" w:hAnsi="Times New Roman" w:cs="Times New Roman"/>
          <w:sz w:val="24"/>
          <w:szCs w:val="24"/>
        </w:rPr>
      </w:pPr>
    </w:p>
    <w:p w14:paraId="6E9FA9A3" w14:textId="77777777" w:rsidR="00175AC0" w:rsidRPr="00CC1465" w:rsidRDefault="00175AC0">
      <w:pPr>
        <w:spacing w:after="200"/>
        <w:rPr>
          <w:rFonts w:ascii="Times New Roman,Bold" w:hAnsi="Times New Roman,Bold" w:cs="Times New Roman,Bold"/>
          <w:b/>
          <w:bCs/>
          <w:sz w:val="36"/>
          <w:szCs w:val="36"/>
        </w:rPr>
      </w:pPr>
    </w:p>
    <w:p w14:paraId="4F109365" w14:textId="77777777" w:rsidR="0068424A" w:rsidRPr="00CC1465" w:rsidRDefault="0068424A">
      <w:pPr>
        <w:spacing w:after="200"/>
        <w:rPr>
          <w:rFonts w:ascii="Times New Roman" w:eastAsiaTheme="majorEastAsia" w:hAnsi="Times New Roman" w:cstheme="majorBidi"/>
          <w:b/>
          <w:sz w:val="40"/>
          <w:szCs w:val="32"/>
        </w:rPr>
      </w:pPr>
      <w:r w:rsidRPr="00CC1465">
        <w:br w:type="page"/>
      </w:r>
    </w:p>
    <w:p w14:paraId="7E3BCE84" w14:textId="1312B0AD" w:rsidR="00581F16" w:rsidRPr="00CC1465" w:rsidRDefault="00581F16" w:rsidP="002576CF">
      <w:pPr>
        <w:pStyle w:val="Overskrift1"/>
        <w:rPr>
          <w:color w:val="auto"/>
        </w:rPr>
      </w:pPr>
      <w:bookmarkStart w:id="43" w:name="_Toc194039482"/>
      <w:r w:rsidRPr="00CC1465">
        <w:rPr>
          <w:color w:val="auto"/>
        </w:rPr>
        <w:lastRenderedPageBreak/>
        <w:t>§</w:t>
      </w:r>
      <w:r w:rsidR="004D4154" w:rsidRPr="00CC1465">
        <w:rPr>
          <w:color w:val="auto"/>
        </w:rPr>
        <w:t xml:space="preserve"> </w:t>
      </w:r>
      <w:r w:rsidRPr="00CC1465">
        <w:rPr>
          <w:color w:val="auto"/>
        </w:rPr>
        <w:t>2</w:t>
      </w:r>
      <w:r w:rsidR="009911F3" w:rsidRPr="00CC1465">
        <w:rPr>
          <w:color w:val="auto"/>
        </w:rPr>
        <w:t>7</w:t>
      </w:r>
      <w:r w:rsidRPr="00CC1465">
        <w:rPr>
          <w:color w:val="auto"/>
        </w:rPr>
        <w:t xml:space="preserve"> Ordning for storskrald</w:t>
      </w:r>
      <w:bookmarkEnd w:id="43"/>
    </w:p>
    <w:p w14:paraId="576EAB57" w14:textId="77777777" w:rsidR="00581F16" w:rsidRPr="00CC1465" w:rsidRDefault="00581F16" w:rsidP="00581F16">
      <w:pPr>
        <w:autoSpaceDE w:val="0"/>
        <w:autoSpaceDN w:val="0"/>
        <w:adjustRightInd w:val="0"/>
        <w:spacing w:line="240" w:lineRule="auto"/>
        <w:rPr>
          <w:rFonts w:ascii="Times New Roman,Bold" w:hAnsi="Times New Roman,Bold" w:cs="Times New Roman,Bold"/>
          <w:bCs/>
          <w:sz w:val="29"/>
          <w:szCs w:val="29"/>
        </w:rPr>
      </w:pPr>
    </w:p>
    <w:p w14:paraId="4BB01F84" w14:textId="0D23E00D" w:rsidR="00581F16" w:rsidRPr="00CC1465" w:rsidRDefault="00581F16" w:rsidP="00581F16">
      <w:pPr>
        <w:autoSpaceDE w:val="0"/>
        <w:autoSpaceDN w:val="0"/>
        <w:adjustRightInd w:val="0"/>
        <w:spacing w:line="240" w:lineRule="auto"/>
        <w:rPr>
          <w:rFonts w:ascii="Times New Roman,Bold" w:hAnsi="Times New Roman,Bold" w:cs="Times New Roman,Bold"/>
          <w:b/>
          <w:bCs/>
          <w:sz w:val="29"/>
          <w:szCs w:val="29"/>
        </w:rPr>
      </w:pPr>
      <w:r w:rsidRPr="00CC1465">
        <w:rPr>
          <w:rFonts w:ascii="Times New Roman,Bold" w:hAnsi="Times New Roman,Bold" w:cs="Times New Roman,Bold"/>
          <w:b/>
          <w:bCs/>
          <w:sz w:val="29"/>
          <w:szCs w:val="29"/>
        </w:rPr>
        <w:t>§</w:t>
      </w:r>
      <w:r w:rsidR="004D4154" w:rsidRPr="00CC1465">
        <w:rPr>
          <w:rFonts w:ascii="Times New Roman,Bold" w:hAnsi="Times New Roman,Bold" w:cs="Times New Roman,Bold"/>
          <w:b/>
          <w:bCs/>
          <w:sz w:val="29"/>
          <w:szCs w:val="29"/>
        </w:rPr>
        <w:t xml:space="preserve"> </w:t>
      </w:r>
      <w:r w:rsidRPr="00CC1465">
        <w:rPr>
          <w:rFonts w:ascii="Times New Roman,Bold" w:hAnsi="Times New Roman,Bold" w:cs="Times New Roman,Bold"/>
          <w:b/>
          <w:bCs/>
          <w:sz w:val="29"/>
          <w:szCs w:val="29"/>
        </w:rPr>
        <w:t>2</w:t>
      </w:r>
      <w:r w:rsidR="009911F3" w:rsidRPr="00CC1465">
        <w:rPr>
          <w:rFonts w:ascii="Times New Roman,Bold" w:hAnsi="Times New Roman,Bold" w:cs="Times New Roman,Bold"/>
          <w:b/>
          <w:bCs/>
          <w:sz w:val="29"/>
          <w:szCs w:val="29"/>
        </w:rPr>
        <w:t>7</w:t>
      </w:r>
      <w:r w:rsidRPr="00CC1465">
        <w:rPr>
          <w:rFonts w:ascii="Times New Roman,Bold" w:hAnsi="Times New Roman,Bold" w:cs="Times New Roman,Bold"/>
          <w:b/>
          <w:bCs/>
          <w:sz w:val="29"/>
          <w:szCs w:val="29"/>
        </w:rPr>
        <w:t>.1 Hvad er storskrald</w:t>
      </w:r>
    </w:p>
    <w:p w14:paraId="3EB5EEE8" w14:textId="77777777" w:rsidR="00581F16" w:rsidRPr="00CC1465" w:rsidRDefault="00581F16" w:rsidP="00581F16">
      <w:pPr>
        <w:autoSpaceDE w:val="0"/>
        <w:autoSpaceDN w:val="0"/>
        <w:adjustRightInd w:val="0"/>
        <w:spacing w:line="240" w:lineRule="auto"/>
        <w:rPr>
          <w:rFonts w:ascii="Times New Roman" w:hAnsi="Times New Roman" w:cs="Times New Roman"/>
          <w:sz w:val="24"/>
          <w:szCs w:val="24"/>
        </w:rPr>
      </w:pPr>
    </w:p>
    <w:p w14:paraId="649B1FF5" w14:textId="77777777" w:rsidR="009D2C5C" w:rsidRPr="00CC1465" w:rsidRDefault="009D2C5C" w:rsidP="009D2C5C">
      <w:pPr>
        <w:autoSpaceDE w:val="0"/>
        <w:autoSpaceDN w:val="0"/>
        <w:adjustRightInd w:val="0"/>
        <w:spacing w:line="240" w:lineRule="auto"/>
        <w:rPr>
          <w:rFonts w:ascii="Times New Roman" w:hAnsi="Times New Roman" w:cs="Times New Roman"/>
          <w:sz w:val="24"/>
          <w:szCs w:val="24"/>
        </w:rPr>
      </w:pPr>
      <w:r w:rsidRPr="00CC1465">
        <w:rPr>
          <w:rFonts w:ascii="Times New Roman" w:hAnsi="Times New Roman" w:cs="Times New Roman"/>
          <w:sz w:val="24"/>
          <w:szCs w:val="24"/>
        </w:rPr>
        <w:t xml:space="preserve">Storskrald er kasserede brugsgenstande </w:t>
      </w:r>
      <w:r w:rsidR="00B77278" w:rsidRPr="00CC1465">
        <w:rPr>
          <w:rFonts w:ascii="Times New Roman" w:hAnsi="Times New Roman" w:cs="Times New Roman"/>
          <w:sz w:val="24"/>
          <w:szCs w:val="24"/>
        </w:rPr>
        <w:t xml:space="preserve">fx </w:t>
      </w:r>
      <w:r w:rsidRPr="00CC1465">
        <w:rPr>
          <w:rFonts w:ascii="Times New Roman" w:hAnsi="Times New Roman" w:cs="Times New Roman"/>
          <w:sz w:val="24"/>
          <w:szCs w:val="24"/>
        </w:rPr>
        <w:t xml:space="preserve">af følgende affaldstyper: </w:t>
      </w:r>
    </w:p>
    <w:p w14:paraId="2E25E680" w14:textId="77777777" w:rsidR="009D2C5C" w:rsidRPr="00CC1465" w:rsidRDefault="009D2C5C" w:rsidP="009D2C5C">
      <w:pPr>
        <w:autoSpaceDE w:val="0"/>
        <w:autoSpaceDN w:val="0"/>
        <w:adjustRightInd w:val="0"/>
        <w:spacing w:line="240" w:lineRule="auto"/>
        <w:rPr>
          <w:rFonts w:ascii="Times New Roman" w:hAnsi="Times New Roman" w:cs="Times New Roman"/>
          <w:sz w:val="24"/>
          <w:szCs w:val="24"/>
        </w:rPr>
      </w:pPr>
    </w:p>
    <w:p w14:paraId="7F0896EF" w14:textId="34570E5E" w:rsidR="009D2C5C" w:rsidRPr="00CC1465" w:rsidRDefault="00B77278" w:rsidP="00550BA6">
      <w:pPr>
        <w:pStyle w:val="Listeafsnit"/>
        <w:numPr>
          <w:ilvl w:val="0"/>
          <w:numId w:val="8"/>
        </w:numPr>
        <w:autoSpaceDE w:val="0"/>
        <w:autoSpaceDN w:val="0"/>
        <w:adjustRightInd w:val="0"/>
        <w:spacing w:line="240" w:lineRule="auto"/>
        <w:rPr>
          <w:rFonts w:ascii="Times New Roman" w:hAnsi="Times New Roman" w:cs="Times New Roman"/>
          <w:sz w:val="24"/>
          <w:szCs w:val="24"/>
        </w:rPr>
      </w:pPr>
      <w:r w:rsidRPr="00CC1465">
        <w:rPr>
          <w:rFonts w:ascii="Times New Roman" w:hAnsi="Times New Roman" w:cs="Times New Roman"/>
          <w:sz w:val="24"/>
          <w:szCs w:val="24"/>
        </w:rPr>
        <w:t>Møbler</w:t>
      </w:r>
      <w:r w:rsidR="009D2C5C" w:rsidRPr="00CC1465">
        <w:rPr>
          <w:rFonts w:ascii="Times New Roman" w:hAnsi="Times New Roman" w:cs="Times New Roman"/>
          <w:sz w:val="24"/>
          <w:szCs w:val="24"/>
        </w:rPr>
        <w:t xml:space="preserve">: fx møbler, tæpper, gardiner, madrasser, gulvtæpper, skumgummi, flamingo </w:t>
      </w:r>
    </w:p>
    <w:p w14:paraId="0793583F" w14:textId="77777777" w:rsidR="009D2C5C" w:rsidRPr="00CC1465" w:rsidRDefault="009D2C5C" w:rsidP="00550BA6">
      <w:pPr>
        <w:pStyle w:val="Listeafsnit"/>
        <w:numPr>
          <w:ilvl w:val="0"/>
          <w:numId w:val="8"/>
        </w:numPr>
        <w:autoSpaceDE w:val="0"/>
        <w:autoSpaceDN w:val="0"/>
        <w:adjustRightInd w:val="0"/>
        <w:spacing w:line="240" w:lineRule="auto"/>
        <w:rPr>
          <w:rFonts w:ascii="Times New Roman" w:hAnsi="Times New Roman" w:cs="Times New Roman"/>
          <w:sz w:val="24"/>
          <w:szCs w:val="24"/>
        </w:rPr>
      </w:pPr>
      <w:r w:rsidRPr="00CC1465">
        <w:rPr>
          <w:rFonts w:ascii="Times New Roman" w:hAnsi="Times New Roman" w:cs="Times New Roman"/>
          <w:sz w:val="24"/>
          <w:szCs w:val="24"/>
        </w:rPr>
        <w:t xml:space="preserve">Hårde hvidevarer: fx komfurer, køleskabe, vaskemaskiner </w:t>
      </w:r>
    </w:p>
    <w:p w14:paraId="1EE964AA" w14:textId="40C42800" w:rsidR="009D2C5C" w:rsidRPr="00CC1465" w:rsidRDefault="009D2C5C" w:rsidP="00550BA6">
      <w:pPr>
        <w:pStyle w:val="Listeafsnit"/>
        <w:numPr>
          <w:ilvl w:val="0"/>
          <w:numId w:val="8"/>
        </w:numPr>
        <w:autoSpaceDE w:val="0"/>
        <w:autoSpaceDN w:val="0"/>
        <w:adjustRightInd w:val="0"/>
        <w:spacing w:line="240" w:lineRule="auto"/>
        <w:rPr>
          <w:rFonts w:ascii="Times New Roman" w:hAnsi="Times New Roman" w:cs="Times New Roman"/>
          <w:sz w:val="24"/>
          <w:szCs w:val="24"/>
        </w:rPr>
      </w:pPr>
      <w:r w:rsidRPr="00CC1465">
        <w:rPr>
          <w:rFonts w:ascii="Times New Roman" w:hAnsi="Times New Roman" w:cs="Times New Roman"/>
          <w:sz w:val="24"/>
          <w:szCs w:val="24"/>
        </w:rPr>
        <w:t xml:space="preserve">Jern og metal: fx cykelstel, gryder, pander, metalemballage  </w:t>
      </w:r>
    </w:p>
    <w:p w14:paraId="62EB16B7" w14:textId="77777777" w:rsidR="009D2C5C" w:rsidRPr="00CC1465" w:rsidRDefault="009D2C5C" w:rsidP="00550BA6">
      <w:pPr>
        <w:pStyle w:val="Listeafsnit"/>
        <w:numPr>
          <w:ilvl w:val="0"/>
          <w:numId w:val="8"/>
        </w:numPr>
        <w:autoSpaceDE w:val="0"/>
        <w:autoSpaceDN w:val="0"/>
        <w:adjustRightInd w:val="0"/>
        <w:spacing w:line="240" w:lineRule="auto"/>
        <w:rPr>
          <w:rFonts w:ascii="Times New Roman" w:hAnsi="Times New Roman" w:cs="Times New Roman"/>
          <w:sz w:val="24"/>
          <w:szCs w:val="24"/>
        </w:rPr>
      </w:pPr>
      <w:r w:rsidRPr="00CC1465">
        <w:rPr>
          <w:rFonts w:ascii="Times New Roman" w:hAnsi="Times New Roman" w:cs="Times New Roman"/>
          <w:sz w:val="24"/>
          <w:szCs w:val="24"/>
        </w:rPr>
        <w:t xml:space="preserve">Elektronik: fx fjernsyn, radioer, telefoner, computere, elektrisk legetøj </w:t>
      </w:r>
    </w:p>
    <w:p w14:paraId="6FD348BD" w14:textId="3D091D42" w:rsidR="0074664F" w:rsidRPr="00CC1465" w:rsidRDefault="0074664F" w:rsidP="00550BA6">
      <w:pPr>
        <w:pStyle w:val="Listeafsnit"/>
        <w:numPr>
          <w:ilvl w:val="0"/>
          <w:numId w:val="8"/>
        </w:numPr>
        <w:autoSpaceDE w:val="0"/>
        <w:autoSpaceDN w:val="0"/>
        <w:adjustRightInd w:val="0"/>
        <w:spacing w:line="240" w:lineRule="auto"/>
        <w:rPr>
          <w:rFonts w:ascii="Times New Roman" w:hAnsi="Times New Roman" w:cs="Times New Roman"/>
          <w:sz w:val="24"/>
          <w:szCs w:val="24"/>
        </w:rPr>
      </w:pPr>
      <w:r w:rsidRPr="00CC1465">
        <w:rPr>
          <w:rFonts w:ascii="Times New Roman" w:hAnsi="Times New Roman" w:cs="Times New Roman"/>
          <w:sz w:val="24"/>
          <w:szCs w:val="24"/>
        </w:rPr>
        <w:t xml:space="preserve">Direkte genbrug: </w:t>
      </w:r>
      <w:r w:rsidR="00B77278" w:rsidRPr="00CC1465">
        <w:rPr>
          <w:rFonts w:ascii="Times New Roman" w:hAnsi="Times New Roman" w:cs="Times New Roman"/>
          <w:sz w:val="24"/>
          <w:szCs w:val="24"/>
        </w:rPr>
        <w:t>fx møbler, elektronik</w:t>
      </w:r>
      <w:r w:rsidR="00B94717" w:rsidRPr="00CC1465">
        <w:rPr>
          <w:rFonts w:ascii="Times New Roman" w:hAnsi="Times New Roman" w:cs="Times New Roman"/>
          <w:sz w:val="24"/>
          <w:szCs w:val="24"/>
        </w:rPr>
        <w:t>, tøj</w:t>
      </w:r>
      <w:r w:rsidR="00B77278" w:rsidRPr="00CC1465">
        <w:rPr>
          <w:rFonts w:ascii="Times New Roman" w:hAnsi="Times New Roman" w:cs="Times New Roman"/>
          <w:sz w:val="24"/>
          <w:szCs w:val="24"/>
        </w:rPr>
        <w:t xml:space="preserve"> og cykler egnet til direkte genbrug</w:t>
      </w:r>
      <w:r w:rsidRPr="00CC1465">
        <w:rPr>
          <w:rFonts w:ascii="Times New Roman" w:hAnsi="Times New Roman" w:cs="Times New Roman"/>
          <w:sz w:val="24"/>
          <w:szCs w:val="24"/>
        </w:rPr>
        <w:t xml:space="preserve"> </w:t>
      </w:r>
    </w:p>
    <w:p w14:paraId="179A67D5" w14:textId="77777777" w:rsidR="00581F16" w:rsidRPr="00CC1465" w:rsidRDefault="00581F16" w:rsidP="00B94717">
      <w:pPr>
        <w:autoSpaceDE w:val="0"/>
        <w:autoSpaceDN w:val="0"/>
        <w:adjustRightInd w:val="0"/>
        <w:spacing w:line="240" w:lineRule="auto"/>
        <w:rPr>
          <w:rFonts w:ascii="Times New Roman" w:hAnsi="Times New Roman" w:cs="Times New Roman"/>
          <w:sz w:val="24"/>
          <w:szCs w:val="24"/>
        </w:rPr>
      </w:pPr>
    </w:p>
    <w:p w14:paraId="198E22E2" w14:textId="77777777" w:rsidR="0074664F" w:rsidRPr="00CC1465" w:rsidRDefault="0074664F" w:rsidP="0074664F">
      <w:pPr>
        <w:autoSpaceDE w:val="0"/>
        <w:autoSpaceDN w:val="0"/>
        <w:adjustRightInd w:val="0"/>
        <w:spacing w:line="240" w:lineRule="auto"/>
        <w:rPr>
          <w:rFonts w:ascii="Times New Roman" w:hAnsi="Times New Roman" w:cs="Times New Roman"/>
          <w:sz w:val="24"/>
          <w:szCs w:val="24"/>
        </w:rPr>
      </w:pPr>
      <w:r w:rsidRPr="00CC1465">
        <w:rPr>
          <w:rFonts w:ascii="Times New Roman" w:hAnsi="Times New Roman" w:cs="Times New Roman"/>
          <w:sz w:val="24"/>
          <w:szCs w:val="24"/>
        </w:rPr>
        <w:t>Vordingborg Kommune afgør, om en genstand er omfattet af ordningen for storskrald.</w:t>
      </w:r>
    </w:p>
    <w:p w14:paraId="7CDCFD08" w14:textId="77777777" w:rsidR="00581F16" w:rsidRPr="00CC1465" w:rsidRDefault="00581F16" w:rsidP="00581F16">
      <w:pPr>
        <w:autoSpaceDE w:val="0"/>
        <w:autoSpaceDN w:val="0"/>
        <w:adjustRightInd w:val="0"/>
        <w:spacing w:line="240" w:lineRule="auto"/>
        <w:rPr>
          <w:rFonts w:ascii="Times New Roman" w:hAnsi="Times New Roman" w:cs="Times New Roman"/>
          <w:sz w:val="24"/>
          <w:szCs w:val="24"/>
        </w:rPr>
      </w:pPr>
    </w:p>
    <w:p w14:paraId="44E4204E" w14:textId="77777777" w:rsidR="00581F16" w:rsidRPr="00CC1465" w:rsidRDefault="00581F16" w:rsidP="00581F16">
      <w:pPr>
        <w:autoSpaceDE w:val="0"/>
        <w:autoSpaceDN w:val="0"/>
        <w:adjustRightInd w:val="0"/>
        <w:spacing w:line="240" w:lineRule="auto"/>
        <w:rPr>
          <w:rFonts w:ascii="Times New Roman" w:hAnsi="Times New Roman" w:cs="Times New Roman"/>
          <w:sz w:val="24"/>
          <w:szCs w:val="24"/>
        </w:rPr>
      </w:pPr>
    </w:p>
    <w:p w14:paraId="7EB828AC" w14:textId="435C2480" w:rsidR="00581F16" w:rsidRPr="00CC1465" w:rsidRDefault="00581F16" w:rsidP="00581F16">
      <w:pPr>
        <w:autoSpaceDE w:val="0"/>
        <w:autoSpaceDN w:val="0"/>
        <w:adjustRightInd w:val="0"/>
        <w:spacing w:line="240" w:lineRule="auto"/>
        <w:rPr>
          <w:rFonts w:ascii="Times New Roman,Bold" w:hAnsi="Times New Roman,Bold" w:cs="Times New Roman,Bold"/>
          <w:b/>
          <w:bCs/>
          <w:sz w:val="29"/>
          <w:szCs w:val="29"/>
        </w:rPr>
      </w:pPr>
      <w:r w:rsidRPr="00CC1465">
        <w:rPr>
          <w:rFonts w:ascii="Times New Roman,Bold" w:hAnsi="Times New Roman,Bold" w:cs="Times New Roman,Bold"/>
          <w:b/>
          <w:bCs/>
          <w:sz w:val="29"/>
          <w:szCs w:val="29"/>
        </w:rPr>
        <w:t>§</w:t>
      </w:r>
      <w:r w:rsidR="004D4154" w:rsidRPr="00CC1465">
        <w:rPr>
          <w:rFonts w:ascii="Times New Roman,Bold" w:hAnsi="Times New Roman,Bold" w:cs="Times New Roman,Bold"/>
          <w:b/>
          <w:bCs/>
          <w:sz w:val="29"/>
          <w:szCs w:val="29"/>
        </w:rPr>
        <w:t xml:space="preserve"> </w:t>
      </w:r>
      <w:r w:rsidRPr="00CC1465">
        <w:rPr>
          <w:rFonts w:ascii="Times New Roman,Bold" w:hAnsi="Times New Roman,Bold" w:cs="Times New Roman,Bold"/>
          <w:b/>
          <w:bCs/>
          <w:sz w:val="29"/>
          <w:szCs w:val="29"/>
        </w:rPr>
        <w:t>2</w:t>
      </w:r>
      <w:r w:rsidR="009911F3" w:rsidRPr="00CC1465">
        <w:rPr>
          <w:rFonts w:ascii="Times New Roman,Bold" w:hAnsi="Times New Roman,Bold" w:cs="Times New Roman,Bold"/>
          <w:b/>
          <w:bCs/>
          <w:sz w:val="29"/>
          <w:szCs w:val="29"/>
        </w:rPr>
        <w:t>7</w:t>
      </w:r>
      <w:r w:rsidRPr="00CC1465">
        <w:rPr>
          <w:rFonts w:ascii="Times New Roman,Bold" w:hAnsi="Times New Roman,Bold" w:cs="Times New Roman,Bold"/>
          <w:b/>
          <w:bCs/>
          <w:sz w:val="29"/>
          <w:szCs w:val="29"/>
        </w:rPr>
        <w:t>.2 Hvem gælder ordningen for</w:t>
      </w:r>
    </w:p>
    <w:p w14:paraId="79FD549A" w14:textId="77777777" w:rsidR="00581F16" w:rsidRPr="00CC1465" w:rsidRDefault="00581F16" w:rsidP="00581F16">
      <w:pPr>
        <w:autoSpaceDE w:val="0"/>
        <w:autoSpaceDN w:val="0"/>
        <w:adjustRightInd w:val="0"/>
        <w:spacing w:line="240" w:lineRule="auto"/>
        <w:rPr>
          <w:rFonts w:ascii="Times New Roman" w:hAnsi="Times New Roman" w:cs="Times New Roman"/>
          <w:sz w:val="24"/>
          <w:szCs w:val="24"/>
        </w:rPr>
      </w:pPr>
    </w:p>
    <w:p w14:paraId="06A39D8C" w14:textId="77777777" w:rsidR="00581F16" w:rsidRPr="00CC1465" w:rsidRDefault="00581F16" w:rsidP="00581F16">
      <w:pPr>
        <w:autoSpaceDE w:val="0"/>
        <w:autoSpaceDN w:val="0"/>
        <w:adjustRightInd w:val="0"/>
        <w:spacing w:line="240" w:lineRule="auto"/>
        <w:rPr>
          <w:rFonts w:ascii="Times New Roman" w:hAnsi="Times New Roman" w:cs="Times New Roman"/>
          <w:sz w:val="24"/>
          <w:szCs w:val="24"/>
        </w:rPr>
      </w:pPr>
      <w:r w:rsidRPr="00CC1465">
        <w:rPr>
          <w:rFonts w:ascii="Times New Roman" w:hAnsi="Times New Roman" w:cs="Times New Roman"/>
          <w:sz w:val="24"/>
          <w:szCs w:val="24"/>
        </w:rPr>
        <w:t>Borgere og grundejere i Vordingborg Kommune skal benytte ordningen.</w:t>
      </w:r>
    </w:p>
    <w:p w14:paraId="4DDFB23D" w14:textId="77777777" w:rsidR="00581F16" w:rsidRPr="00CC1465" w:rsidRDefault="00581F16" w:rsidP="00581F16">
      <w:pPr>
        <w:autoSpaceDE w:val="0"/>
        <w:autoSpaceDN w:val="0"/>
        <w:adjustRightInd w:val="0"/>
        <w:spacing w:line="240" w:lineRule="auto"/>
        <w:rPr>
          <w:rFonts w:ascii="Times New Roman" w:hAnsi="Times New Roman" w:cs="Times New Roman"/>
          <w:sz w:val="24"/>
          <w:szCs w:val="24"/>
        </w:rPr>
      </w:pPr>
    </w:p>
    <w:p w14:paraId="19C5B8B6" w14:textId="77777777" w:rsidR="00581F16" w:rsidRPr="00CC1465" w:rsidRDefault="00581F16" w:rsidP="00581F16">
      <w:pPr>
        <w:autoSpaceDE w:val="0"/>
        <w:autoSpaceDN w:val="0"/>
        <w:adjustRightInd w:val="0"/>
        <w:spacing w:line="240" w:lineRule="auto"/>
        <w:rPr>
          <w:rFonts w:ascii="Times New Roman" w:hAnsi="Times New Roman" w:cs="Times New Roman"/>
          <w:sz w:val="24"/>
          <w:szCs w:val="24"/>
        </w:rPr>
      </w:pPr>
    </w:p>
    <w:p w14:paraId="514BDCD5" w14:textId="40F11140" w:rsidR="00581F16" w:rsidRPr="00CC1465" w:rsidRDefault="00581F16" w:rsidP="00581F16">
      <w:pPr>
        <w:autoSpaceDE w:val="0"/>
        <w:autoSpaceDN w:val="0"/>
        <w:adjustRightInd w:val="0"/>
        <w:spacing w:line="240" w:lineRule="auto"/>
        <w:rPr>
          <w:rFonts w:ascii="Times New Roman,Bold" w:hAnsi="Times New Roman,Bold" w:cs="Times New Roman,Bold"/>
          <w:b/>
          <w:bCs/>
          <w:sz w:val="29"/>
          <w:szCs w:val="29"/>
        </w:rPr>
      </w:pPr>
      <w:r w:rsidRPr="00CC1465">
        <w:rPr>
          <w:rFonts w:ascii="Times New Roman,Bold" w:hAnsi="Times New Roman,Bold" w:cs="Times New Roman,Bold"/>
          <w:b/>
          <w:bCs/>
          <w:sz w:val="29"/>
          <w:szCs w:val="29"/>
        </w:rPr>
        <w:t>§</w:t>
      </w:r>
      <w:r w:rsidR="004D4154" w:rsidRPr="00CC1465">
        <w:rPr>
          <w:rFonts w:ascii="Times New Roman,Bold" w:hAnsi="Times New Roman,Bold" w:cs="Times New Roman,Bold"/>
          <w:b/>
          <w:bCs/>
          <w:sz w:val="29"/>
          <w:szCs w:val="29"/>
        </w:rPr>
        <w:t xml:space="preserve"> </w:t>
      </w:r>
      <w:r w:rsidRPr="00CC1465">
        <w:rPr>
          <w:rFonts w:ascii="Times New Roman,Bold" w:hAnsi="Times New Roman,Bold" w:cs="Times New Roman,Bold"/>
          <w:b/>
          <w:bCs/>
          <w:sz w:val="29"/>
          <w:szCs w:val="29"/>
        </w:rPr>
        <w:t>2</w:t>
      </w:r>
      <w:r w:rsidR="009911F3" w:rsidRPr="00CC1465">
        <w:rPr>
          <w:rFonts w:ascii="Times New Roman,Bold" w:hAnsi="Times New Roman,Bold" w:cs="Times New Roman,Bold"/>
          <w:b/>
          <w:bCs/>
          <w:sz w:val="29"/>
          <w:szCs w:val="29"/>
        </w:rPr>
        <w:t>7</w:t>
      </w:r>
      <w:r w:rsidRPr="00CC1465">
        <w:rPr>
          <w:rFonts w:ascii="Times New Roman,Bold" w:hAnsi="Times New Roman,Bold" w:cs="Times New Roman,Bold"/>
          <w:b/>
          <w:bCs/>
          <w:sz w:val="29"/>
          <w:szCs w:val="29"/>
        </w:rPr>
        <w:t>.3 Beskrivelse af ordningen</w:t>
      </w:r>
    </w:p>
    <w:p w14:paraId="6663B27D" w14:textId="77777777" w:rsidR="00581F16" w:rsidRPr="00CC1465" w:rsidRDefault="00581F16" w:rsidP="00581F16">
      <w:pPr>
        <w:autoSpaceDE w:val="0"/>
        <w:autoSpaceDN w:val="0"/>
        <w:adjustRightInd w:val="0"/>
        <w:spacing w:line="240" w:lineRule="auto"/>
        <w:rPr>
          <w:rFonts w:ascii="Times New Roman" w:hAnsi="Times New Roman" w:cs="Times New Roman"/>
          <w:sz w:val="24"/>
          <w:szCs w:val="24"/>
        </w:rPr>
      </w:pPr>
    </w:p>
    <w:p w14:paraId="19C360D2" w14:textId="77777777" w:rsidR="00581F16" w:rsidRPr="00CC1465" w:rsidRDefault="00581F16" w:rsidP="00581F16">
      <w:pPr>
        <w:autoSpaceDE w:val="0"/>
        <w:autoSpaceDN w:val="0"/>
        <w:adjustRightInd w:val="0"/>
        <w:spacing w:line="240" w:lineRule="auto"/>
        <w:rPr>
          <w:rFonts w:ascii="Times New Roman" w:hAnsi="Times New Roman" w:cs="Times New Roman"/>
          <w:sz w:val="24"/>
          <w:szCs w:val="24"/>
        </w:rPr>
      </w:pPr>
      <w:r w:rsidRPr="00CC1465">
        <w:rPr>
          <w:rFonts w:ascii="Times New Roman" w:hAnsi="Times New Roman" w:cs="Times New Roman"/>
          <w:sz w:val="24"/>
          <w:szCs w:val="24"/>
        </w:rPr>
        <w:t>Ordningen er en indsamlingsordning etableret som henholdsvis en bringe- og en henteordning.</w:t>
      </w:r>
      <w:r w:rsidR="0074664F" w:rsidRPr="00CC1465">
        <w:rPr>
          <w:rFonts w:ascii="Times New Roman" w:hAnsi="Times New Roman" w:cs="Times New Roman"/>
          <w:sz w:val="24"/>
          <w:szCs w:val="24"/>
        </w:rPr>
        <w:t xml:space="preserve"> Storskrald kan bringes til genbrugspladsen eller hentes ved husstanden. </w:t>
      </w:r>
    </w:p>
    <w:p w14:paraId="776611FB" w14:textId="77777777" w:rsidR="00581F16" w:rsidRPr="00CC1465" w:rsidRDefault="00581F16" w:rsidP="00581F16">
      <w:pPr>
        <w:autoSpaceDE w:val="0"/>
        <w:autoSpaceDN w:val="0"/>
        <w:adjustRightInd w:val="0"/>
        <w:spacing w:line="240" w:lineRule="auto"/>
        <w:rPr>
          <w:rFonts w:ascii="Times New Roman" w:hAnsi="Times New Roman" w:cs="Times New Roman"/>
          <w:sz w:val="24"/>
          <w:szCs w:val="24"/>
        </w:rPr>
      </w:pPr>
    </w:p>
    <w:p w14:paraId="21CCC525" w14:textId="77777777" w:rsidR="006A302F" w:rsidRPr="00CC1465" w:rsidRDefault="006A302F" w:rsidP="006A302F">
      <w:pPr>
        <w:autoSpaceDE w:val="0"/>
        <w:autoSpaceDN w:val="0"/>
        <w:adjustRightInd w:val="0"/>
        <w:spacing w:line="240" w:lineRule="auto"/>
        <w:rPr>
          <w:rFonts w:ascii="Times New Roman" w:hAnsi="Times New Roman" w:cs="Times New Roman"/>
          <w:sz w:val="24"/>
          <w:szCs w:val="24"/>
        </w:rPr>
      </w:pPr>
      <w:r w:rsidRPr="00CC1465">
        <w:rPr>
          <w:rFonts w:ascii="Times New Roman" w:hAnsi="Times New Roman" w:cs="Times New Roman"/>
          <w:sz w:val="24"/>
          <w:szCs w:val="24"/>
        </w:rPr>
        <w:t xml:space="preserve">Borgere og grundejere har pligt til at benytte ordningen og pligt til at betale de gebyrer, som Vordingborg Kommune fastsætter for ordningen i det årlige gebyrblad (se §4). </w:t>
      </w:r>
    </w:p>
    <w:p w14:paraId="47B3D2C4" w14:textId="77777777" w:rsidR="00581F16" w:rsidRPr="00CC1465" w:rsidRDefault="00581F16" w:rsidP="00581F16">
      <w:pPr>
        <w:autoSpaceDE w:val="0"/>
        <w:autoSpaceDN w:val="0"/>
        <w:adjustRightInd w:val="0"/>
        <w:spacing w:line="240" w:lineRule="auto"/>
        <w:rPr>
          <w:rFonts w:ascii="Times New Roman" w:hAnsi="Times New Roman" w:cs="Times New Roman"/>
          <w:sz w:val="24"/>
          <w:szCs w:val="24"/>
        </w:rPr>
      </w:pPr>
    </w:p>
    <w:p w14:paraId="58A97721" w14:textId="77777777" w:rsidR="00581F16" w:rsidRPr="00CC1465" w:rsidRDefault="00581F16" w:rsidP="00581F16">
      <w:pPr>
        <w:autoSpaceDE w:val="0"/>
        <w:autoSpaceDN w:val="0"/>
        <w:adjustRightInd w:val="0"/>
        <w:spacing w:line="240" w:lineRule="auto"/>
        <w:rPr>
          <w:rFonts w:ascii="Times New Roman" w:hAnsi="Times New Roman" w:cs="Times New Roman"/>
          <w:sz w:val="24"/>
          <w:szCs w:val="24"/>
        </w:rPr>
      </w:pPr>
      <w:r w:rsidRPr="00CC1465">
        <w:rPr>
          <w:rFonts w:ascii="Times New Roman" w:hAnsi="Times New Roman" w:cs="Times New Roman"/>
          <w:sz w:val="24"/>
          <w:szCs w:val="24"/>
        </w:rPr>
        <w:t>Borgere og grundejere kan ikke fritages for benyttelsespligt, og dermed heller ikke for betaling af gebyr.</w:t>
      </w:r>
    </w:p>
    <w:p w14:paraId="784C033A" w14:textId="77777777" w:rsidR="00581F16" w:rsidRPr="00CC1465" w:rsidRDefault="00581F16" w:rsidP="00581F16">
      <w:pPr>
        <w:autoSpaceDE w:val="0"/>
        <w:autoSpaceDN w:val="0"/>
        <w:adjustRightInd w:val="0"/>
        <w:spacing w:line="240" w:lineRule="auto"/>
        <w:rPr>
          <w:rFonts w:ascii="Times New Roman" w:hAnsi="Times New Roman" w:cs="Times New Roman"/>
          <w:sz w:val="24"/>
          <w:szCs w:val="24"/>
        </w:rPr>
      </w:pPr>
    </w:p>
    <w:p w14:paraId="1724CAE6" w14:textId="74B97A6D" w:rsidR="0074664F" w:rsidRPr="00CC1465" w:rsidRDefault="0074664F" w:rsidP="0074664F">
      <w:pPr>
        <w:autoSpaceDE w:val="0"/>
        <w:autoSpaceDN w:val="0"/>
        <w:adjustRightInd w:val="0"/>
        <w:spacing w:line="240" w:lineRule="auto"/>
        <w:rPr>
          <w:rFonts w:ascii="Times New Roman" w:hAnsi="Times New Roman" w:cs="Times New Roman"/>
          <w:sz w:val="24"/>
          <w:szCs w:val="24"/>
        </w:rPr>
      </w:pPr>
      <w:r w:rsidRPr="00CC1465">
        <w:rPr>
          <w:rFonts w:ascii="Times New Roman" w:hAnsi="Times New Roman" w:cs="Times New Roman"/>
          <w:sz w:val="24"/>
          <w:szCs w:val="24"/>
        </w:rPr>
        <w:t xml:space="preserve">Storskraldet skal sorteres </w:t>
      </w:r>
      <w:r w:rsidR="00B77278" w:rsidRPr="00CC1465">
        <w:rPr>
          <w:rFonts w:ascii="Times New Roman" w:hAnsi="Times New Roman" w:cs="Times New Roman"/>
          <w:sz w:val="24"/>
          <w:szCs w:val="24"/>
        </w:rPr>
        <w:t>efter gældende sorteringsvejledning.</w:t>
      </w:r>
      <w:r w:rsidRPr="00CC1465">
        <w:rPr>
          <w:rFonts w:ascii="Times New Roman" w:hAnsi="Times New Roman" w:cs="Times New Roman"/>
          <w:sz w:val="24"/>
          <w:szCs w:val="24"/>
        </w:rPr>
        <w:t xml:space="preserve">  </w:t>
      </w:r>
    </w:p>
    <w:p w14:paraId="798892B9" w14:textId="77777777" w:rsidR="0074664F" w:rsidRPr="00CC1465" w:rsidRDefault="0074664F" w:rsidP="0074664F">
      <w:pPr>
        <w:autoSpaceDE w:val="0"/>
        <w:autoSpaceDN w:val="0"/>
        <w:adjustRightInd w:val="0"/>
        <w:spacing w:line="240" w:lineRule="auto"/>
        <w:rPr>
          <w:rFonts w:ascii="Times New Roman" w:hAnsi="Times New Roman" w:cs="Times New Roman"/>
          <w:sz w:val="24"/>
          <w:szCs w:val="24"/>
        </w:rPr>
      </w:pPr>
    </w:p>
    <w:p w14:paraId="0771B3C1" w14:textId="009D635E" w:rsidR="0074664F" w:rsidRPr="00CC1465" w:rsidRDefault="0074664F" w:rsidP="0074664F">
      <w:pPr>
        <w:autoSpaceDE w:val="0"/>
        <w:autoSpaceDN w:val="0"/>
        <w:adjustRightInd w:val="0"/>
        <w:spacing w:line="240" w:lineRule="auto"/>
        <w:rPr>
          <w:rFonts w:ascii="Times New Roman" w:hAnsi="Times New Roman" w:cs="Times New Roman"/>
          <w:sz w:val="24"/>
          <w:szCs w:val="24"/>
        </w:rPr>
      </w:pPr>
      <w:r w:rsidRPr="00CC1465">
        <w:rPr>
          <w:rFonts w:ascii="Times New Roman" w:hAnsi="Times New Roman" w:cs="Times New Roman"/>
          <w:sz w:val="24"/>
          <w:szCs w:val="24"/>
        </w:rPr>
        <w:t xml:space="preserve">Mindre </w:t>
      </w:r>
      <w:r w:rsidR="00F22090" w:rsidRPr="00CC1465">
        <w:rPr>
          <w:rFonts w:ascii="Times New Roman" w:hAnsi="Times New Roman" w:cs="Times New Roman"/>
          <w:sz w:val="24"/>
          <w:szCs w:val="24"/>
        </w:rPr>
        <w:t>dele skal lægges i klare</w:t>
      </w:r>
      <w:r w:rsidRPr="00CC1465">
        <w:rPr>
          <w:rFonts w:ascii="Times New Roman" w:hAnsi="Times New Roman" w:cs="Times New Roman"/>
          <w:sz w:val="24"/>
          <w:szCs w:val="24"/>
        </w:rPr>
        <w:t xml:space="preserve"> plastsække. Der må kun være én affaldstype i hver sæk. </w:t>
      </w:r>
    </w:p>
    <w:p w14:paraId="30099FFF" w14:textId="77777777" w:rsidR="0074664F" w:rsidRPr="00CC1465" w:rsidRDefault="0074664F" w:rsidP="0074664F">
      <w:pPr>
        <w:autoSpaceDE w:val="0"/>
        <w:autoSpaceDN w:val="0"/>
        <w:adjustRightInd w:val="0"/>
        <w:spacing w:line="240" w:lineRule="auto"/>
        <w:rPr>
          <w:rFonts w:ascii="Times New Roman" w:hAnsi="Times New Roman" w:cs="Times New Roman"/>
          <w:sz w:val="24"/>
          <w:szCs w:val="24"/>
        </w:rPr>
      </w:pPr>
    </w:p>
    <w:p w14:paraId="7C4BCBE8" w14:textId="77777777" w:rsidR="0074664F" w:rsidRPr="00CC1465" w:rsidRDefault="0074664F" w:rsidP="0074664F">
      <w:pPr>
        <w:autoSpaceDE w:val="0"/>
        <w:autoSpaceDN w:val="0"/>
        <w:adjustRightInd w:val="0"/>
        <w:spacing w:line="240" w:lineRule="auto"/>
        <w:rPr>
          <w:rFonts w:ascii="Times New Roman" w:hAnsi="Times New Roman" w:cs="Times New Roman"/>
          <w:sz w:val="24"/>
          <w:szCs w:val="24"/>
        </w:rPr>
      </w:pPr>
      <w:r w:rsidRPr="00CC1465">
        <w:rPr>
          <w:rFonts w:ascii="Times New Roman" w:hAnsi="Times New Roman" w:cs="Times New Roman"/>
          <w:sz w:val="24"/>
          <w:szCs w:val="24"/>
        </w:rPr>
        <w:t>Tæp</w:t>
      </w:r>
      <w:r w:rsidR="001A18D7" w:rsidRPr="00CC1465">
        <w:rPr>
          <w:rFonts w:ascii="Times New Roman" w:hAnsi="Times New Roman" w:cs="Times New Roman"/>
          <w:sz w:val="24"/>
          <w:szCs w:val="24"/>
        </w:rPr>
        <w:t>per og gulvtæpper må max. være 2</w:t>
      </w:r>
      <w:r w:rsidRPr="00CC1465">
        <w:rPr>
          <w:rFonts w:ascii="Times New Roman" w:hAnsi="Times New Roman" w:cs="Times New Roman"/>
          <w:sz w:val="24"/>
          <w:szCs w:val="24"/>
        </w:rPr>
        <w:t xml:space="preserve"> x 1 m og skal være rullet sammen. Papkasser skal være klappet sammen og bundtet. </w:t>
      </w:r>
    </w:p>
    <w:p w14:paraId="02DA6E0F" w14:textId="77777777" w:rsidR="0074664F" w:rsidRPr="00CC1465" w:rsidRDefault="0074664F" w:rsidP="0074664F">
      <w:pPr>
        <w:autoSpaceDE w:val="0"/>
        <w:autoSpaceDN w:val="0"/>
        <w:adjustRightInd w:val="0"/>
        <w:spacing w:line="240" w:lineRule="auto"/>
        <w:rPr>
          <w:rFonts w:ascii="Times New Roman" w:hAnsi="Times New Roman" w:cs="Times New Roman"/>
          <w:sz w:val="24"/>
          <w:szCs w:val="24"/>
        </w:rPr>
      </w:pPr>
    </w:p>
    <w:p w14:paraId="10BCE2C9" w14:textId="3D4D0E2F" w:rsidR="0074664F" w:rsidRPr="00CC1465" w:rsidRDefault="0074664F" w:rsidP="0074664F">
      <w:pPr>
        <w:autoSpaceDE w:val="0"/>
        <w:autoSpaceDN w:val="0"/>
        <w:adjustRightInd w:val="0"/>
        <w:spacing w:line="240" w:lineRule="auto"/>
        <w:rPr>
          <w:rFonts w:ascii="Times New Roman" w:hAnsi="Times New Roman" w:cs="Times New Roman"/>
          <w:sz w:val="24"/>
          <w:szCs w:val="24"/>
          <w:u w:val="single"/>
        </w:rPr>
      </w:pPr>
      <w:r w:rsidRPr="00CC1465">
        <w:rPr>
          <w:rFonts w:ascii="Times New Roman" w:hAnsi="Times New Roman" w:cs="Times New Roman"/>
          <w:sz w:val="24"/>
          <w:szCs w:val="24"/>
          <w:u w:val="single"/>
        </w:rPr>
        <w:t>Mængde og vægt</w:t>
      </w:r>
      <w:r w:rsidR="00D230EB" w:rsidRPr="00CC1465">
        <w:rPr>
          <w:rFonts w:ascii="Times New Roman" w:hAnsi="Times New Roman" w:cs="Times New Roman"/>
          <w:sz w:val="24"/>
          <w:szCs w:val="24"/>
          <w:u w:val="single"/>
        </w:rPr>
        <w:t xml:space="preserve"> i henteordningen</w:t>
      </w:r>
      <w:r w:rsidRPr="00CC1465">
        <w:rPr>
          <w:rFonts w:ascii="Times New Roman" w:hAnsi="Times New Roman" w:cs="Times New Roman"/>
          <w:sz w:val="24"/>
          <w:szCs w:val="24"/>
          <w:u w:val="single"/>
        </w:rPr>
        <w:t xml:space="preserve"> </w:t>
      </w:r>
    </w:p>
    <w:p w14:paraId="3954E861" w14:textId="7AAFB127" w:rsidR="00614F06" w:rsidRPr="00CC1465" w:rsidRDefault="00D230EB" w:rsidP="0074664F">
      <w:pPr>
        <w:autoSpaceDE w:val="0"/>
        <w:autoSpaceDN w:val="0"/>
        <w:adjustRightInd w:val="0"/>
        <w:spacing w:line="240" w:lineRule="auto"/>
        <w:rPr>
          <w:rFonts w:ascii="Times New Roman" w:hAnsi="Times New Roman" w:cs="Times New Roman"/>
          <w:sz w:val="24"/>
          <w:szCs w:val="24"/>
        </w:rPr>
      </w:pPr>
      <w:r w:rsidRPr="00CC1465">
        <w:rPr>
          <w:rFonts w:ascii="Times New Roman" w:hAnsi="Times New Roman" w:cs="Times New Roman"/>
          <w:sz w:val="24"/>
          <w:szCs w:val="24"/>
        </w:rPr>
        <w:t xml:space="preserve">Der kan maximalt afleveres 12 enheder ved hver storskraldsbestilling. </w:t>
      </w:r>
      <w:r w:rsidR="00614F06" w:rsidRPr="00CC1465">
        <w:rPr>
          <w:rFonts w:ascii="Times New Roman" w:hAnsi="Times New Roman" w:cs="Times New Roman"/>
          <w:sz w:val="24"/>
          <w:szCs w:val="24"/>
        </w:rPr>
        <w:t xml:space="preserve">Hver enhed må maksimalt veje 25 kg. Dog må hårde hvidevarer og møbler være tungere. Storskrald skal kunne håndteres af renovationsmedarbejderen. </w:t>
      </w:r>
    </w:p>
    <w:p w14:paraId="096393EE" w14:textId="77777777" w:rsidR="00614F06" w:rsidRPr="00CC1465" w:rsidRDefault="00614F06" w:rsidP="0074664F">
      <w:pPr>
        <w:autoSpaceDE w:val="0"/>
        <w:autoSpaceDN w:val="0"/>
        <w:adjustRightInd w:val="0"/>
        <w:spacing w:line="240" w:lineRule="auto"/>
        <w:rPr>
          <w:rFonts w:ascii="Times New Roman" w:hAnsi="Times New Roman" w:cs="Times New Roman"/>
          <w:sz w:val="24"/>
          <w:szCs w:val="24"/>
        </w:rPr>
      </w:pPr>
    </w:p>
    <w:p w14:paraId="4C2EB7E6" w14:textId="77777777" w:rsidR="00B77278" w:rsidRPr="00CC1465" w:rsidRDefault="00B77278" w:rsidP="0074664F">
      <w:pPr>
        <w:autoSpaceDE w:val="0"/>
        <w:autoSpaceDN w:val="0"/>
        <w:adjustRightInd w:val="0"/>
        <w:spacing w:line="240" w:lineRule="auto"/>
        <w:rPr>
          <w:rFonts w:ascii="Times New Roman" w:hAnsi="Times New Roman" w:cs="Times New Roman"/>
          <w:sz w:val="24"/>
          <w:szCs w:val="24"/>
          <w:u w:val="single"/>
        </w:rPr>
      </w:pPr>
      <w:r w:rsidRPr="00CC1465">
        <w:rPr>
          <w:rFonts w:ascii="Times New Roman" w:hAnsi="Times New Roman" w:cs="Times New Roman"/>
          <w:sz w:val="24"/>
          <w:szCs w:val="24"/>
          <w:u w:val="single"/>
        </w:rPr>
        <w:t>Afhentning</w:t>
      </w:r>
    </w:p>
    <w:p w14:paraId="3751D35D" w14:textId="62C017BE" w:rsidR="00B77278" w:rsidRPr="00CC1465" w:rsidRDefault="001A18D7" w:rsidP="0074664F">
      <w:pPr>
        <w:autoSpaceDE w:val="0"/>
        <w:autoSpaceDN w:val="0"/>
        <w:adjustRightInd w:val="0"/>
        <w:spacing w:line="240" w:lineRule="auto"/>
        <w:rPr>
          <w:rFonts w:ascii="Times New Roman" w:hAnsi="Times New Roman" w:cs="Times New Roman"/>
          <w:sz w:val="24"/>
          <w:szCs w:val="24"/>
        </w:rPr>
      </w:pPr>
      <w:r w:rsidRPr="00CC1465">
        <w:rPr>
          <w:rFonts w:ascii="Times New Roman" w:hAnsi="Times New Roman" w:cs="Times New Roman"/>
          <w:sz w:val="24"/>
          <w:szCs w:val="24"/>
        </w:rPr>
        <w:t xml:space="preserve">Storskrald afhentes </w:t>
      </w:r>
      <w:r w:rsidR="00683DEF" w:rsidRPr="00CC1465">
        <w:rPr>
          <w:rFonts w:ascii="Times New Roman" w:hAnsi="Times New Roman" w:cs="Times New Roman"/>
          <w:sz w:val="24"/>
          <w:szCs w:val="24"/>
        </w:rPr>
        <w:t xml:space="preserve">op til 12 gange årligt </w:t>
      </w:r>
      <w:r w:rsidRPr="00CC1465">
        <w:rPr>
          <w:rFonts w:ascii="Times New Roman" w:hAnsi="Times New Roman" w:cs="Times New Roman"/>
          <w:sz w:val="24"/>
          <w:szCs w:val="24"/>
        </w:rPr>
        <w:t xml:space="preserve">ved den enkelte husstand efter en </w:t>
      </w:r>
      <w:r w:rsidR="005E3E97" w:rsidRPr="00CC1465">
        <w:rPr>
          <w:rFonts w:ascii="Times New Roman" w:hAnsi="Times New Roman" w:cs="Times New Roman"/>
          <w:sz w:val="24"/>
          <w:szCs w:val="24"/>
        </w:rPr>
        <w:t>indsamlings</w:t>
      </w:r>
      <w:r w:rsidRPr="00CC1465">
        <w:rPr>
          <w:rFonts w:ascii="Times New Roman" w:hAnsi="Times New Roman" w:cs="Times New Roman"/>
          <w:sz w:val="24"/>
          <w:szCs w:val="24"/>
        </w:rPr>
        <w:t>kalender, der fastlægges årligt.</w:t>
      </w:r>
    </w:p>
    <w:p w14:paraId="59266456" w14:textId="1EFE3BCF" w:rsidR="00F22090" w:rsidRPr="00CC1465" w:rsidRDefault="00F22090" w:rsidP="0074664F">
      <w:pPr>
        <w:autoSpaceDE w:val="0"/>
        <w:autoSpaceDN w:val="0"/>
        <w:adjustRightInd w:val="0"/>
        <w:spacing w:line="240" w:lineRule="auto"/>
        <w:rPr>
          <w:rFonts w:ascii="Times New Roman" w:hAnsi="Times New Roman" w:cs="Times New Roman"/>
          <w:sz w:val="24"/>
          <w:szCs w:val="24"/>
        </w:rPr>
      </w:pPr>
    </w:p>
    <w:p w14:paraId="1A492BB9" w14:textId="123F93E6" w:rsidR="007278A9" w:rsidRPr="00CC1465" w:rsidRDefault="007278A9" w:rsidP="0074664F">
      <w:pPr>
        <w:autoSpaceDE w:val="0"/>
        <w:autoSpaceDN w:val="0"/>
        <w:adjustRightInd w:val="0"/>
        <w:spacing w:line="240" w:lineRule="auto"/>
        <w:rPr>
          <w:rFonts w:ascii="Times New Roman" w:hAnsi="Times New Roman" w:cs="Times New Roman"/>
          <w:sz w:val="24"/>
          <w:szCs w:val="24"/>
        </w:rPr>
      </w:pPr>
      <w:r w:rsidRPr="00CC1465">
        <w:rPr>
          <w:rFonts w:ascii="Times New Roman" w:hAnsi="Times New Roman" w:cs="Times New Roman"/>
          <w:sz w:val="24"/>
          <w:szCs w:val="24"/>
        </w:rPr>
        <w:t xml:space="preserve">Borgere og grundejere skal placere storskrald på egen grund ved skel mod vej, </w:t>
      </w:r>
      <w:proofErr w:type="gramStart"/>
      <w:r w:rsidRPr="00CC1465">
        <w:rPr>
          <w:rFonts w:ascii="Times New Roman" w:hAnsi="Times New Roman" w:cs="Times New Roman"/>
          <w:sz w:val="24"/>
          <w:szCs w:val="24"/>
        </w:rPr>
        <w:t>således at</w:t>
      </w:r>
      <w:proofErr w:type="gramEnd"/>
      <w:r w:rsidRPr="00CC1465">
        <w:rPr>
          <w:rFonts w:ascii="Times New Roman" w:hAnsi="Times New Roman" w:cs="Times New Roman"/>
          <w:sz w:val="24"/>
          <w:szCs w:val="24"/>
        </w:rPr>
        <w:t xml:space="preserve"> det er let tilgængeligt for afhentning.</w:t>
      </w:r>
    </w:p>
    <w:p w14:paraId="3A60648D" w14:textId="77777777" w:rsidR="007278A9" w:rsidRPr="00CC1465" w:rsidRDefault="007278A9" w:rsidP="0074664F">
      <w:pPr>
        <w:autoSpaceDE w:val="0"/>
        <w:autoSpaceDN w:val="0"/>
        <w:adjustRightInd w:val="0"/>
        <w:spacing w:line="240" w:lineRule="auto"/>
        <w:rPr>
          <w:rFonts w:ascii="Times New Roman" w:hAnsi="Times New Roman" w:cs="Times New Roman"/>
          <w:sz w:val="24"/>
          <w:szCs w:val="24"/>
        </w:rPr>
      </w:pPr>
    </w:p>
    <w:p w14:paraId="30E41102" w14:textId="77777777" w:rsidR="001A18D7" w:rsidRPr="00CC1465" w:rsidRDefault="001A18D7" w:rsidP="0074664F">
      <w:pPr>
        <w:autoSpaceDE w:val="0"/>
        <w:autoSpaceDN w:val="0"/>
        <w:adjustRightInd w:val="0"/>
        <w:spacing w:line="240" w:lineRule="auto"/>
        <w:rPr>
          <w:rFonts w:ascii="Times New Roman" w:hAnsi="Times New Roman" w:cs="Times New Roman"/>
          <w:sz w:val="24"/>
          <w:szCs w:val="24"/>
        </w:rPr>
      </w:pPr>
      <w:r w:rsidRPr="00CC1465">
        <w:rPr>
          <w:rFonts w:ascii="Times New Roman" w:hAnsi="Times New Roman" w:cs="Times New Roman"/>
          <w:sz w:val="24"/>
          <w:szCs w:val="24"/>
        </w:rPr>
        <w:t xml:space="preserve">Storskrald afhentes efter tilmelding. Dog kan Vordingborg Kommune beslutte at nogle områder afhentes i rute uden forudgående tilmelding. </w:t>
      </w:r>
    </w:p>
    <w:p w14:paraId="386D446E" w14:textId="77777777" w:rsidR="001A18D7" w:rsidRPr="00CC1465" w:rsidRDefault="001A18D7" w:rsidP="0074664F">
      <w:pPr>
        <w:autoSpaceDE w:val="0"/>
        <w:autoSpaceDN w:val="0"/>
        <w:adjustRightInd w:val="0"/>
        <w:spacing w:line="240" w:lineRule="auto"/>
        <w:rPr>
          <w:rFonts w:ascii="Times New Roman" w:hAnsi="Times New Roman" w:cs="Times New Roman"/>
          <w:sz w:val="24"/>
          <w:szCs w:val="24"/>
          <w:u w:val="single"/>
        </w:rPr>
      </w:pPr>
    </w:p>
    <w:p w14:paraId="52E70D78" w14:textId="77777777" w:rsidR="00581F16" w:rsidRPr="00CC1465" w:rsidRDefault="00581F16" w:rsidP="00581F16"/>
    <w:p w14:paraId="04FCA8D0" w14:textId="412C2B7A" w:rsidR="00581F16" w:rsidRPr="00CC1465" w:rsidRDefault="00581F16" w:rsidP="00581F16">
      <w:pPr>
        <w:autoSpaceDE w:val="0"/>
        <w:autoSpaceDN w:val="0"/>
        <w:adjustRightInd w:val="0"/>
        <w:spacing w:line="240" w:lineRule="auto"/>
        <w:rPr>
          <w:rFonts w:ascii="Times New Roman,Bold" w:hAnsi="Times New Roman,Bold" w:cs="Times New Roman,Bold"/>
          <w:b/>
          <w:bCs/>
          <w:sz w:val="29"/>
          <w:szCs w:val="29"/>
        </w:rPr>
      </w:pPr>
      <w:r w:rsidRPr="00CC1465">
        <w:rPr>
          <w:rFonts w:ascii="Times New Roman,Bold" w:hAnsi="Times New Roman,Bold" w:cs="Times New Roman,Bold"/>
          <w:b/>
          <w:bCs/>
          <w:sz w:val="29"/>
          <w:szCs w:val="29"/>
        </w:rPr>
        <w:t>§</w:t>
      </w:r>
      <w:r w:rsidR="004D4154" w:rsidRPr="00CC1465">
        <w:rPr>
          <w:rFonts w:ascii="Times New Roman,Bold" w:hAnsi="Times New Roman,Bold" w:cs="Times New Roman,Bold"/>
          <w:b/>
          <w:bCs/>
          <w:sz w:val="29"/>
          <w:szCs w:val="29"/>
        </w:rPr>
        <w:t xml:space="preserve"> </w:t>
      </w:r>
      <w:r w:rsidRPr="00CC1465">
        <w:rPr>
          <w:rFonts w:ascii="Times New Roman,Bold" w:hAnsi="Times New Roman,Bold" w:cs="Times New Roman,Bold"/>
          <w:b/>
          <w:bCs/>
          <w:sz w:val="29"/>
          <w:szCs w:val="29"/>
        </w:rPr>
        <w:t>2</w:t>
      </w:r>
      <w:r w:rsidR="009911F3" w:rsidRPr="00CC1465">
        <w:rPr>
          <w:rFonts w:ascii="Times New Roman,Bold" w:hAnsi="Times New Roman,Bold" w:cs="Times New Roman,Bold"/>
          <w:b/>
          <w:bCs/>
          <w:sz w:val="29"/>
          <w:szCs w:val="29"/>
        </w:rPr>
        <w:t>7</w:t>
      </w:r>
      <w:r w:rsidRPr="00CC1465">
        <w:rPr>
          <w:rFonts w:ascii="Times New Roman,Bold" w:hAnsi="Times New Roman,Bold" w:cs="Times New Roman,Bold"/>
          <w:b/>
          <w:bCs/>
          <w:sz w:val="29"/>
          <w:szCs w:val="29"/>
        </w:rPr>
        <w:t>.4 Øvrige ordninger</w:t>
      </w:r>
    </w:p>
    <w:p w14:paraId="6BE4DC79" w14:textId="77777777" w:rsidR="00581F16" w:rsidRPr="00CC1465" w:rsidRDefault="00581F16" w:rsidP="00581F16">
      <w:pPr>
        <w:autoSpaceDE w:val="0"/>
        <w:autoSpaceDN w:val="0"/>
        <w:adjustRightInd w:val="0"/>
        <w:spacing w:line="240" w:lineRule="auto"/>
        <w:rPr>
          <w:rFonts w:ascii="Times New Roman" w:hAnsi="Times New Roman" w:cs="Times New Roman"/>
          <w:sz w:val="24"/>
          <w:szCs w:val="24"/>
        </w:rPr>
      </w:pPr>
    </w:p>
    <w:p w14:paraId="45EAEE8A" w14:textId="77777777" w:rsidR="00581F16" w:rsidRPr="00CC1465" w:rsidRDefault="00581F16" w:rsidP="00581F16">
      <w:pPr>
        <w:autoSpaceDE w:val="0"/>
        <w:autoSpaceDN w:val="0"/>
        <w:adjustRightInd w:val="0"/>
        <w:spacing w:line="240" w:lineRule="auto"/>
        <w:rPr>
          <w:rFonts w:ascii="Times New Roman" w:hAnsi="Times New Roman" w:cs="Times New Roman"/>
          <w:sz w:val="24"/>
          <w:szCs w:val="24"/>
        </w:rPr>
      </w:pPr>
      <w:r w:rsidRPr="00CC1465">
        <w:rPr>
          <w:rFonts w:ascii="Times New Roman" w:hAnsi="Times New Roman" w:cs="Times New Roman"/>
          <w:sz w:val="24"/>
          <w:szCs w:val="24"/>
        </w:rPr>
        <w:t>Storskrald</w:t>
      </w:r>
      <w:r w:rsidR="00F22090" w:rsidRPr="00CC1465">
        <w:rPr>
          <w:rFonts w:ascii="Times New Roman" w:hAnsi="Times New Roman" w:cs="Times New Roman"/>
          <w:sz w:val="24"/>
          <w:szCs w:val="24"/>
        </w:rPr>
        <w:t xml:space="preserve"> kan</w:t>
      </w:r>
      <w:r w:rsidRPr="00CC1465">
        <w:rPr>
          <w:rFonts w:ascii="Times New Roman" w:hAnsi="Times New Roman" w:cs="Times New Roman"/>
          <w:sz w:val="24"/>
          <w:szCs w:val="24"/>
        </w:rPr>
        <w:t xml:space="preserve"> afleveres på genbrugspladsen. Benyttelse af genbrugspladsen </w:t>
      </w:r>
      <w:r w:rsidR="00F22090" w:rsidRPr="00CC1465">
        <w:rPr>
          <w:rFonts w:ascii="Times New Roman" w:hAnsi="Times New Roman" w:cs="Times New Roman"/>
          <w:sz w:val="24"/>
          <w:szCs w:val="24"/>
        </w:rPr>
        <w:t>fritager</w:t>
      </w:r>
      <w:r w:rsidRPr="00CC1465">
        <w:rPr>
          <w:rFonts w:ascii="Times New Roman" w:hAnsi="Times New Roman" w:cs="Times New Roman"/>
          <w:sz w:val="24"/>
          <w:szCs w:val="24"/>
        </w:rPr>
        <w:t xml:space="preserve"> ikke borgere og grundejere fra deres pligt til at betale for henteordningen.</w:t>
      </w:r>
    </w:p>
    <w:p w14:paraId="60CE0337" w14:textId="77777777" w:rsidR="00581F16" w:rsidRPr="00CC1465" w:rsidRDefault="00581F16">
      <w:pPr>
        <w:spacing w:after="200"/>
        <w:rPr>
          <w:rFonts w:ascii="Times New Roman,Bold" w:hAnsi="Times New Roman,Bold" w:cs="Times New Roman,Bold"/>
          <w:b/>
          <w:bCs/>
          <w:sz w:val="36"/>
          <w:szCs w:val="36"/>
        </w:rPr>
      </w:pPr>
    </w:p>
    <w:p w14:paraId="49FABF54" w14:textId="77777777" w:rsidR="007D63F1" w:rsidRDefault="007D63F1">
      <w:pPr>
        <w:spacing w:after="200"/>
        <w:rPr>
          <w:i/>
          <w:iCs/>
          <w:sz w:val="28"/>
          <w:szCs w:val="28"/>
        </w:rPr>
      </w:pPr>
      <w:r>
        <w:rPr>
          <w:i/>
          <w:iCs/>
          <w:sz w:val="28"/>
          <w:szCs w:val="28"/>
        </w:rPr>
        <w:br w:type="page"/>
      </w:r>
    </w:p>
    <w:p w14:paraId="4FBB29CB" w14:textId="71DEA628" w:rsidR="007D63F1" w:rsidRPr="00187068" w:rsidRDefault="007D63F1" w:rsidP="007D63F1">
      <w:pPr>
        <w:rPr>
          <w:i/>
          <w:iCs/>
          <w:sz w:val="28"/>
          <w:szCs w:val="28"/>
        </w:rPr>
      </w:pPr>
      <w:bookmarkStart w:id="44" w:name="_Toc194039483"/>
      <w:r w:rsidRPr="00D8067C">
        <w:rPr>
          <w:rStyle w:val="Overskrift1Tegn"/>
          <w:color w:val="auto"/>
        </w:rPr>
        <w:lastRenderedPageBreak/>
        <w:t>§ 28 Ordning for asbestaffald</w:t>
      </w:r>
      <w:bookmarkEnd w:id="44"/>
      <w:r w:rsidRPr="00D8067C">
        <w:rPr>
          <w:i/>
          <w:iCs/>
          <w:sz w:val="28"/>
          <w:szCs w:val="28"/>
        </w:rPr>
        <w:t xml:space="preserve"> </w:t>
      </w:r>
      <w:r>
        <w:rPr>
          <w:i/>
          <w:iCs/>
          <w:sz w:val="28"/>
          <w:szCs w:val="28"/>
        </w:rPr>
        <w:br/>
      </w:r>
      <w:r>
        <w:br/>
      </w:r>
      <w:r w:rsidRPr="007D63F1">
        <w:rPr>
          <w:rFonts w:ascii="Times New Roman" w:hAnsi="Times New Roman" w:cs="Times New Roman"/>
          <w:sz w:val="24"/>
          <w:szCs w:val="24"/>
        </w:rPr>
        <w:t>Asbestholdigt affald skal udsorteres med henblik på deponering. Det er sundhedsskadeligt og må ikke genbruges, genanvendes, brændes eller blandes med andet affald.</w:t>
      </w:r>
    </w:p>
    <w:p w14:paraId="526A8873" w14:textId="77777777" w:rsidR="007D63F1" w:rsidRDefault="007D63F1" w:rsidP="007D63F1">
      <w:pPr>
        <w:rPr>
          <w:i/>
          <w:iCs/>
        </w:rPr>
      </w:pPr>
    </w:p>
    <w:p w14:paraId="5A3F36B9" w14:textId="75987108" w:rsidR="007D63F1" w:rsidRPr="007D63F1" w:rsidRDefault="007D63F1" w:rsidP="007D63F1">
      <w:pPr>
        <w:autoSpaceDE w:val="0"/>
        <w:autoSpaceDN w:val="0"/>
        <w:adjustRightInd w:val="0"/>
        <w:spacing w:line="240" w:lineRule="auto"/>
        <w:rPr>
          <w:rFonts w:ascii="Times New Roman,Bold" w:hAnsi="Times New Roman,Bold" w:cs="Times New Roman,Bold"/>
          <w:b/>
          <w:bCs/>
          <w:sz w:val="29"/>
          <w:szCs w:val="29"/>
        </w:rPr>
      </w:pPr>
      <w:r w:rsidRPr="007D63F1">
        <w:rPr>
          <w:rFonts w:ascii="Times New Roman,Bold" w:hAnsi="Times New Roman,Bold" w:cs="Times New Roman,Bold"/>
          <w:b/>
          <w:bCs/>
          <w:sz w:val="29"/>
          <w:szCs w:val="29"/>
        </w:rPr>
        <w:t>§ 28.1 Hvad er asbestaffald?</w:t>
      </w:r>
    </w:p>
    <w:p w14:paraId="462344AD" w14:textId="77777777" w:rsidR="007D63F1" w:rsidRPr="007D63F1" w:rsidRDefault="007D63F1" w:rsidP="007D63F1">
      <w:pPr>
        <w:rPr>
          <w:rFonts w:ascii="Times New Roman" w:hAnsi="Times New Roman" w:cs="Times New Roman"/>
          <w:sz w:val="24"/>
          <w:szCs w:val="24"/>
        </w:rPr>
      </w:pPr>
      <w:r w:rsidRPr="007D63F1">
        <w:rPr>
          <w:rFonts w:ascii="Times New Roman" w:hAnsi="Times New Roman" w:cs="Times New Roman"/>
          <w:sz w:val="24"/>
          <w:szCs w:val="24"/>
        </w:rPr>
        <w:t>Ved asbest forstås støvende og ikke-støvende asbestholdigt affald.</w:t>
      </w:r>
    </w:p>
    <w:p w14:paraId="2635C94F" w14:textId="77777777" w:rsidR="009577B2" w:rsidRDefault="009577B2" w:rsidP="007D63F1">
      <w:pPr>
        <w:rPr>
          <w:rFonts w:ascii="Times New Roman" w:hAnsi="Times New Roman" w:cs="Times New Roman"/>
          <w:sz w:val="24"/>
          <w:szCs w:val="24"/>
        </w:rPr>
      </w:pPr>
    </w:p>
    <w:p w14:paraId="520E8926" w14:textId="0D26D7E9" w:rsidR="007D63F1" w:rsidRPr="007D63F1" w:rsidRDefault="007D63F1" w:rsidP="007D63F1">
      <w:pPr>
        <w:rPr>
          <w:rFonts w:ascii="Times New Roman" w:hAnsi="Times New Roman" w:cs="Times New Roman"/>
          <w:sz w:val="24"/>
          <w:szCs w:val="24"/>
        </w:rPr>
      </w:pPr>
      <w:r w:rsidRPr="007D63F1">
        <w:rPr>
          <w:rFonts w:ascii="Times New Roman" w:hAnsi="Times New Roman" w:cs="Times New Roman"/>
          <w:sz w:val="24"/>
          <w:szCs w:val="24"/>
        </w:rPr>
        <w:t>Asbestaffald opstår som regel i forbindelse med renovering og nedrivning af ældre bygninger og findes i byggematerialer og isoleringsmaterialer.</w:t>
      </w:r>
    </w:p>
    <w:p w14:paraId="69BCE6B9" w14:textId="77777777" w:rsidR="009577B2" w:rsidRDefault="009577B2" w:rsidP="007D63F1">
      <w:pPr>
        <w:rPr>
          <w:rFonts w:ascii="Times New Roman" w:hAnsi="Times New Roman" w:cs="Times New Roman"/>
          <w:sz w:val="24"/>
          <w:szCs w:val="24"/>
        </w:rPr>
      </w:pPr>
    </w:p>
    <w:p w14:paraId="12B04AA7" w14:textId="34DBA7B0" w:rsidR="007D63F1" w:rsidRPr="007D63F1" w:rsidRDefault="007D63F1" w:rsidP="007D63F1">
      <w:pPr>
        <w:rPr>
          <w:rFonts w:ascii="Times New Roman" w:hAnsi="Times New Roman" w:cs="Times New Roman"/>
          <w:sz w:val="24"/>
          <w:szCs w:val="24"/>
        </w:rPr>
      </w:pPr>
      <w:r w:rsidRPr="007D63F1">
        <w:rPr>
          <w:rFonts w:ascii="Times New Roman" w:hAnsi="Times New Roman" w:cs="Times New Roman"/>
          <w:sz w:val="24"/>
          <w:szCs w:val="24"/>
        </w:rPr>
        <w:t xml:space="preserve">Asbestholdigt affald kan være: </w:t>
      </w:r>
    </w:p>
    <w:p w14:paraId="102CA5F6" w14:textId="77777777" w:rsidR="007D63F1" w:rsidRPr="009577B2" w:rsidRDefault="007D63F1" w:rsidP="00550BA6">
      <w:pPr>
        <w:pStyle w:val="Listeafsnit"/>
        <w:numPr>
          <w:ilvl w:val="0"/>
          <w:numId w:val="12"/>
        </w:numPr>
        <w:rPr>
          <w:rFonts w:ascii="Times New Roman" w:hAnsi="Times New Roman" w:cs="Times New Roman"/>
          <w:sz w:val="24"/>
          <w:szCs w:val="24"/>
        </w:rPr>
      </w:pPr>
      <w:r w:rsidRPr="009577B2">
        <w:rPr>
          <w:rFonts w:ascii="Times New Roman" w:hAnsi="Times New Roman" w:cs="Times New Roman"/>
          <w:sz w:val="24"/>
          <w:szCs w:val="24"/>
        </w:rPr>
        <w:t>Asbestholdige bølgeplader til tag- og vægbeklædning</w:t>
      </w:r>
    </w:p>
    <w:p w14:paraId="1BE7982D" w14:textId="77777777" w:rsidR="007D63F1" w:rsidRPr="009577B2" w:rsidRDefault="007D63F1" w:rsidP="00550BA6">
      <w:pPr>
        <w:pStyle w:val="Listeafsnit"/>
        <w:numPr>
          <w:ilvl w:val="0"/>
          <w:numId w:val="12"/>
        </w:numPr>
        <w:rPr>
          <w:rFonts w:ascii="Times New Roman" w:hAnsi="Times New Roman" w:cs="Times New Roman"/>
          <w:sz w:val="24"/>
          <w:szCs w:val="24"/>
        </w:rPr>
      </w:pPr>
      <w:r w:rsidRPr="009577B2">
        <w:rPr>
          <w:rFonts w:ascii="Times New Roman" w:hAnsi="Times New Roman" w:cs="Times New Roman"/>
          <w:sz w:val="24"/>
          <w:szCs w:val="24"/>
        </w:rPr>
        <w:t>Teknisk isolering</w:t>
      </w:r>
    </w:p>
    <w:p w14:paraId="1EC5A69B" w14:textId="77777777" w:rsidR="007D63F1" w:rsidRPr="009577B2" w:rsidRDefault="007D63F1" w:rsidP="00550BA6">
      <w:pPr>
        <w:pStyle w:val="Listeafsnit"/>
        <w:numPr>
          <w:ilvl w:val="0"/>
          <w:numId w:val="12"/>
        </w:numPr>
        <w:rPr>
          <w:rFonts w:ascii="Times New Roman" w:hAnsi="Times New Roman" w:cs="Times New Roman"/>
          <w:sz w:val="24"/>
          <w:szCs w:val="24"/>
        </w:rPr>
      </w:pPr>
      <w:r w:rsidRPr="009577B2">
        <w:rPr>
          <w:rFonts w:ascii="Times New Roman" w:hAnsi="Times New Roman" w:cs="Times New Roman"/>
          <w:sz w:val="24"/>
          <w:szCs w:val="24"/>
        </w:rPr>
        <w:t>Rør og aftrækskanaler</w:t>
      </w:r>
    </w:p>
    <w:p w14:paraId="1F953AE3" w14:textId="77777777" w:rsidR="007D63F1" w:rsidRPr="009577B2" w:rsidRDefault="007D63F1" w:rsidP="00550BA6">
      <w:pPr>
        <w:pStyle w:val="Listeafsnit"/>
        <w:numPr>
          <w:ilvl w:val="0"/>
          <w:numId w:val="12"/>
        </w:numPr>
        <w:rPr>
          <w:rFonts w:ascii="Times New Roman" w:hAnsi="Times New Roman" w:cs="Times New Roman"/>
          <w:sz w:val="24"/>
          <w:szCs w:val="24"/>
        </w:rPr>
      </w:pPr>
      <w:r w:rsidRPr="009577B2">
        <w:rPr>
          <w:rFonts w:ascii="Times New Roman" w:hAnsi="Times New Roman" w:cs="Times New Roman"/>
          <w:sz w:val="24"/>
          <w:szCs w:val="24"/>
        </w:rPr>
        <w:t>Asbestholdigt støv og filtre</w:t>
      </w:r>
    </w:p>
    <w:p w14:paraId="3B00E13E" w14:textId="77777777" w:rsidR="007D63F1" w:rsidRPr="009577B2" w:rsidRDefault="007D63F1" w:rsidP="00550BA6">
      <w:pPr>
        <w:pStyle w:val="Listeafsnit"/>
        <w:numPr>
          <w:ilvl w:val="0"/>
          <w:numId w:val="12"/>
        </w:numPr>
        <w:rPr>
          <w:rFonts w:ascii="Times New Roman" w:hAnsi="Times New Roman" w:cs="Times New Roman"/>
          <w:sz w:val="24"/>
          <w:szCs w:val="24"/>
        </w:rPr>
      </w:pPr>
      <w:r w:rsidRPr="009577B2">
        <w:rPr>
          <w:rFonts w:ascii="Times New Roman" w:hAnsi="Times New Roman" w:cs="Times New Roman"/>
          <w:sz w:val="24"/>
          <w:szCs w:val="24"/>
        </w:rPr>
        <w:t>Opfej, støvsugeposer, beskyttelsesdragter og andre støvende materialer, der fremkommer ved arbejde med asbestholdigt affald</w:t>
      </w:r>
    </w:p>
    <w:p w14:paraId="65B36A63" w14:textId="77777777" w:rsidR="009577B2" w:rsidRDefault="009577B2" w:rsidP="007D63F1">
      <w:pPr>
        <w:rPr>
          <w:rFonts w:ascii="Times New Roman" w:hAnsi="Times New Roman" w:cs="Times New Roman"/>
          <w:sz w:val="24"/>
          <w:szCs w:val="24"/>
        </w:rPr>
      </w:pPr>
    </w:p>
    <w:p w14:paraId="2BCDEC01" w14:textId="2829C691" w:rsidR="007D63F1" w:rsidRPr="007D63F1" w:rsidRDefault="009577B2" w:rsidP="007D63F1">
      <w:pPr>
        <w:rPr>
          <w:rFonts w:ascii="Times New Roman" w:hAnsi="Times New Roman" w:cs="Times New Roman"/>
          <w:sz w:val="24"/>
          <w:szCs w:val="24"/>
        </w:rPr>
      </w:pPr>
      <w:r>
        <w:rPr>
          <w:rFonts w:ascii="Times New Roman" w:hAnsi="Times New Roman" w:cs="Times New Roman"/>
          <w:sz w:val="24"/>
          <w:szCs w:val="24"/>
        </w:rPr>
        <w:t xml:space="preserve">Vordingborg </w:t>
      </w:r>
      <w:r w:rsidR="007D63F1" w:rsidRPr="007D63F1">
        <w:rPr>
          <w:rFonts w:ascii="Times New Roman" w:hAnsi="Times New Roman" w:cs="Times New Roman"/>
          <w:sz w:val="24"/>
          <w:szCs w:val="24"/>
        </w:rPr>
        <w:t xml:space="preserve">Kommune afgør i tvivlstilfælde, om en genstand er omfattet af ordningen for asbestaffald.  </w:t>
      </w:r>
    </w:p>
    <w:p w14:paraId="15BA5158" w14:textId="77777777" w:rsidR="007D63F1" w:rsidRDefault="007D63F1" w:rsidP="007D63F1">
      <w:pPr>
        <w:rPr>
          <w:i/>
          <w:iCs/>
        </w:rPr>
      </w:pPr>
    </w:p>
    <w:p w14:paraId="15E3AC18" w14:textId="164D7856" w:rsidR="007D63F1" w:rsidRPr="007D63F1" w:rsidRDefault="007D63F1" w:rsidP="007D63F1">
      <w:pPr>
        <w:autoSpaceDE w:val="0"/>
        <w:autoSpaceDN w:val="0"/>
        <w:adjustRightInd w:val="0"/>
        <w:spacing w:line="240" w:lineRule="auto"/>
        <w:rPr>
          <w:rFonts w:ascii="Times New Roman,Bold" w:hAnsi="Times New Roman,Bold" w:cs="Times New Roman,Bold"/>
          <w:b/>
          <w:bCs/>
          <w:sz w:val="29"/>
          <w:szCs w:val="29"/>
        </w:rPr>
      </w:pPr>
      <w:r w:rsidRPr="007D63F1">
        <w:rPr>
          <w:rFonts w:ascii="Times New Roman,Bold" w:hAnsi="Times New Roman,Bold" w:cs="Times New Roman,Bold"/>
          <w:b/>
          <w:bCs/>
          <w:sz w:val="29"/>
          <w:szCs w:val="29"/>
        </w:rPr>
        <w:t>§</w:t>
      </w:r>
      <w:r>
        <w:rPr>
          <w:rFonts w:ascii="Times New Roman,Bold" w:hAnsi="Times New Roman,Bold" w:cs="Times New Roman,Bold"/>
          <w:b/>
          <w:bCs/>
          <w:sz w:val="29"/>
          <w:szCs w:val="29"/>
        </w:rPr>
        <w:t xml:space="preserve"> 28</w:t>
      </w:r>
      <w:r w:rsidRPr="007D63F1">
        <w:rPr>
          <w:rFonts w:ascii="Times New Roman,Bold" w:hAnsi="Times New Roman,Bold" w:cs="Times New Roman,Bold"/>
          <w:b/>
          <w:bCs/>
          <w:sz w:val="29"/>
          <w:szCs w:val="29"/>
        </w:rPr>
        <w:t xml:space="preserve">.2 Hvem gælder ordningen for </w:t>
      </w:r>
    </w:p>
    <w:p w14:paraId="5A4DE45E" w14:textId="7794AE4A" w:rsidR="007D63F1" w:rsidRDefault="007D63F1" w:rsidP="007D63F1">
      <w:pPr>
        <w:rPr>
          <w:rFonts w:ascii="Times New Roman" w:hAnsi="Times New Roman" w:cs="Times New Roman"/>
          <w:sz w:val="24"/>
          <w:szCs w:val="24"/>
        </w:rPr>
      </w:pPr>
      <w:r w:rsidRPr="007D63F1">
        <w:rPr>
          <w:rFonts w:ascii="Times New Roman" w:hAnsi="Times New Roman" w:cs="Times New Roman"/>
          <w:sz w:val="24"/>
          <w:szCs w:val="24"/>
        </w:rPr>
        <w:t xml:space="preserve">Ordningen gælder for alle private borgere og grundejere i </w:t>
      </w:r>
      <w:r w:rsidR="009577B2">
        <w:rPr>
          <w:rFonts w:ascii="Times New Roman" w:hAnsi="Times New Roman" w:cs="Times New Roman"/>
          <w:sz w:val="24"/>
          <w:szCs w:val="24"/>
        </w:rPr>
        <w:t xml:space="preserve">Vordingborg </w:t>
      </w:r>
      <w:r w:rsidRPr="007D63F1">
        <w:rPr>
          <w:rFonts w:ascii="Times New Roman" w:hAnsi="Times New Roman" w:cs="Times New Roman"/>
          <w:sz w:val="24"/>
          <w:szCs w:val="24"/>
        </w:rPr>
        <w:t>Kommune.</w:t>
      </w:r>
      <w:r w:rsidRPr="0031217D">
        <w:t xml:space="preserve"> </w:t>
      </w:r>
      <w:r>
        <w:br/>
      </w:r>
      <w:r>
        <w:br/>
      </w:r>
      <w:r w:rsidRPr="007D63F1">
        <w:rPr>
          <w:rFonts w:ascii="Times New Roman,Bold" w:hAnsi="Times New Roman,Bold" w:cs="Times New Roman,Bold"/>
          <w:b/>
          <w:bCs/>
          <w:sz w:val="29"/>
          <w:szCs w:val="29"/>
        </w:rPr>
        <w:t>§</w:t>
      </w:r>
      <w:r>
        <w:rPr>
          <w:rFonts w:ascii="Times New Roman,Bold" w:hAnsi="Times New Roman,Bold" w:cs="Times New Roman,Bold"/>
          <w:b/>
          <w:bCs/>
          <w:sz w:val="29"/>
          <w:szCs w:val="29"/>
        </w:rPr>
        <w:t xml:space="preserve"> 28</w:t>
      </w:r>
      <w:r w:rsidRPr="007D63F1">
        <w:rPr>
          <w:rFonts w:ascii="Times New Roman,Bold" w:hAnsi="Times New Roman,Bold" w:cs="Times New Roman,Bold"/>
          <w:b/>
          <w:bCs/>
          <w:sz w:val="29"/>
          <w:szCs w:val="29"/>
        </w:rPr>
        <w:t>.3 Beskrivelse af ordningen</w:t>
      </w:r>
      <w:r w:rsidRPr="00862045">
        <w:rPr>
          <w:i/>
          <w:iCs/>
        </w:rPr>
        <w:t xml:space="preserve"> </w:t>
      </w:r>
      <w:r>
        <w:br/>
      </w:r>
      <w:r w:rsidRPr="007D63F1">
        <w:rPr>
          <w:rFonts w:ascii="Times New Roman" w:hAnsi="Times New Roman" w:cs="Times New Roman"/>
          <w:sz w:val="24"/>
          <w:szCs w:val="24"/>
        </w:rPr>
        <w:t>Ordningen er en indsamlingsordning i form af såvel en bringeordning som en henteordning for mindre mængder asbestaffald under et ton.</w:t>
      </w:r>
    </w:p>
    <w:p w14:paraId="4CFF419A" w14:textId="77777777" w:rsidR="009577B2" w:rsidRPr="007D63F1" w:rsidRDefault="009577B2" w:rsidP="007D63F1">
      <w:pPr>
        <w:rPr>
          <w:rFonts w:ascii="Times New Roman" w:hAnsi="Times New Roman" w:cs="Times New Roman"/>
          <w:sz w:val="24"/>
          <w:szCs w:val="24"/>
        </w:rPr>
      </w:pPr>
    </w:p>
    <w:p w14:paraId="793EC735" w14:textId="4E0C8CC3" w:rsidR="007D63F1" w:rsidRDefault="007D63F1" w:rsidP="007D63F1">
      <w:pPr>
        <w:rPr>
          <w:rFonts w:ascii="Times New Roman" w:hAnsi="Times New Roman" w:cs="Times New Roman"/>
          <w:sz w:val="24"/>
          <w:szCs w:val="24"/>
        </w:rPr>
      </w:pPr>
      <w:r w:rsidRPr="007D63F1">
        <w:rPr>
          <w:rFonts w:ascii="Times New Roman" w:hAnsi="Times New Roman" w:cs="Times New Roman"/>
          <w:sz w:val="24"/>
          <w:szCs w:val="24"/>
        </w:rPr>
        <w:t xml:space="preserve">Ved bringeordning kan borger/grundejer/bygherre aflevere asbestaffald på en genbrugsplads. Der er krav om, at al asbestaffald skal afleveres i tæt og lukket klar emballage (dobbelt-emballage), og der må maks. afleveres 20 plader pr. </w:t>
      </w:r>
      <w:r w:rsidR="00E04871">
        <w:rPr>
          <w:rFonts w:ascii="Times New Roman" w:hAnsi="Times New Roman" w:cs="Times New Roman"/>
          <w:sz w:val="24"/>
          <w:szCs w:val="24"/>
        </w:rPr>
        <w:t xml:space="preserve">dag </w:t>
      </w:r>
      <w:r w:rsidRPr="007D63F1">
        <w:rPr>
          <w:rFonts w:ascii="Times New Roman" w:hAnsi="Times New Roman" w:cs="Times New Roman"/>
          <w:sz w:val="24"/>
          <w:szCs w:val="24"/>
        </w:rPr>
        <w:t xml:space="preserve">(maks. 1 ton uden anmeldelse til kommunen). Ved aflevering kontaktes personalet, da containerne er aflåste. </w:t>
      </w:r>
    </w:p>
    <w:p w14:paraId="2619D7DB" w14:textId="77777777" w:rsidR="009577B2" w:rsidRPr="007D63F1" w:rsidRDefault="009577B2" w:rsidP="007D63F1">
      <w:pPr>
        <w:rPr>
          <w:rFonts w:ascii="Times New Roman" w:hAnsi="Times New Roman" w:cs="Times New Roman"/>
          <w:sz w:val="24"/>
          <w:szCs w:val="24"/>
        </w:rPr>
      </w:pPr>
    </w:p>
    <w:p w14:paraId="786D2D05" w14:textId="6000B533" w:rsidR="007D63F1" w:rsidRPr="007D63F1" w:rsidRDefault="007D63F1" w:rsidP="007D63F1">
      <w:pPr>
        <w:rPr>
          <w:rFonts w:ascii="Times New Roman" w:hAnsi="Times New Roman" w:cs="Times New Roman"/>
          <w:sz w:val="24"/>
          <w:szCs w:val="24"/>
        </w:rPr>
      </w:pPr>
      <w:r w:rsidRPr="007D63F1">
        <w:rPr>
          <w:rFonts w:ascii="Times New Roman" w:hAnsi="Times New Roman" w:cs="Times New Roman"/>
          <w:sz w:val="24"/>
          <w:szCs w:val="24"/>
        </w:rPr>
        <w:t>Ved henteordningen kan borger</w:t>
      </w:r>
      <w:r w:rsidR="00E04871">
        <w:rPr>
          <w:rFonts w:ascii="Times New Roman" w:hAnsi="Times New Roman" w:cs="Times New Roman"/>
          <w:sz w:val="24"/>
          <w:szCs w:val="24"/>
        </w:rPr>
        <w:t xml:space="preserve">e og </w:t>
      </w:r>
      <w:r w:rsidRPr="007D63F1">
        <w:rPr>
          <w:rFonts w:ascii="Times New Roman" w:hAnsi="Times New Roman" w:cs="Times New Roman"/>
          <w:sz w:val="24"/>
          <w:szCs w:val="24"/>
        </w:rPr>
        <w:t>grundejer</w:t>
      </w:r>
      <w:r w:rsidR="00E04871">
        <w:rPr>
          <w:rFonts w:ascii="Times New Roman" w:hAnsi="Times New Roman" w:cs="Times New Roman"/>
          <w:sz w:val="24"/>
          <w:szCs w:val="24"/>
        </w:rPr>
        <w:t>e</w:t>
      </w:r>
      <w:r w:rsidRPr="007D63F1">
        <w:rPr>
          <w:rFonts w:ascii="Times New Roman" w:hAnsi="Times New Roman" w:cs="Times New Roman"/>
          <w:sz w:val="24"/>
          <w:szCs w:val="24"/>
        </w:rPr>
        <w:t xml:space="preserve"> købe en Big bag hos AffaldPlus og bestille </w:t>
      </w:r>
      <w:r w:rsidR="00E04871">
        <w:rPr>
          <w:rFonts w:ascii="Times New Roman" w:hAnsi="Times New Roman" w:cs="Times New Roman"/>
          <w:sz w:val="24"/>
          <w:szCs w:val="24"/>
        </w:rPr>
        <w:t xml:space="preserve">maks. én </w:t>
      </w:r>
      <w:r w:rsidRPr="007D63F1">
        <w:rPr>
          <w:rFonts w:ascii="Times New Roman" w:hAnsi="Times New Roman" w:cs="Times New Roman"/>
          <w:sz w:val="24"/>
          <w:szCs w:val="24"/>
        </w:rPr>
        <w:t>afhentning</w:t>
      </w:r>
      <w:r w:rsidR="00E04871">
        <w:rPr>
          <w:rFonts w:ascii="Times New Roman" w:hAnsi="Times New Roman" w:cs="Times New Roman"/>
          <w:sz w:val="24"/>
          <w:szCs w:val="24"/>
        </w:rPr>
        <w:t xml:space="preserve"> om året pr. ejendom</w:t>
      </w:r>
      <w:r w:rsidRPr="007D63F1">
        <w:rPr>
          <w:rFonts w:ascii="Times New Roman" w:hAnsi="Times New Roman" w:cs="Times New Roman"/>
          <w:sz w:val="24"/>
          <w:szCs w:val="24"/>
        </w:rPr>
        <w:t>. Efter pakning af den købte Big bag, kan afhentning bestilles via den selvbetjeningsløsning, som AffaldPlus stiller til rådighed på deres hjemmeside. En vognmand henter asbestaffaldet på borgers/grundejers adresse og kører det til et miljøanlæg.</w:t>
      </w:r>
    </w:p>
    <w:p w14:paraId="4CA37CCF" w14:textId="77777777" w:rsidR="009577B2" w:rsidRDefault="009577B2" w:rsidP="007D63F1">
      <w:pPr>
        <w:rPr>
          <w:rFonts w:ascii="Times New Roman" w:hAnsi="Times New Roman" w:cs="Times New Roman"/>
          <w:sz w:val="24"/>
          <w:szCs w:val="24"/>
        </w:rPr>
      </w:pPr>
    </w:p>
    <w:p w14:paraId="0F6500E5" w14:textId="1CF12ACB" w:rsidR="007D63F1" w:rsidRDefault="007D63F1" w:rsidP="007D63F1">
      <w:pPr>
        <w:rPr>
          <w:rFonts w:ascii="Times New Roman" w:hAnsi="Times New Roman" w:cs="Times New Roman"/>
          <w:sz w:val="24"/>
          <w:szCs w:val="24"/>
        </w:rPr>
      </w:pPr>
      <w:r w:rsidRPr="007D63F1">
        <w:rPr>
          <w:rFonts w:ascii="Times New Roman" w:hAnsi="Times New Roman" w:cs="Times New Roman"/>
          <w:sz w:val="24"/>
          <w:szCs w:val="24"/>
        </w:rPr>
        <w:lastRenderedPageBreak/>
        <w:t>Big bags skal være indkøbt hos AffaldPlus. Vægten må ikke overstige 1 ton, og der medtages kun asbestholdigt affald. Hvis disse krav ikke er overholdt, kan AffaldPlus ikke medtage affaldet. Det påhviler borger/grundejer</w:t>
      </w:r>
      <w:r w:rsidR="00E04871">
        <w:rPr>
          <w:rFonts w:ascii="Times New Roman" w:hAnsi="Times New Roman" w:cs="Times New Roman"/>
          <w:sz w:val="24"/>
          <w:szCs w:val="24"/>
        </w:rPr>
        <w:t xml:space="preserve"> </w:t>
      </w:r>
      <w:r w:rsidRPr="007D63F1">
        <w:rPr>
          <w:rFonts w:ascii="Times New Roman" w:hAnsi="Times New Roman" w:cs="Times New Roman"/>
          <w:sz w:val="24"/>
          <w:szCs w:val="24"/>
        </w:rPr>
        <w:t xml:space="preserve">at bringe forholdene i orden inden afhentning. </w:t>
      </w:r>
    </w:p>
    <w:p w14:paraId="7C4F4CC6" w14:textId="77777777" w:rsidR="009577B2" w:rsidRPr="007D63F1" w:rsidRDefault="009577B2" w:rsidP="007D63F1">
      <w:pPr>
        <w:rPr>
          <w:rFonts w:ascii="Times New Roman" w:hAnsi="Times New Roman" w:cs="Times New Roman"/>
          <w:sz w:val="24"/>
          <w:szCs w:val="24"/>
        </w:rPr>
      </w:pPr>
    </w:p>
    <w:p w14:paraId="30E01035" w14:textId="60A7A112" w:rsidR="007D63F1" w:rsidRPr="007D63F1" w:rsidRDefault="007D63F1" w:rsidP="007D63F1">
      <w:pPr>
        <w:rPr>
          <w:rFonts w:ascii="Times New Roman" w:hAnsi="Times New Roman" w:cs="Times New Roman"/>
          <w:sz w:val="24"/>
          <w:szCs w:val="24"/>
        </w:rPr>
      </w:pPr>
      <w:r w:rsidRPr="007D63F1">
        <w:rPr>
          <w:rFonts w:ascii="Times New Roman" w:hAnsi="Times New Roman" w:cs="Times New Roman"/>
          <w:sz w:val="24"/>
          <w:szCs w:val="24"/>
        </w:rPr>
        <w:t xml:space="preserve">Der foretages kun afhentning, hvis vilkår om adgangsveje og klargøring er opfyldt, se </w:t>
      </w:r>
      <w:r w:rsidR="009577B2">
        <w:rPr>
          <w:rFonts w:ascii="Times New Roman" w:hAnsi="Times New Roman" w:cs="Times New Roman"/>
          <w:sz w:val="24"/>
          <w:szCs w:val="24"/>
        </w:rPr>
        <w:t>§28.</w:t>
      </w:r>
      <w:r w:rsidRPr="007D63F1">
        <w:rPr>
          <w:rFonts w:ascii="Times New Roman" w:hAnsi="Times New Roman" w:cs="Times New Roman"/>
          <w:sz w:val="24"/>
          <w:szCs w:val="24"/>
        </w:rPr>
        <w:t>4</w:t>
      </w:r>
    </w:p>
    <w:p w14:paraId="4529F37A" w14:textId="77777777" w:rsidR="00E04871" w:rsidRDefault="00E04871" w:rsidP="007D63F1">
      <w:pPr>
        <w:rPr>
          <w:rFonts w:ascii="Times New Roman" w:hAnsi="Times New Roman" w:cs="Times New Roman"/>
          <w:sz w:val="24"/>
          <w:szCs w:val="24"/>
        </w:rPr>
      </w:pPr>
    </w:p>
    <w:p w14:paraId="1EDA91E1" w14:textId="1B707AF6" w:rsidR="007D63F1" w:rsidRDefault="007D63F1" w:rsidP="007D63F1">
      <w:pPr>
        <w:rPr>
          <w:rFonts w:ascii="Times New Roman" w:hAnsi="Times New Roman" w:cs="Times New Roman"/>
          <w:sz w:val="24"/>
          <w:szCs w:val="24"/>
        </w:rPr>
      </w:pPr>
      <w:r w:rsidRPr="007D63F1">
        <w:rPr>
          <w:rFonts w:ascii="Times New Roman" w:hAnsi="Times New Roman" w:cs="Times New Roman"/>
          <w:sz w:val="24"/>
          <w:szCs w:val="24"/>
        </w:rPr>
        <w:t xml:space="preserve">Mængder over et ton, er ikke omfattet af ordningen. Dette kræver anmeldelse af asbestaffaldet til </w:t>
      </w:r>
      <w:r w:rsidR="009577B2">
        <w:rPr>
          <w:rFonts w:ascii="Times New Roman" w:hAnsi="Times New Roman" w:cs="Times New Roman"/>
          <w:sz w:val="24"/>
          <w:szCs w:val="24"/>
        </w:rPr>
        <w:t>Vordingborg</w:t>
      </w:r>
      <w:r w:rsidRPr="007D63F1">
        <w:rPr>
          <w:rFonts w:ascii="Times New Roman" w:hAnsi="Times New Roman" w:cs="Times New Roman"/>
          <w:sz w:val="24"/>
          <w:szCs w:val="24"/>
        </w:rPr>
        <w:t xml:space="preserve"> </w:t>
      </w:r>
      <w:r w:rsidR="009577B2">
        <w:rPr>
          <w:rFonts w:ascii="Times New Roman" w:hAnsi="Times New Roman" w:cs="Times New Roman"/>
          <w:sz w:val="24"/>
          <w:szCs w:val="24"/>
        </w:rPr>
        <w:t>K</w:t>
      </w:r>
      <w:r w:rsidRPr="007D63F1">
        <w:rPr>
          <w:rFonts w:ascii="Times New Roman" w:hAnsi="Times New Roman" w:cs="Times New Roman"/>
          <w:sz w:val="24"/>
          <w:szCs w:val="24"/>
        </w:rPr>
        <w:t xml:space="preserve">ommune, der anviser til bortskaffelse. </w:t>
      </w:r>
    </w:p>
    <w:p w14:paraId="48203A28" w14:textId="77777777" w:rsidR="007D63F1" w:rsidRDefault="007D63F1" w:rsidP="007D63F1">
      <w:pPr>
        <w:rPr>
          <w:rFonts w:ascii="Times New Roman" w:hAnsi="Times New Roman" w:cs="Times New Roman"/>
          <w:sz w:val="24"/>
          <w:szCs w:val="24"/>
        </w:rPr>
      </w:pPr>
    </w:p>
    <w:p w14:paraId="028F9754" w14:textId="77777777" w:rsidR="007D63F1" w:rsidRPr="007D63F1" w:rsidRDefault="007D63F1" w:rsidP="007D63F1">
      <w:pPr>
        <w:rPr>
          <w:rFonts w:ascii="Times New Roman" w:hAnsi="Times New Roman" w:cs="Times New Roman"/>
          <w:sz w:val="24"/>
          <w:szCs w:val="24"/>
        </w:rPr>
      </w:pPr>
    </w:p>
    <w:p w14:paraId="421B294C" w14:textId="17DB7E25" w:rsidR="007D63F1" w:rsidRDefault="007D63F1" w:rsidP="007D63F1">
      <w:pPr>
        <w:rPr>
          <w:rFonts w:ascii="Times New Roman" w:hAnsi="Times New Roman" w:cs="Times New Roman"/>
          <w:sz w:val="24"/>
          <w:szCs w:val="24"/>
        </w:rPr>
      </w:pPr>
      <w:bookmarkStart w:id="45" w:name="_Hlk178672895"/>
      <w:r w:rsidRPr="007D63F1">
        <w:rPr>
          <w:rFonts w:ascii="Times New Roman,Bold" w:hAnsi="Times New Roman,Bold" w:cs="Times New Roman,Bold"/>
          <w:b/>
          <w:bCs/>
          <w:sz w:val="29"/>
          <w:szCs w:val="29"/>
        </w:rPr>
        <w:t>§</w:t>
      </w:r>
      <w:r>
        <w:rPr>
          <w:rFonts w:ascii="Times New Roman,Bold" w:hAnsi="Times New Roman,Bold" w:cs="Times New Roman,Bold"/>
          <w:b/>
          <w:bCs/>
          <w:sz w:val="29"/>
          <w:szCs w:val="29"/>
        </w:rPr>
        <w:t xml:space="preserve"> 28</w:t>
      </w:r>
      <w:r w:rsidRPr="007D63F1">
        <w:rPr>
          <w:rFonts w:ascii="Times New Roman,Bold" w:hAnsi="Times New Roman,Bold" w:cs="Times New Roman,Bold"/>
          <w:b/>
          <w:bCs/>
          <w:sz w:val="29"/>
          <w:szCs w:val="29"/>
        </w:rPr>
        <w:t>.4 Adgangsvej</w:t>
      </w:r>
      <w:bookmarkEnd w:id="45"/>
      <w:r>
        <w:rPr>
          <w:i/>
          <w:iCs/>
        </w:rPr>
        <w:br/>
      </w:r>
      <w:r w:rsidRPr="007D63F1">
        <w:rPr>
          <w:rFonts w:ascii="Times New Roman" w:hAnsi="Times New Roman" w:cs="Times New Roman"/>
          <w:sz w:val="24"/>
          <w:szCs w:val="24"/>
        </w:rPr>
        <w:t xml:space="preserve">Tilkørselsvejene skal være mindst 3,5 m i bredden og 4 m i højden. Den skal som minimum være befæstet med stabilgrus og kunne tåle tung trafik op til 32 ton og støttefodstryk på op til 20 ton. Afstanden fra stabil holdeplads for kranbilen til placeringen af Big bags må ikke være over 4 m. Der løftes ikke over bygninger. Der skal som minimum være en frihøjde over Big bags på 10 m. Dette gælder også luftledninger. </w:t>
      </w:r>
    </w:p>
    <w:p w14:paraId="4358083A" w14:textId="77777777" w:rsidR="009577B2" w:rsidRPr="007D63F1" w:rsidRDefault="009577B2" w:rsidP="007D63F1">
      <w:pPr>
        <w:rPr>
          <w:rFonts w:ascii="Times New Roman" w:hAnsi="Times New Roman" w:cs="Times New Roman"/>
          <w:sz w:val="24"/>
          <w:szCs w:val="24"/>
        </w:rPr>
      </w:pPr>
    </w:p>
    <w:p w14:paraId="270C2A2B" w14:textId="1E0D7913" w:rsidR="007D63F1" w:rsidRPr="007D63F1" w:rsidRDefault="007D63F1" w:rsidP="007D63F1">
      <w:pPr>
        <w:rPr>
          <w:rFonts w:ascii="Times New Roman" w:hAnsi="Times New Roman" w:cs="Times New Roman"/>
          <w:sz w:val="24"/>
          <w:szCs w:val="24"/>
        </w:rPr>
      </w:pPr>
      <w:r w:rsidRPr="007D63F1">
        <w:rPr>
          <w:rFonts w:ascii="Times New Roman" w:hAnsi="Times New Roman" w:cs="Times New Roman"/>
          <w:sz w:val="24"/>
          <w:szCs w:val="24"/>
        </w:rPr>
        <w:t xml:space="preserve">Vognmanden kan </w:t>
      </w:r>
      <w:proofErr w:type="gramStart"/>
      <w:r w:rsidRPr="007D63F1">
        <w:rPr>
          <w:rFonts w:ascii="Times New Roman" w:hAnsi="Times New Roman" w:cs="Times New Roman"/>
          <w:sz w:val="24"/>
          <w:szCs w:val="24"/>
        </w:rPr>
        <w:t>afvise</w:t>
      </w:r>
      <w:proofErr w:type="gramEnd"/>
      <w:r w:rsidRPr="007D63F1">
        <w:rPr>
          <w:rFonts w:ascii="Times New Roman" w:hAnsi="Times New Roman" w:cs="Times New Roman"/>
          <w:sz w:val="24"/>
          <w:szCs w:val="24"/>
        </w:rPr>
        <w:t xml:space="preserve"> at hente en Big bag, hvis denne ikke er forsvarligt lukket, ikke korrekt pakket eller der andre forhold, der umuliggør en sikker transport. Ved tvivlstilfælde afgør </w:t>
      </w:r>
      <w:r w:rsidR="009577B2">
        <w:rPr>
          <w:rFonts w:ascii="Times New Roman" w:hAnsi="Times New Roman" w:cs="Times New Roman"/>
          <w:sz w:val="24"/>
          <w:szCs w:val="24"/>
        </w:rPr>
        <w:t>Vordingborg Kommune</w:t>
      </w:r>
      <w:r w:rsidRPr="007D63F1">
        <w:rPr>
          <w:rFonts w:ascii="Times New Roman" w:hAnsi="Times New Roman" w:cs="Times New Roman"/>
          <w:sz w:val="24"/>
          <w:szCs w:val="24"/>
        </w:rPr>
        <w:t xml:space="preserve">, om reglerne er overholdt. </w:t>
      </w:r>
    </w:p>
    <w:p w14:paraId="18BA7A22" w14:textId="2A2A913B" w:rsidR="007D63F1" w:rsidRPr="00E76FA6" w:rsidRDefault="007D63F1" w:rsidP="007D63F1">
      <w:pPr>
        <w:rPr>
          <w:i/>
          <w:iCs/>
        </w:rPr>
      </w:pPr>
      <w:r w:rsidRPr="00862045">
        <w:rPr>
          <w:i/>
          <w:iCs/>
        </w:rPr>
        <w:t xml:space="preserve"> </w:t>
      </w:r>
    </w:p>
    <w:p w14:paraId="5B4AA84A" w14:textId="77777777" w:rsidR="00E04871" w:rsidRDefault="00E04871" w:rsidP="00E04871">
      <w:pPr>
        <w:spacing w:after="200"/>
        <w:rPr>
          <w:rFonts w:ascii="Times New Roman,Bold" w:hAnsi="Times New Roman,Bold" w:cs="Times New Roman,Bold"/>
          <w:b/>
          <w:bCs/>
          <w:sz w:val="36"/>
          <w:szCs w:val="36"/>
        </w:rPr>
      </w:pPr>
      <w:r w:rsidRPr="007D63F1">
        <w:rPr>
          <w:rFonts w:ascii="Times New Roman,Bold" w:hAnsi="Times New Roman,Bold" w:cs="Times New Roman,Bold"/>
          <w:b/>
          <w:bCs/>
          <w:sz w:val="29"/>
          <w:szCs w:val="29"/>
        </w:rPr>
        <w:t>§</w:t>
      </w:r>
      <w:r>
        <w:rPr>
          <w:rFonts w:ascii="Times New Roman,Bold" w:hAnsi="Times New Roman,Bold" w:cs="Times New Roman,Bold"/>
          <w:b/>
          <w:bCs/>
          <w:sz w:val="29"/>
          <w:szCs w:val="29"/>
        </w:rPr>
        <w:t xml:space="preserve"> 28</w:t>
      </w:r>
      <w:r w:rsidRPr="007D63F1">
        <w:rPr>
          <w:rFonts w:ascii="Times New Roman,Bold" w:hAnsi="Times New Roman,Bold" w:cs="Times New Roman,Bold"/>
          <w:b/>
          <w:bCs/>
          <w:sz w:val="29"/>
          <w:szCs w:val="29"/>
        </w:rPr>
        <w:t>.</w:t>
      </w:r>
      <w:r>
        <w:rPr>
          <w:rFonts w:ascii="Times New Roman,Bold" w:hAnsi="Times New Roman,Bold" w:cs="Times New Roman,Bold"/>
          <w:b/>
          <w:bCs/>
          <w:sz w:val="29"/>
          <w:szCs w:val="29"/>
        </w:rPr>
        <w:t>5</w:t>
      </w:r>
      <w:r w:rsidRPr="007D63F1">
        <w:rPr>
          <w:rFonts w:ascii="Times New Roman,Bold" w:hAnsi="Times New Roman,Bold" w:cs="Times New Roman,Bold"/>
          <w:b/>
          <w:bCs/>
          <w:sz w:val="29"/>
          <w:szCs w:val="29"/>
        </w:rPr>
        <w:t xml:space="preserve"> </w:t>
      </w:r>
      <w:r>
        <w:rPr>
          <w:rFonts w:ascii="Times New Roman,Bold" w:hAnsi="Times New Roman,Bold" w:cs="Times New Roman,Bold"/>
          <w:b/>
          <w:bCs/>
          <w:sz w:val="29"/>
          <w:szCs w:val="29"/>
        </w:rPr>
        <w:t>Generelt</w:t>
      </w:r>
      <w:r w:rsidRPr="00CC1465">
        <w:rPr>
          <w:rFonts w:ascii="Times New Roman,Bold" w:hAnsi="Times New Roman,Bold" w:cs="Times New Roman,Bold"/>
          <w:b/>
          <w:bCs/>
          <w:sz w:val="36"/>
          <w:szCs w:val="36"/>
        </w:rPr>
        <w:t xml:space="preserve"> </w:t>
      </w:r>
    </w:p>
    <w:p w14:paraId="2965C831" w14:textId="107A9617" w:rsidR="00E04871" w:rsidRPr="00E04871" w:rsidRDefault="00E04871" w:rsidP="00E04871">
      <w:pPr>
        <w:spacing w:after="200"/>
        <w:rPr>
          <w:rFonts w:ascii="Times New Roman,Bold" w:hAnsi="Times New Roman,Bold" w:cs="Times New Roman,Bold"/>
          <w:b/>
          <w:bCs/>
          <w:sz w:val="36"/>
          <w:szCs w:val="36"/>
        </w:rPr>
      </w:pPr>
      <w:r w:rsidRPr="007D63F1">
        <w:rPr>
          <w:rFonts w:ascii="Times New Roman" w:hAnsi="Times New Roman" w:cs="Times New Roman"/>
          <w:sz w:val="24"/>
          <w:szCs w:val="24"/>
        </w:rPr>
        <w:t xml:space="preserve">Pris for benyttelse af ordningen fremgår af gebyrbladet. </w:t>
      </w:r>
      <w:r>
        <w:rPr>
          <w:rFonts w:ascii="Times New Roman" w:hAnsi="Times New Roman" w:cs="Times New Roman"/>
          <w:sz w:val="24"/>
          <w:szCs w:val="24"/>
        </w:rPr>
        <w:t xml:space="preserve">Ved afvisning af afhentning/forgæves kørsel, skal borger/grundejer bestille og betale for ny afhentning, når årsagen er udbedret. Der kan </w:t>
      </w:r>
      <w:r w:rsidR="00C52289">
        <w:rPr>
          <w:rFonts w:ascii="Times New Roman" w:hAnsi="Times New Roman" w:cs="Times New Roman"/>
          <w:sz w:val="24"/>
          <w:szCs w:val="24"/>
        </w:rPr>
        <w:t xml:space="preserve">kun </w:t>
      </w:r>
      <w:r>
        <w:rPr>
          <w:rFonts w:ascii="Times New Roman" w:hAnsi="Times New Roman" w:cs="Times New Roman"/>
          <w:sz w:val="24"/>
          <w:szCs w:val="24"/>
        </w:rPr>
        <w:t>bestilles én Big bag pr. år pr. ejendom.</w:t>
      </w:r>
    </w:p>
    <w:p w14:paraId="5A5E4213" w14:textId="71217B86" w:rsidR="000B52C9" w:rsidRPr="00CC1465" w:rsidRDefault="000B52C9">
      <w:pPr>
        <w:spacing w:after="200"/>
        <w:rPr>
          <w:rFonts w:ascii="Times New Roman,Bold" w:hAnsi="Times New Roman,Bold" w:cs="Times New Roman,Bold"/>
          <w:b/>
          <w:bCs/>
          <w:sz w:val="36"/>
          <w:szCs w:val="36"/>
        </w:rPr>
      </w:pPr>
      <w:r w:rsidRPr="00CC1465">
        <w:rPr>
          <w:rFonts w:ascii="Times New Roman,Bold" w:hAnsi="Times New Roman,Bold" w:cs="Times New Roman,Bold"/>
          <w:b/>
          <w:bCs/>
          <w:sz w:val="36"/>
          <w:szCs w:val="36"/>
        </w:rPr>
        <w:br w:type="page"/>
      </w:r>
    </w:p>
    <w:p w14:paraId="248BF01A" w14:textId="77777777" w:rsidR="0074664F" w:rsidRPr="00CC1465" w:rsidRDefault="009543E1" w:rsidP="002576CF">
      <w:pPr>
        <w:pStyle w:val="Overskrift1"/>
        <w:rPr>
          <w:color w:val="auto"/>
        </w:rPr>
      </w:pPr>
      <w:bookmarkStart w:id="46" w:name="_Toc194039484"/>
      <w:r w:rsidRPr="00CC1465">
        <w:rPr>
          <w:color w:val="auto"/>
        </w:rPr>
        <w:lastRenderedPageBreak/>
        <w:t>Bilag 1</w:t>
      </w:r>
      <w:r w:rsidR="00484E5F" w:rsidRPr="00CC1465">
        <w:rPr>
          <w:color w:val="auto"/>
        </w:rPr>
        <w:t xml:space="preserve"> - </w:t>
      </w:r>
      <w:r w:rsidR="0074664F" w:rsidRPr="00CC1465">
        <w:rPr>
          <w:bCs/>
          <w:color w:val="auto"/>
          <w:sz w:val="28"/>
          <w:szCs w:val="28"/>
        </w:rPr>
        <w:t>Indretning af standpladser og adgangsveje, herunder vanskelige adgangsveje.</w:t>
      </w:r>
      <w:bookmarkEnd w:id="46"/>
    </w:p>
    <w:p w14:paraId="2786D36A" w14:textId="77777777" w:rsidR="000A091E" w:rsidRPr="00CC1465" w:rsidRDefault="000A091E" w:rsidP="000A091E">
      <w:pPr>
        <w:autoSpaceDE w:val="0"/>
        <w:autoSpaceDN w:val="0"/>
        <w:adjustRightInd w:val="0"/>
        <w:spacing w:line="240" w:lineRule="auto"/>
        <w:rPr>
          <w:rFonts w:ascii="Times New Roman" w:hAnsi="Times New Roman" w:cs="Times New Roman"/>
          <w:sz w:val="24"/>
          <w:szCs w:val="24"/>
        </w:rPr>
      </w:pPr>
    </w:p>
    <w:p w14:paraId="7A69454C" w14:textId="77777777" w:rsidR="000A091E" w:rsidRPr="00CC1465" w:rsidRDefault="000A091E" w:rsidP="000A091E">
      <w:pPr>
        <w:autoSpaceDE w:val="0"/>
        <w:autoSpaceDN w:val="0"/>
        <w:adjustRightInd w:val="0"/>
        <w:spacing w:line="240" w:lineRule="auto"/>
        <w:rPr>
          <w:rFonts w:ascii="Times New Roman" w:hAnsi="Times New Roman" w:cs="Times New Roman"/>
          <w:sz w:val="24"/>
          <w:szCs w:val="24"/>
        </w:rPr>
      </w:pPr>
      <w:r w:rsidRPr="00CC1465">
        <w:rPr>
          <w:rFonts w:ascii="Times New Roman" w:hAnsi="Times New Roman" w:cs="Times New Roman"/>
          <w:sz w:val="24"/>
          <w:szCs w:val="24"/>
        </w:rPr>
        <w:t>Grundejere skal sørge for, at standplads og adgangsveje lever op til de krav, der er beskrevet i dette regulativ. Vordingborg Kommune afgør, om forholdene på en ejendom lever op til kravene.</w:t>
      </w:r>
    </w:p>
    <w:p w14:paraId="339472DD" w14:textId="03B754F8" w:rsidR="00634FA8" w:rsidRPr="00CC1465" w:rsidRDefault="00634FA8" w:rsidP="009543E1">
      <w:pPr>
        <w:autoSpaceDE w:val="0"/>
        <w:autoSpaceDN w:val="0"/>
        <w:adjustRightInd w:val="0"/>
        <w:spacing w:line="240" w:lineRule="auto"/>
        <w:rPr>
          <w:rFonts w:ascii="Times New Roman" w:hAnsi="Times New Roman" w:cs="Times New Roman"/>
          <w:sz w:val="24"/>
          <w:szCs w:val="24"/>
        </w:rPr>
      </w:pPr>
    </w:p>
    <w:p w14:paraId="2B434E9D" w14:textId="32204BF8" w:rsidR="00FB2122" w:rsidRPr="00CC1465" w:rsidRDefault="00FB2122" w:rsidP="00FB2122">
      <w:pPr>
        <w:autoSpaceDE w:val="0"/>
        <w:autoSpaceDN w:val="0"/>
        <w:adjustRightInd w:val="0"/>
        <w:spacing w:line="240" w:lineRule="auto"/>
        <w:rPr>
          <w:rFonts w:ascii="Times New Roman" w:hAnsi="Times New Roman" w:cs="Times New Roman"/>
          <w:sz w:val="24"/>
          <w:szCs w:val="24"/>
        </w:rPr>
      </w:pPr>
      <w:r w:rsidRPr="00CC1465">
        <w:rPr>
          <w:rFonts w:ascii="Times New Roman" w:hAnsi="Times New Roman" w:cs="Times New Roman"/>
          <w:sz w:val="24"/>
          <w:szCs w:val="24"/>
        </w:rPr>
        <w:cr/>
      </w:r>
    </w:p>
    <w:p w14:paraId="162829FE" w14:textId="77777777" w:rsidR="00FB2122" w:rsidRPr="00CC1465" w:rsidRDefault="00FB2122" w:rsidP="009543E1">
      <w:pPr>
        <w:autoSpaceDE w:val="0"/>
        <w:autoSpaceDN w:val="0"/>
        <w:adjustRightInd w:val="0"/>
        <w:spacing w:line="240" w:lineRule="auto"/>
        <w:rPr>
          <w:rFonts w:ascii="Times New Roman" w:hAnsi="Times New Roman" w:cs="Times New Roman"/>
          <w:sz w:val="24"/>
          <w:szCs w:val="24"/>
        </w:rPr>
      </w:pPr>
    </w:p>
    <w:p w14:paraId="610764AC" w14:textId="77777777" w:rsidR="000A091E" w:rsidRPr="00CC1465" w:rsidRDefault="000A091E" w:rsidP="009543E1">
      <w:pPr>
        <w:autoSpaceDE w:val="0"/>
        <w:autoSpaceDN w:val="0"/>
        <w:adjustRightInd w:val="0"/>
        <w:spacing w:line="240" w:lineRule="auto"/>
        <w:rPr>
          <w:rFonts w:ascii="Times New Roman" w:hAnsi="Times New Roman" w:cs="Times New Roman"/>
          <w:b/>
          <w:sz w:val="24"/>
          <w:szCs w:val="24"/>
        </w:rPr>
      </w:pPr>
      <w:r w:rsidRPr="00CC1465">
        <w:rPr>
          <w:rFonts w:ascii="Times New Roman" w:hAnsi="Times New Roman" w:cs="Times New Roman"/>
          <w:b/>
          <w:sz w:val="24"/>
          <w:szCs w:val="24"/>
        </w:rPr>
        <w:t>Generelt</w:t>
      </w:r>
    </w:p>
    <w:p w14:paraId="73ADF2E6" w14:textId="77777777" w:rsidR="000A091E" w:rsidRPr="00CC1465" w:rsidRDefault="000A091E" w:rsidP="009543E1">
      <w:pPr>
        <w:autoSpaceDE w:val="0"/>
        <w:autoSpaceDN w:val="0"/>
        <w:adjustRightInd w:val="0"/>
        <w:spacing w:line="240" w:lineRule="auto"/>
        <w:rPr>
          <w:rFonts w:ascii="Times New Roman" w:hAnsi="Times New Roman" w:cs="Times New Roman"/>
          <w:b/>
          <w:sz w:val="24"/>
          <w:szCs w:val="24"/>
        </w:rPr>
      </w:pPr>
    </w:p>
    <w:p w14:paraId="734C4847" w14:textId="0CAA56F5" w:rsidR="009543E1" w:rsidRPr="00CC1465" w:rsidRDefault="009543E1" w:rsidP="00550BA6">
      <w:pPr>
        <w:pStyle w:val="Listeafsnit"/>
        <w:numPr>
          <w:ilvl w:val="0"/>
          <w:numId w:val="10"/>
        </w:numPr>
        <w:autoSpaceDE w:val="0"/>
        <w:autoSpaceDN w:val="0"/>
        <w:adjustRightInd w:val="0"/>
        <w:spacing w:line="240" w:lineRule="auto"/>
        <w:rPr>
          <w:rFonts w:ascii="Times New Roman" w:hAnsi="Times New Roman" w:cs="Times New Roman"/>
          <w:sz w:val="24"/>
          <w:szCs w:val="24"/>
        </w:rPr>
      </w:pPr>
      <w:r w:rsidRPr="00CC1465">
        <w:rPr>
          <w:rFonts w:ascii="Times New Roman" w:hAnsi="Times New Roman" w:cs="Times New Roman"/>
          <w:sz w:val="24"/>
          <w:szCs w:val="24"/>
        </w:rPr>
        <w:t>Borgere og grundejere skal på tømmedagen anbringe beholderen på en standplads</w:t>
      </w:r>
      <w:r w:rsidR="00535D4C">
        <w:rPr>
          <w:rFonts w:ascii="Times New Roman" w:hAnsi="Times New Roman" w:cs="Times New Roman"/>
          <w:sz w:val="24"/>
          <w:szCs w:val="24"/>
        </w:rPr>
        <w:t xml:space="preserve"> med en adgangsvej</w:t>
      </w:r>
      <w:r w:rsidRPr="00CC1465">
        <w:rPr>
          <w:rFonts w:ascii="Times New Roman" w:hAnsi="Times New Roman" w:cs="Times New Roman"/>
          <w:sz w:val="24"/>
          <w:szCs w:val="24"/>
        </w:rPr>
        <w:t xml:space="preserve">, hvor skraldemanden ubesværet kan få adgang til </w:t>
      </w:r>
      <w:r w:rsidR="000A091E" w:rsidRPr="00CC1465">
        <w:rPr>
          <w:rFonts w:ascii="Times New Roman" w:hAnsi="Times New Roman" w:cs="Times New Roman"/>
          <w:sz w:val="24"/>
          <w:szCs w:val="24"/>
        </w:rPr>
        <w:t>den</w:t>
      </w:r>
      <w:r w:rsidRPr="00CC1465">
        <w:rPr>
          <w:rFonts w:ascii="Times New Roman" w:hAnsi="Times New Roman" w:cs="Times New Roman"/>
          <w:sz w:val="24"/>
          <w:szCs w:val="24"/>
        </w:rPr>
        <w:t>. Standpladsen skal være på den matrikel, som beholderen er tilknyttet. Beholderen skal være anbr</w:t>
      </w:r>
      <w:r w:rsidR="009D2C6D" w:rsidRPr="00CC1465">
        <w:rPr>
          <w:rFonts w:ascii="Times New Roman" w:hAnsi="Times New Roman" w:cs="Times New Roman"/>
          <w:sz w:val="24"/>
          <w:szCs w:val="24"/>
        </w:rPr>
        <w:t>agt på standpladsen senest kl. 5</w:t>
      </w:r>
      <w:r w:rsidRPr="00CC1465">
        <w:rPr>
          <w:rFonts w:ascii="Times New Roman" w:hAnsi="Times New Roman" w:cs="Times New Roman"/>
          <w:sz w:val="24"/>
          <w:szCs w:val="24"/>
        </w:rPr>
        <w:t>.00</w:t>
      </w:r>
      <w:r w:rsidR="000A091E" w:rsidRPr="00CC1465">
        <w:rPr>
          <w:rFonts w:ascii="Times New Roman" w:hAnsi="Times New Roman" w:cs="Times New Roman"/>
          <w:sz w:val="24"/>
          <w:szCs w:val="24"/>
        </w:rPr>
        <w:t xml:space="preserve"> (</w:t>
      </w:r>
      <w:r w:rsidR="00C01DA5" w:rsidRPr="00CC1465">
        <w:rPr>
          <w:rFonts w:ascii="Times New Roman" w:hAnsi="Times New Roman" w:cs="Times New Roman"/>
          <w:sz w:val="24"/>
          <w:szCs w:val="24"/>
        </w:rPr>
        <w:t xml:space="preserve">på </w:t>
      </w:r>
      <w:r w:rsidR="000A091E" w:rsidRPr="00CC1465">
        <w:rPr>
          <w:rFonts w:ascii="Times New Roman" w:hAnsi="Times New Roman" w:cs="Times New Roman"/>
          <w:sz w:val="24"/>
          <w:szCs w:val="24"/>
        </w:rPr>
        <w:t>enkelte veje med dispensation til tidlig afhentning dog kl. 4.00)</w:t>
      </w:r>
      <w:r w:rsidRPr="00CC1465">
        <w:rPr>
          <w:rFonts w:ascii="Times New Roman" w:hAnsi="Times New Roman" w:cs="Times New Roman"/>
          <w:sz w:val="24"/>
          <w:szCs w:val="24"/>
        </w:rPr>
        <w:t>.</w:t>
      </w:r>
      <w:r w:rsidR="00842E33" w:rsidRPr="00CC1465">
        <w:rPr>
          <w:rFonts w:ascii="Times New Roman" w:hAnsi="Times New Roman" w:cs="Times New Roman"/>
          <w:sz w:val="24"/>
          <w:szCs w:val="24"/>
        </w:rPr>
        <w:t xml:space="preserve"> Beholderen til glasaffald og metalaffald skal dog først være anbragt på standpladsen senest kl. 7.00.</w:t>
      </w:r>
    </w:p>
    <w:p w14:paraId="507DCD32" w14:textId="77777777" w:rsidR="009543E1" w:rsidRPr="00CC1465" w:rsidRDefault="009543E1" w:rsidP="009543E1">
      <w:pPr>
        <w:autoSpaceDE w:val="0"/>
        <w:autoSpaceDN w:val="0"/>
        <w:adjustRightInd w:val="0"/>
        <w:spacing w:line="240" w:lineRule="auto"/>
        <w:rPr>
          <w:rFonts w:ascii="Times New Roman" w:hAnsi="Times New Roman" w:cs="Times New Roman"/>
          <w:sz w:val="24"/>
          <w:szCs w:val="24"/>
        </w:rPr>
      </w:pPr>
    </w:p>
    <w:p w14:paraId="0535C551" w14:textId="77777777" w:rsidR="009543E1" w:rsidRPr="00CC1465" w:rsidRDefault="009543E1" w:rsidP="00550BA6">
      <w:pPr>
        <w:pStyle w:val="Listeafsnit"/>
        <w:numPr>
          <w:ilvl w:val="0"/>
          <w:numId w:val="10"/>
        </w:numPr>
        <w:autoSpaceDE w:val="0"/>
        <w:autoSpaceDN w:val="0"/>
        <w:adjustRightInd w:val="0"/>
        <w:spacing w:line="240" w:lineRule="auto"/>
        <w:rPr>
          <w:rFonts w:ascii="Times New Roman" w:hAnsi="Times New Roman" w:cs="Times New Roman"/>
          <w:sz w:val="24"/>
          <w:szCs w:val="24"/>
        </w:rPr>
      </w:pPr>
      <w:r w:rsidRPr="00CC1465">
        <w:rPr>
          <w:rFonts w:ascii="Times New Roman" w:hAnsi="Times New Roman" w:cs="Times New Roman"/>
          <w:sz w:val="24"/>
          <w:szCs w:val="24"/>
        </w:rPr>
        <w:t xml:space="preserve">Beholderen skal være anbragt på standpladsen, så skraldemanden uhindret kan få fat i beholderens håndgreb og sætte beholderen i bevægelse. Beholderens håndgreb skal vende ud mod skraldemanden, og der skal være tilstrækkelig plads omkring beholderen, til at skraldemanden </w:t>
      </w:r>
      <w:r w:rsidR="00C303F8" w:rsidRPr="00CC1465">
        <w:rPr>
          <w:rFonts w:ascii="Times New Roman" w:hAnsi="Times New Roman" w:cs="Times New Roman"/>
          <w:sz w:val="24"/>
          <w:szCs w:val="24"/>
        </w:rPr>
        <w:t xml:space="preserve">kan tippe og, om nødvendigt, vende </w:t>
      </w:r>
      <w:r w:rsidRPr="00CC1465">
        <w:rPr>
          <w:rFonts w:ascii="Times New Roman" w:hAnsi="Times New Roman" w:cs="Times New Roman"/>
          <w:sz w:val="24"/>
          <w:szCs w:val="24"/>
        </w:rPr>
        <w:t>beholderen til køreposition.</w:t>
      </w:r>
    </w:p>
    <w:p w14:paraId="7ADF7935" w14:textId="77777777" w:rsidR="00C303F8" w:rsidRPr="00CC1465" w:rsidRDefault="00C303F8" w:rsidP="00C303F8">
      <w:pPr>
        <w:pStyle w:val="Listeafsnit"/>
        <w:rPr>
          <w:rFonts w:ascii="Times New Roman" w:hAnsi="Times New Roman" w:cs="Times New Roman"/>
          <w:sz w:val="24"/>
          <w:szCs w:val="24"/>
        </w:rPr>
      </w:pPr>
    </w:p>
    <w:p w14:paraId="6A39DCB7" w14:textId="4CBE55D1" w:rsidR="00C303F8" w:rsidRPr="00CC1465" w:rsidRDefault="00F22090" w:rsidP="00550BA6">
      <w:pPr>
        <w:pStyle w:val="Listeafsnit"/>
        <w:numPr>
          <w:ilvl w:val="0"/>
          <w:numId w:val="10"/>
        </w:numPr>
        <w:autoSpaceDE w:val="0"/>
        <w:autoSpaceDN w:val="0"/>
        <w:adjustRightInd w:val="0"/>
        <w:spacing w:line="240" w:lineRule="auto"/>
        <w:rPr>
          <w:rFonts w:ascii="Times New Roman" w:hAnsi="Times New Roman" w:cs="Times New Roman"/>
          <w:sz w:val="24"/>
          <w:szCs w:val="24"/>
        </w:rPr>
      </w:pPr>
      <w:r w:rsidRPr="00CC1465">
        <w:rPr>
          <w:rFonts w:ascii="Times New Roman" w:hAnsi="Times New Roman" w:cs="Times New Roman"/>
          <w:sz w:val="24"/>
          <w:szCs w:val="24"/>
        </w:rPr>
        <w:t>Genbrugsbeholder</w:t>
      </w:r>
      <w:r w:rsidR="00D230EB" w:rsidRPr="00CC1465">
        <w:rPr>
          <w:rFonts w:ascii="Times New Roman" w:hAnsi="Times New Roman" w:cs="Times New Roman"/>
          <w:sz w:val="24"/>
          <w:szCs w:val="24"/>
        </w:rPr>
        <w:t>ne</w:t>
      </w:r>
      <w:r w:rsidRPr="00CC1465">
        <w:rPr>
          <w:rFonts w:ascii="Times New Roman" w:hAnsi="Times New Roman" w:cs="Times New Roman"/>
          <w:sz w:val="24"/>
          <w:szCs w:val="24"/>
        </w:rPr>
        <w:t xml:space="preserve"> (beholder</w:t>
      </w:r>
      <w:r w:rsidR="00D230EB" w:rsidRPr="00CC1465">
        <w:rPr>
          <w:rFonts w:ascii="Times New Roman" w:hAnsi="Times New Roman" w:cs="Times New Roman"/>
          <w:sz w:val="24"/>
          <w:szCs w:val="24"/>
        </w:rPr>
        <w:t>ne</w:t>
      </w:r>
      <w:r w:rsidRPr="00CC1465">
        <w:rPr>
          <w:rFonts w:ascii="Times New Roman" w:hAnsi="Times New Roman" w:cs="Times New Roman"/>
          <w:sz w:val="24"/>
          <w:szCs w:val="24"/>
        </w:rPr>
        <w:t xml:space="preserve"> til plast,</w:t>
      </w:r>
      <w:r w:rsidR="00D230EB" w:rsidRPr="00CC1465">
        <w:rPr>
          <w:rFonts w:ascii="Times New Roman" w:hAnsi="Times New Roman" w:cs="Times New Roman"/>
          <w:sz w:val="24"/>
          <w:szCs w:val="24"/>
        </w:rPr>
        <w:t xml:space="preserve"> mad- og drikkekartoner,</w:t>
      </w:r>
      <w:r w:rsidRPr="00CC1465">
        <w:rPr>
          <w:rFonts w:ascii="Times New Roman" w:hAnsi="Times New Roman" w:cs="Times New Roman"/>
          <w:sz w:val="24"/>
          <w:szCs w:val="24"/>
        </w:rPr>
        <w:t xml:space="preserve"> metal, glas, pap og papir) ved enfamiliehuse og sommerhuse</w:t>
      </w:r>
      <w:r w:rsidR="00C303F8" w:rsidRPr="00CC1465">
        <w:rPr>
          <w:rFonts w:ascii="Times New Roman" w:hAnsi="Times New Roman" w:cs="Times New Roman"/>
          <w:sz w:val="24"/>
          <w:szCs w:val="24"/>
        </w:rPr>
        <w:t xml:space="preserve"> skal være placeret på den samme standplads </w:t>
      </w:r>
      <w:r w:rsidRPr="00CC1465">
        <w:rPr>
          <w:rFonts w:ascii="Times New Roman" w:hAnsi="Times New Roman" w:cs="Times New Roman"/>
          <w:sz w:val="24"/>
          <w:szCs w:val="24"/>
        </w:rPr>
        <w:t>som</w:t>
      </w:r>
      <w:r w:rsidR="0057458F" w:rsidRPr="00CC1465">
        <w:rPr>
          <w:rFonts w:ascii="Times New Roman" w:hAnsi="Times New Roman" w:cs="Times New Roman"/>
          <w:sz w:val="24"/>
          <w:szCs w:val="24"/>
        </w:rPr>
        <w:t xml:space="preserve"> </w:t>
      </w:r>
      <w:r w:rsidRPr="00CC1465">
        <w:rPr>
          <w:rFonts w:ascii="Times New Roman" w:hAnsi="Times New Roman" w:cs="Times New Roman"/>
          <w:sz w:val="24"/>
          <w:szCs w:val="24"/>
        </w:rPr>
        <w:t>beholderen</w:t>
      </w:r>
      <w:r w:rsidR="00D230EB" w:rsidRPr="00CC1465">
        <w:rPr>
          <w:rFonts w:ascii="Times New Roman" w:hAnsi="Times New Roman" w:cs="Times New Roman"/>
          <w:sz w:val="24"/>
          <w:szCs w:val="24"/>
        </w:rPr>
        <w:t xml:space="preserve"> til restaffald og madaffald</w:t>
      </w:r>
      <w:r w:rsidRPr="00CC1465">
        <w:rPr>
          <w:rFonts w:ascii="Times New Roman" w:hAnsi="Times New Roman" w:cs="Times New Roman"/>
          <w:sz w:val="24"/>
          <w:szCs w:val="24"/>
        </w:rPr>
        <w:t xml:space="preserve"> </w:t>
      </w:r>
      <w:r w:rsidR="00C303F8" w:rsidRPr="00CC1465">
        <w:rPr>
          <w:rFonts w:ascii="Times New Roman" w:hAnsi="Times New Roman" w:cs="Times New Roman"/>
          <w:sz w:val="24"/>
          <w:szCs w:val="24"/>
        </w:rPr>
        <w:t xml:space="preserve">eller køres frem til skel inden tømning.  </w:t>
      </w:r>
    </w:p>
    <w:p w14:paraId="48D53910" w14:textId="77777777" w:rsidR="009543E1" w:rsidRPr="00CC1465" w:rsidRDefault="009543E1" w:rsidP="009543E1">
      <w:pPr>
        <w:autoSpaceDE w:val="0"/>
        <w:autoSpaceDN w:val="0"/>
        <w:adjustRightInd w:val="0"/>
        <w:spacing w:line="240" w:lineRule="auto"/>
        <w:rPr>
          <w:rFonts w:ascii="Times New Roman" w:hAnsi="Times New Roman" w:cs="Times New Roman"/>
          <w:sz w:val="24"/>
          <w:szCs w:val="24"/>
        </w:rPr>
      </w:pPr>
    </w:p>
    <w:p w14:paraId="36FAF9D3" w14:textId="77777777" w:rsidR="009543E1" w:rsidRPr="00CC1465" w:rsidRDefault="009543E1" w:rsidP="00550BA6">
      <w:pPr>
        <w:pStyle w:val="Listeafsnit"/>
        <w:numPr>
          <w:ilvl w:val="0"/>
          <w:numId w:val="10"/>
        </w:numPr>
        <w:autoSpaceDE w:val="0"/>
        <w:autoSpaceDN w:val="0"/>
        <w:adjustRightInd w:val="0"/>
        <w:spacing w:line="240" w:lineRule="auto"/>
        <w:rPr>
          <w:rFonts w:ascii="Times New Roman" w:hAnsi="Times New Roman" w:cs="Times New Roman"/>
          <w:sz w:val="24"/>
          <w:szCs w:val="24"/>
        </w:rPr>
      </w:pPr>
      <w:r w:rsidRPr="00CC1465">
        <w:rPr>
          <w:rFonts w:ascii="Times New Roman" w:hAnsi="Times New Roman" w:cs="Times New Roman"/>
          <w:sz w:val="24"/>
          <w:szCs w:val="24"/>
        </w:rPr>
        <w:t>Borgere og grundejere skal sikre, at der ikke er løsgående hunde på ejendommen, når affaldet bliver afhentet. Borgere og grundejere skal desuden sikre, at øvrige husdyr ikke er til gene for skraldemandens arbejde.</w:t>
      </w:r>
    </w:p>
    <w:p w14:paraId="554ED36A" w14:textId="77777777" w:rsidR="0033252E" w:rsidRPr="00CC1465" w:rsidRDefault="0033252E" w:rsidP="009543E1">
      <w:pPr>
        <w:autoSpaceDE w:val="0"/>
        <w:autoSpaceDN w:val="0"/>
        <w:adjustRightInd w:val="0"/>
        <w:spacing w:line="240" w:lineRule="auto"/>
        <w:rPr>
          <w:rFonts w:ascii="Times New Roman" w:hAnsi="Times New Roman" w:cs="Times New Roman"/>
          <w:sz w:val="24"/>
          <w:szCs w:val="24"/>
        </w:rPr>
      </w:pPr>
    </w:p>
    <w:p w14:paraId="4C117973" w14:textId="77777777" w:rsidR="0033252E" w:rsidRPr="00CC1465" w:rsidRDefault="0033252E" w:rsidP="00550BA6">
      <w:pPr>
        <w:pStyle w:val="Listeafsnit"/>
        <w:numPr>
          <w:ilvl w:val="0"/>
          <w:numId w:val="10"/>
        </w:numPr>
        <w:autoSpaceDE w:val="0"/>
        <w:autoSpaceDN w:val="0"/>
        <w:adjustRightInd w:val="0"/>
        <w:spacing w:line="240" w:lineRule="auto"/>
        <w:rPr>
          <w:rFonts w:ascii="Times New Roman" w:hAnsi="Times New Roman" w:cs="Times New Roman"/>
          <w:sz w:val="24"/>
          <w:szCs w:val="24"/>
        </w:rPr>
      </w:pPr>
      <w:r w:rsidRPr="00CC1465">
        <w:rPr>
          <w:rFonts w:ascii="Times New Roman" w:hAnsi="Times New Roman" w:cs="Times New Roman"/>
          <w:sz w:val="24"/>
          <w:szCs w:val="24"/>
        </w:rPr>
        <w:t>Der skal kun</w:t>
      </w:r>
      <w:r w:rsidR="00C303F8" w:rsidRPr="00CC1465">
        <w:rPr>
          <w:rFonts w:ascii="Times New Roman" w:hAnsi="Times New Roman" w:cs="Times New Roman"/>
          <w:sz w:val="24"/>
          <w:szCs w:val="24"/>
        </w:rPr>
        <w:t>ne køres helt hen til opsamlingsmateriel</w:t>
      </w:r>
      <w:r w:rsidRPr="00CC1465">
        <w:rPr>
          <w:rFonts w:ascii="Times New Roman" w:hAnsi="Times New Roman" w:cs="Times New Roman"/>
          <w:sz w:val="24"/>
          <w:szCs w:val="24"/>
        </w:rPr>
        <w:t xml:space="preserve"> på 1m</w:t>
      </w:r>
      <w:r w:rsidRPr="00CC1465">
        <w:rPr>
          <w:rFonts w:ascii="Times New Roman" w:hAnsi="Times New Roman" w:cs="Times New Roman"/>
          <w:sz w:val="24"/>
          <w:szCs w:val="24"/>
          <w:vertAlign w:val="superscript"/>
        </w:rPr>
        <w:t>3</w:t>
      </w:r>
      <w:r w:rsidRPr="00CC1465">
        <w:rPr>
          <w:rFonts w:ascii="Times New Roman" w:hAnsi="Times New Roman" w:cs="Times New Roman"/>
          <w:sz w:val="24"/>
          <w:szCs w:val="24"/>
        </w:rPr>
        <w:t xml:space="preserve"> og derover.</w:t>
      </w:r>
    </w:p>
    <w:p w14:paraId="556D18DA" w14:textId="77777777" w:rsidR="009543E1" w:rsidRPr="00CC1465" w:rsidRDefault="009543E1" w:rsidP="009543E1">
      <w:pPr>
        <w:autoSpaceDE w:val="0"/>
        <w:autoSpaceDN w:val="0"/>
        <w:adjustRightInd w:val="0"/>
        <w:spacing w:line="240" w:lineRule="auto"/>
        <w:rPr>
          <w:rFonts w:ascii="Times New Roman" w:hAnsi="Times New Roman" w:cs="Times New Roman"/>
          <w:sz w:val="24"/>
          <w:szCs w:val="24"/>
        </w:rPr>
      </w:pPr>
    </w:p>
    <w:p w14:paraId="555F487F" w14:textId="77777777" w:rsidR="009543E1" w:rsidRPr="00CC1465" w:rsidRDefault="009543E1" w:rsidP="00550BA6">
      <w:pPr>
        <w:pStyle w:val="Listeafsnit"/>
        <w:numPr>
          <w:ilvl w:val="0"/>
          <w:numId w:val="10"/>
        </w:numPr>
        <w:autoSpaceDE w:val="0"/>
        <w:autoSpaceDN w:val="0"/>
        <w:adjustRightInd w:val="0"/>
        <w:spacing w:line="240" w:lineRule="auto"/>
        <w:rPr>
          <w:rFonts w:ascii="Times New Roman" w:hAnsi="Times New Roman" w:cs="Times New Roman"/>
          <w:sz w:val="24"/>
          <w:szCs w:val="24"/>
        </w:rPr>
      </w:pPr>
      <w:r w:rsidRPr="00CC1465">
        <w:rPr>
          <w:rFonts w:ascii="Times New Roman" w:hAnsi="Times New Roman" w:cs="Times New Roman"/>
          <w:sz w:val="24"/>
          <w:szCs w:val="24"/>
        </w:rPr>
        <w:t>Er der særlige forhold på en ejendom</w:t>
      </w:r>
      <w:r w:rsidR="00C303F8" w:rsidRPr="00CC1465">
        <w:rPr>
          <w:rFonts w:ascii="Times New Roman" w:hAnsi="Times New Roman" w:cs="Times New Roman"/>
          <w:sz w:val="24"/>
          <w:szCs w:val="24"/>
        </w:rPr>
        <w:t xml:space="preserve"> eller i et område</w:t>
      </w:r>
      <w:r w:rsidRPr="00CC1465">
        <w:rPr>
          <w:rFonts w:ascii="Times New Roman" w:hAnsi="Times New Roman" w:cs="Times New Roman"/>
          <w:sz w:val="24"/>
          <w:szCs w:val="24"/>
        </w:rPr>
        <w:t>, som gør, at kravene til standplads og adgangsvej</w:t>
      </w:r>
      <w:r w:rsidR="00AA007E" w:rsidRPr="00CC1465">
        <w:rPr>
          <w:rFonts w:ascii="Times New Roman" w:hAnsi="Times New Roman" w:cs="Times New Roman"/>
          <w:sz w:val="24"/>
          <w:szCs w:val="24"/>
        </w:rPr>
        <w:t xml:space="preserve"> ikke kan overholdes, afgør Vordingborg</w:t>
      </w:r>
      <w:r w:rsidRPr="00CC1465">
        <w:rPr>
          <w:rFonts w:ascii="Times New Roman" w:hAnsi="Times New Roman" w:cs="Times New Roman"/>
          <w:sz w:val="24"/>
          <w:szCs w:val="24"/>
        </w:rPr>
        <w:t xml:space="preserve"> Kommune, hvordan indsamling af affaldet fra den pågældende ejendom </w:t>
      </w:r>
      <w:r w:rsidR="00C303F8" w:rsidRPr="00CC1465">
        <w:rPr>
          <w:rFonts w:ascii="Times New Roman" w:hAnsi="Times New Roman" w:cs="Times New Roman"/>
          <w:sz w:val="24"/>
          <w:szCs w:val="24"/>
        </w:rPr>
        <w:t xml:space="preserve">eller område </w:t>
      </w:r>
      <w:r w:rsidRPr="00CC1465">
        <w:rPr>
          <w:rFonts w:ascii="Times New Roman" w:hAnsi="Times New Roman" w:cs="Times New Roman"/>
          <w:sz w:val="24"/>
          <w:szCs w:val="24"/>
        </w:rPr>
        <w:t>skal tilrettelægges. Særlige forhold kan for eksempel være</w:t>
      </w:r>
      <w:r w:rsidR="00AA007E" w:rsidRPr="00CC1465">
        <w:rPr>
          <w:rFonts w:ascii="Times New Roman" w:hAnsi="Times New Roman" w:cs="Times New Roman"/>
          <w:sz w:val="24"/>
          <w:szCs w:val="24"/>
        </w:rPr>
        <w:t>, at ejendommen er fredet</w:t>
      </w:r>
      <w:r w:rsidR="00C303F8" w:rsidRPr="00CC1465">
        <w:rPr>
          <w:rFonts w:ascii="Times New Roman" w:hAnsi="Times New Roman" w:cs="Times New Roman"/>
          <w:sz w:val="24"/>
          <w:szCs w:val="24"/>
        </w:rPr>
        <w:t xml:space="preserve"> eller at kravene til adgangsvejene i et område ikke kan opfyldes</w:t>
      </w:r>
      <w:r w:rsidR="00AA007E" w:rsidRPr="00CC1465">
        <w:rPr>
          <w:rFonts w:ascii="Times New Roman" w:hAnsi="Times New Roman" w:cs="Times New Roman"/>
          <w:sz w:val="24"/>
          <w:szCs w:val="24"/>
        </w:rPr>
        <w:t xml:space="preserve">. Vordingborg </w:t>
      </w:r>
      <w:r w:rsidRPr="00CC1465">
        <w:rPr>
          <w:rFonts w:ascii="Times New Roman" w:hAnsi="Times New Roman" w:cs="Times New Roman"/>
          <w:sz w:val="24"/>
          <w:szCs w:val="24"/>
        </w:rPr>
        <w:t>Kommune kan pålægge borgere og grundejere at bringe deres affald til en af kommunen anvist opsamlingsplads.</w:t>
      </w:r>
    </w:p>
    <w:p w14:paraId="436D2028" w14:textId="77777777" w:rsidR="009543E1" w:rsidRPr="00CC1465" w:rsidRDefault="009543E1" w:rsidP="009543E1">
      <w:pPr>
        <w:autoSpaceDE w:val="0"/>
        <w:autoSpaceDN w:val="0"/>
        <w:adjustRightInd w:val="0"/>
        <w:spacing w:line="240" w:lineRule="auto"/>
        <w:rPr>
          <w:rFonts w:ascii="Times New Roman" w:hAnsi="Times New Roman" w:cs="Times New Roman"/>
          <w:sz w:val="24"/>
          <w:szCs w:val="24"/>
        </w:rPr>
      </w:pPr>
    </w:p>
    <w:p w14:paraId="4C776736" w14:textId="77777777" w:rsidR="009543E1" w:rsidRPr="00CC1465" w:rsidRDefault="00AA007E" w:rsidP="00550BA6">
      <w:pPr>
        <w:pStyle w:val="Listeafsnit"/>
        <w:numPr>
          <w:ilvl w:val="0"/>
          <w:numId w:val="10"/>
        </w:numPr>
        <w:autoSpaceDE w:val="0"/>
        <w:autoSpaceDN w:val="0"/>
        <w:adjustRightInd w:val="0"/>
        <w:spacing w:line="240" w:lineRule="auto"/>
        <w:rPr>
          <w:rFonts w:ascii="Times New Roman" w:hAnsi="Times New Roman" w:cs="Times New Roman"/>
          <w:sz w:val="24"/>
          <w:szCs w:val="24"/>
        </w:rPr>
      </w:pPr>
      <w:r w:rsidRPr="00CC1465">
        <w:rPr>
          <w:rFonts w:ascii="Times New Roman" w:hAnsi="Times New Roman" w:cs="Times New Roman"/>
          <w:sz w:val="24"/>
          <w:szCs w:val="24"/>
        </w:rPr>
        <w:t>Vordingborg</w:t>
      </w:r>
      <w:r w:rsidR="009543E1" w:rsidRPr="00CC1465">
        <w:rPr>
          <w:rFonts w:ascii="Times New Roman" w:hAnsi="Times New Roman" w:cs="Times New Roman"/>
          <w:sz w:val="24"/>
          <w:szCs w:val="24"/>
        </w:rPr>
        <w:t xml:space="preserve"> Kommune kan i særlige tilfælde give tilladelse til at standpladsen er aflåst, for eksempel hvis affaldsbeholdere ved etageejendomme anbringes i et skraldeskur eller lignende.</w:t>
      </w:r>
    </w:p>
    <w:p w14:paraId="1BBF63CD" w14:textId="77777777" w:rsidR="009543E1" w:rsidRPr="00CC1465" w:rsidRDefault="009543E1" w:rsidP="009543E1">
      <w:pPr>
        <w:autoSpaceDE w:val="0"/>
        <w:autoSpaceDN w:val="0"/>
        <w:adjustRightInd w:val="0"/>
        <w:spacing w:line="240" w:lineRule="auto"/>
        <w:rPr>
          <w:rFonts w:ascii="Times New Roman" w:hAnsi="Times New Roman" w:cs="Times New Roman"/>
          <w:sz w:val="24"/>
          <w:szCs w:val="24"/>
        </w:rPr>
      </w:pPr>
    </w:p>
    <w:p w14:paraId="18647981" w14:textId="77777777" w:rsidR="009543E1" w:rsidRDefault="00AA007E" w:rsidP="00550BA6">
      <w:pPr>
        <w:pStyle w:val="Listeafsnit"/>
        <w:numPr>
          <w:ilvl w:val="0"/>
          <w:numId w:val="10"/>
        </w:numPr>
        <w:autoSpaceDE w:val="0"/>
        <w:autoSpaceDN w:val="0"/>
        <w:adjustRightInd w:val="0"/>
        <w:spacing w:line="240" w:lineRule="auto"/>
        <w:rPr>
          <w:rFonts w:ascii="Times New Roman" w:hAnsi="Times New Roman" w:cs="Times New Roman"/>
          <w:sz w:val="24"/>
          <w:szCs w:val="24"/>
        </w:rPr>
      </w:pPr>
      <w:r w:rsidRPr="00CC1465">
        <w:rPr>
          <w:rFonts w:ascii="Times New Roman" w:hAnsi="Times New Roman" w:cs="Times New Roman"/>
          <w:sz w:val="24"/>
          <w:szCs w:val="24"/>
        </w:rPr>
        <w:t>Vordingborg</w:t>
      </w:r>
      <w:r w:rsidR="009543E1" w:rsidRPr="00CC1465">
        <w:rPr>
          <w:rFonts w:ascii="Times New Roman" w:hAnsi="Times New Roman" w:cs="Times New Roman"/>
          <w:sz w:val="24"/>
          <w:szCs w:val="24"/>
        </w:rPr>
        <w:t xml:space="preserve"> Kommune kan i særlige tilfælde dispensere fra krav ti</w:t>
      </w:r>
      <w:r w:rsidRPr="00CC1465">
        <w:rPr>
          <w:rFonts w:ascii="Times New Roman" w:hAnsi="Times New Roman" w:cs="Times New Roman"/>
          <w:sz w:val="24"/>
          <w:szCs w:val="24"/>
        </w:rPr>
        <w:t xml:space="preserve">l standplads og adgangsvej. </w:t>
      </w:r>
      <w:r w:rsidR="00C303F8" w:rsidRPr="00CC1465">
        <w:rPr>
          <w:rFonts w:ascii="Times New Roman" w:hAnsi="Times New Roman" w:cs="Times New Roman"/>
          <w:sz w:val="24"/>
          <w:szCs w:val="24"/>
        </w:rPr>
        <w:t>I</w:t>
      </w:r>
      <w:r w:rsidR="009543E1" w:rsidRPr="00CC1465">
        <w:rPr>
          <w:rFonts w:ascii="Times New Roman" w:hAnsi="Times New Roman" w:cs="Times New Roman"/>
          <w:sz w:val="24"/>
          <w:szCs w:val="24"/>
        </w:rPr>
        <w:t xml:space="preserve"> forbindelse med en sådan dispensation </w:t>
      </w:r>
      <w:r w:rsidR="00C303F8" w:rsidRPr="00CC1465">
        <w:rPr>
          <w:rFonts w:ascii="Times New Roman" w:hAnsi="Times New Roman" w:cs="Times New Roman"/>
          <w:sz w:val="24"/>
          <w:szCs w:val="24"/>
        </w:rPr>
        <w:t xml:space="preserve">kan Vordingborg Kommune </w:t>
      </w:r>
      <w:r w:rsidR="009543E1" w:rsidRPr="00CC1465">
        <w:rPr>
          <w:rFonts w:ascii="Times New Roman" w:hAnsi="Times New Roman" w:cs="Times New Roman"/>
          <w:sz w:val="24"/>
          <w:szCs w:val="24"/>
        </w:rPr>
        <w:t>pålægge borgere og gr</w:t>
      </w:r>
      <w:r w:rsidR="00C303F8" w:rsidRPr="00CC1465">
        <w:rPr>
          <w:rFonts w:ascii="Times New Roman" w:hAnsi="Times New Roman" w:cs="Times New Roman"/>
          <w:sz w:val="24"/>
          <w:szCs w:val="24"/>
        </w:rPr>
        <w:t>undejere at betale et særgebyr</w:t>
      </w:r>
      <w:r w:rsidR="009543E1" w:rsidRPr="00CC1465">
        <w:rPr>
          <w:rFonts w:ascii="Times New Roman" w:hAnsi="Times New Roman" w:cs="Times New Roman"/>
          <w:sz w:val="24"/>
          <w:szCs w:val="24"/>
        </w:rPr>
        <w:t>.</w:t>
      </w:r>
    </w:p>
    <w:p w14:paraId="18ABA757" w14:textId="77777777" w:rsidR="00A90133" w:rsidRPr="00A90133" w:rsidRDefault="00A90133" w:rsidP="00A90133">
      <w:pPr>
        <w:pStyle w:val="Listeafsnit"/>
        <w:rPr>
          <w:rFonts w:ascii="Times New Roman" w:hAnsi="Times New Roman" w:cs="Times New Roman"/>
          <w:sz w:val="24"/>
          <w:szCs w:val="24"/>
        </w:rPr>
      </w:pPr>
    </w:p>
    <w:p w14:paraId="750695BF" w14:textId="10226AEA" w:rsidR="00A90133" w:rsidRDefault="00A90133" w:rsidP="00550BA6">
      <w:pPr>
        <w:pStyle w:val="Listeafsnit"/>
        <w:numPr>
          <w:ilvl w:val="0"/>
          <w:numId w:val="10"/>
        </w:numPr>
        <w:autoSpaceDE w:val="0"/>
        <w:autoSpaceDN w:val="0"/>
        <w:adjustRightInd w:val="0"/>
        <w:spacing w:line="240" w:lineRule="auto"/>
        <w:rPr>
          <w:rFonts w:ascii="Times New Roman" w:hAnsi="Times New Roman" w:cs="Times New Roman"/>
          <w:sz w:val="24"/>
          <w:szCs w:val="24"/>
        </w:rPr>
      </w:pPr>
      <w:r w:rsidRPr="00A90133">
        <w:rPr>
          <w:rFonts w:ascii="Times New Roman" w:hAnsi="Times New Roman" w:cs="Times New Roman"/>
          <w:sz w:val="24"/>
          <w:szCs w:val="24"/>
        </w:rPr>
        <w:t>Borgere og grundejere i Vordingborg Kommune med nedsat mobilitet kan ansøge kommunen om dispensation for krav til standplads og adgangsvej.</w:t>
      </w:r>
    </w:p>
    <w:p w14:paraId="09CFDFE0" w14:textId="77777777" w:rsidR="00A90133" w:rsidRPr="00A90133" w:rsidRDefault="00A90133" w:rsidP="00A90133">
      <w:pPr>
        <w:pStyle w:val="Listeafsnit"/>
        <w:rPr>
          <w:rFonts w:ascii="Times New Roman" w:hAnsi="Times New Roman" w:cs="Times New Roman"/>
          <w:sz w:val="24"/>
          <w:szCs w:val="24"/>
        </w:rPr>
      </w:pPr>
    </w:p>
    <w:p w14:paraId="3F2BAE70" w14:textId="128073C6" w:rsidR="00A90133" w:rsidRPr="00CC1465" w:rsidRDefault="00A90133" w:rsidP="00550BA6">
      <w:pPr>
        <w:pStyle w:val="Listeafsnit"/>
        <w:numPr>
          <w:ilvl w:val="0"/>
          <w:numId w:val="10"/>
        </w:numPr>
        <w:autoSpaceDE w:val="0"/>
        <w:autoSpaceDN w:val="0"/>
        <w:adjustRightInd w:val="0"/>
        <w:spacing w:line="240" w:lineRule="auto"/>
        <w:rPr>
          <w:rFonts w:ascii="Times New Roman" w:hAnsi="Times New Roman" w:cs="Times New Roman"/>
          <w:sz w:val="24"/>
          <w:szCs w:val="24"/>
        </w:rPr>
      </w:pPr>
      <w:r w:rsidRPr="00A90133">
        <w:rPr>
          <w:rFonts w:ascii="Times New Roman" w:hAnsi="Times New Roman" w:cs="Times New Roman"/>
          <w:sz w:val="24"/>
          <w:szCs w:val="24"/>
        </w:rPr>
        <w:t>Blinde og svagsynede kan kontakte Vordingborg Kommune for udlevering af følbare og lettere læselige piktogrammer til affaldsbeholdere.</w:t>
      </w:r>
    </w:p>
    <w:p w14:paraId="61960F05" w14:textId="77777777" w:rsidR="009543E1" w:rsidRPr="00CC1465" w:rsidRDefault="009543E1" w:rsidP="009543E1">
      <w:pPr>
        <w:autoSpaceDE w:val="0"/>
        <w:autoSpaceDN w:val="0"/>
        <w:adjustRightInd w:val="0"/>
        <w:spacing w:line="240" w:lineRule="auto"/>
        <w:rPr>
          <w:rFonts w:ascii="Times New Roman" w:hAnsi="Times New Roman" w:cs="Times New Roman"/>
          <w:sz w:val="24"/>
          <w:szCs w:val="24"/>
        </w:rPr>
      </w:pPr>
    </w:p>
    <w:p w14:paraId="54CB25C1" w14:textId="77777777" w:rsidR="009543E1" w:rsidRPr="00CC1465" w:rsidRDefault="009543E1" w:rsidP="009543E1">
      <w:pPr>
        <w:autoSpaceDE w:val="0"/>
        <w:autoSpaceDN w:val="0"/>
        <w:adjustRightInd w:val="0"/>
        <w:spacing w:line="240" w:lineRule="auto"/>
        <w:rPr>
          <w:rFonts w:ascii="Times New Roman" w:hAnsi="Times New Roman" w:cs="Times New Roman"/>
          <w:sz w:val="24"/>
          <w:szCs w:val="24"/>
        </w:rPr>
      </w:pPr>
    </w:p>
    <w:p w14:paraId="10744F62" w14:textId="77777777" w:rsidR="00DF584A" w:rsidRPr="00CC1465" w:rsidRDefault="00DF584A" w:rsidP="009543E1">
      <w:pPr>
        <w:autoSpaceDE w:val="0"/>
        <w:autoSpaceDN w:val="0"/>
        <w:adjustRightInd w:val="0"/>
        <w:spacing w:line="240" w:lineRule="auto"/>
        <w:rPr>
          <w:rFonts w:ascii="Times New Roman,Bold" w:hAnsi="Times New Roman,Bold" w:cs="Times New Roman,Bold"/>
          <w:b/>
          <w:bCs/>
          <w:sz w:val="24"/>
          <w:szCs w:val="24"/>
        </w:rPr>
      </w:pPr>
    </w:p>
    <w:p w14:paraId="59161627" w14:textId="77777777" w:rsidR="00DF584A" w:rsidRPr="00CC1465" w:rsidRDefault="00DF584A" w:rsidP="009543E1">
      <w:pPr>
        <w:autoSpaceDE w:val="0"/>
        <w:autoSpaceDN w:val="0"/>
        <w:adjustRightInd w:val="0"/>
        <w:spacing w:line="240" w:lineRule="auto"/>
        <w:rPr>
          <w:rFonts w:ascii="Times New Roman,Bold" w:hAnsi="Times New Roman,Bold" w:cs="Times New Roman,Bold"/>
          <w:b/>
          <w:bCs/>
          <w:sz w:val="24"/>
          <w:szCs w:val="24"/>
        </w:rPr>
      </w:pPr>
    </w:p>
    <w:p w14:paraId="3F5CAECF" w14:textId="77777777" w:rsidR="00DF584A" w:rsidRPr="00CC1465" w:rsidRDefault="00DF584A" w:rsidP="009543E1">
      <w:pPr>
        <w:autoSpaceDE w:val="0"/>
        <w:autoSpaceDN w:val="0"/>
        <w:adjustRightInd w:val="0"/>
        <w:spacing w:line="240" w:lineRule="auto"/>
        <w:rPr>
          <w:rFonts w:ascii="Times New Roman,Bold" w:hAnsi="Times New Roman,Bold" w:cs="Times New Roman,Bold"/>
          <w:b/>
          <w:bCs/>
          <w:sz w:val="24"/>
          <w:szCs w:val="24"/>
        </w:rPr>
      </w:pPr>
    </w:p>
    <w:p w14:paraId="61AB1077" w14:textId="77777777" w:rsidR="009543E1" w:rsidRPr="00CC1465" w:rsidRDefault="00C303F8" w:rsidP="009543E1">
      <w:pPr>
        <w:autoSpaceDE w:val="0"/>
        <w:autoSpaceDN w:val="0"/>
        <w:adjustRightInd w:val="0"/>
        <w:spacing w:line="240" w:lineRule="auto"/>
        <w:rPr>
          <w:rFonts w:ascii="Times New Roman,Bold" w:hAnsi="Times New Roman,Bold" w:cs="Times New Roman,Bold"/>
          <w:b/>
          <w:bCs/>
          <w:sz w:val="24"/>
          <w:szCs w:val="24"/>
        </w:rPr>
      </w:pPr>
      <w:r w:rsidRPr="00CC1465">
        <w:rPr>
          <w:rFonts w:ascii="Times New Roman,Bold" w:hAnsi="Times New Roman,Bold" w:cs="Times New Roman,Bold"/>
          <w:b/>
          <w:bCs/>
          <w:sz w:val="24"/>
          <w:szCs w:val="24"/>
        </w:rPr>
        <w:t>Krav til s</w:t>
      </w:r>
      <w:r w:rsidR="009543E1" w:rsidRPr="00CC1465">
        <w:rPr>
          <w:rFonts w:ascii="Times New Roman,Bold" w:hAnsi="Times New Roman,Bold" w:cs="Times New Roman,Bold"/>
          <w:b/>
          <w:bCs/>
          <w:sz w:val="24"/>
          <w:szCs w:val="24"/>
        </w:rPr>
        <w:t>tandplads</w:t>
      </w:r>
    </w:p>
    <w:p w14:paraId="7AA39A31" w14:textId="77777777" w:rsidR="009543E1" w:rsidRPr="00CC1465" w:rsidRDefault="009543E1" w:rsidP="009543E1">
      <w:pPr>
        <w:autoSpaceDE w:val="0"/>
        <w:autoSpaceDN w:val="0"/>
        <w:adjustRightInd w:val="0"/>
        <w:spacing w:line="240" w:lineRule="auto"/>
        <w:rPr>
          <w:rFonts w:ascii="Times New Roman,Bold" w:hAnsi="Times New Roman,Bold" w:cs="Times New Roman,Bold"/>
          <w:bCs/>
          <w:sz w:val="24"/>
          <w:szCs w:val="24"/>
        </w:rPr>
      </w:pPr>
    </w:p>
    <w:p w14:paraId="715F3864" w14:textId="65EDDF46" w:rsidR="009543E1" w:rsidRPr="00CC1465" w:rsidRDefault="0033252E" w:rsidP="0033252E">
      <w:pPr>
        <w:pStyle w:val="Listeafsnit"/>
        <w:numPr>
          <w:ilvl w:val="0"/>
          <w:numId w:val="3"/>
        </w:numPr>
        <w:autoSpaceDE w:val="0"/>
        <w:autoSpaceDN w:val="0"/>
        <w:adjustRightInd w:val="0"/>
        <w:spacing w:line="240" w:lineRule="auto"/>
        <w:rPr>
          <w:rFonts w:ascii="Times New Roman" w:hAnsi="Times New Roman" w:cs="Times New Roman"/>
          <w:sz w:val="24"/>
          <w:szCs w:val="24"/>
        </w:rPr>
      </w:pPr>
      <w:r w:rsidRPr="00CC1465">
        <w:rPr>
          <w:rFonts w:ascii="Times New Roman" w:hAnsi="Times New Roman" w:cs="Times New Roman"/>
          <w:sz w:val="24"/>
          <w:szCs w:val="24"/>
        </w:rPr>
        <w:t xml:space="preserve">Underlaget på standpladsen skal være er </w:t>
      </w:r>
      <w:r w:rsidR="00C303F8" w:rsidRPr="00CC1465">
        <w:rPr>
          <w:rFonts w:ascii="Times New Roman" w:hAnsi="Times New Roman" w:cs="Times New Roman"/>
          <w:sz w:val="24"/>
          <w:szCs w:val="24"/>
        </w:rPr>
        <w:t xml:space="preserve">fast, </w:t>
      </w:r>
      <w:r w:rsidRPr="00CC1465">
        <w:rPr>
          <w:rFonts w:ascii="Times New Roman" w:hAnsi="Times New Roman" w:cs="Times New Roman"/>
          <w:sz w:val="24"/>
          <w:szCs w:val="24"/>
        </w:rPr>
        <w:t>stabilt, plant og i øvrigt egnet til kørsel med beholdere, sækkek</w:t>
      </w:r>
      <w:r w:rsidR="00C303F8" w:rsidRPr="00CC1465">
        <w:rPr>
          <w:rFonts w:ascii="Times New Roman" w:hAnsi="Times New Roman" w:cs="Times New Roman"/>
          <w:sz w:val="24"/>
          <w:szCs w:val="24"/>
        </w:rPr>
        <w:t>ærre og/eller containere (fx</w:t>
      </w:r>
      <w:r w:rsidRPr="00CC1465">
        <w:rPr>
          <w:rFonts w:ascii="Times New Roman" w:hAnsi="Times New Roman" w:cs="Times New Roman"/>
          <w:sz w:val="24"/>
          <w:szCs w:val="24"/>
        </w:rPr>
        <w:t xml:space="preserve"> fliser, beton, asfalt eller </w:t>
      </w:r>
      <w:r w:rsidR="00C303F8" w:rsidRPr="00CC1465">
        <w:rPr>
          <w:rFonts w:ascii="Times New Roman" w:hAnsi="Times New Roman" w:cs="Times New Roman"/>
          <w:sz w:val="24"/>
          <w:szCs w:val="24"/>
        </w:rPr>
        <w:t>andet fast, stabilt og plant underlag</w:t>
      </w:r>
      <w:r w:rsidRPr="00CC1465">
        <w:rPr>
          <w:rFonts w:ascii="Times New Roman" w:hAnsi="Times New Roman" w:cs="Times New Roman"/>
          <w:sz w:val="24"/>
          <w:szCs w:val="24"/>
        </w:rPr>
        <w:t>).</w:t>
      </w:r>
    </w:p>
    <w:p w14:paraId="6D03586D" w14:textId="77777777" w:rsidR="009543E1" w:rsidRPr="00CC1465" w:rsidRDefault="009543E1" w:rsidP="009543E1">
      <w:pPr>
        <w:autoSpaceDE w:val="0"/>
        <w:autoSpaceDN w:val="0"/>
        <w:adjustRightInd w:val="0"/>
        <w:spacing w:line="240" w:lineRule="auto"/>
        <w:rPr>
          <w:rFonts w:ascii="Times New Roman" w:hAnsi="Times New Roman" w:cs="Times New Roman"/>
          <w:sz w:val="24"/>
          <w:szCs w:val="24"/>
        </w:rPr>
      </w:pPr>
    </w:p>
    <w:p w14:paraId="3464306E" w14:textId="77777777" w:rsidR="009543E1" w:rsidRPr="00CC1465" w:rsidRDefault="009543E1" w:rsidP="009543E1">
      <w:pPr>
        <w:pStyle w:val="Listeafsnit"/>
        <w:numPr>
          <w:ilvl w:val="0"/>
          <w:numId w:val="3"/>
        </w:numPr>
        <w:autoSpaceDE w:val="0"/>
        <w:autoSpaceDN w:val="0"/>
        <w:adjustRightInd w:val="0"/>
        <w:spacing w:line="240" w:lineRule="auto"/>
        <w:rPr>
          <w:rFonts w:ascii="Times New Roman" w:hAnsi="Times New Roman" w:cs="Times New Roman"/>
          <w:sz w:val="24"/>
          <w:szCs w:val="24"/>
        </w:rPr>
      </w:pPr>
      <w:r w:rsidRPr="00CC1465">
        <w:rPr>
          <w:rFonts w:ascii="Times New Roman" w:hAnsi="Times New Roman" w:cs="Times New Roman"/>
          <w:sz w:val="24"/>
          <w:szCs w:val="24"/>
        </w:rPr>
        <w:t>Standpladsen skal så vidt muligt være i terrænniveau. Det vil sige i niveau med det sted, hvor skraldebilen holder.</w:t>
      </w:r>
    </w:p>
    <w:p w14:paraId="02A2B5EB" w14:textId="77777777" w:rsidR="009543E1" w:rsidRPr="00CC1465" w:rsidRDefault="009543E1" w:rsidP="009543E1">
      <w:pPr>
        <w:autoSpaceDE w:val="0"/>
        <w:autoSpaceDN w:val="0"/>
        <w:adjustRightInd w:val="0"/>
        <w:spacing w:line="240" w:lineRule="auto"/>
        <w:rPr>
          <w:rFonts w:ascii="Times New Roman" w:hAnsi="Times New Roman" w:cs="Times New Roman"/>
          <w:sz w:val="24"/>
          <w:szCs w:val="24"/>
        </w:rPr>
      </w:pPr>
    </w:p>
    <w:p w14:paraId="3729B690" w14:textId="77777777" w:rsidR="009543E1" w:rsidRPr="00CC1465" w:rsidRDefault="009543E1" w:rsidP="009543E1">
      <w:pPr>
        <w:pStyle w:val="Listeafsnit"/>
        <w:numPr>
          <w:ilvl w:val="0"/>
          <w:numId w:val="3"/>
        </w:numPr>
        <w:autoSpaceDE w:val="0"/>
        <w:autoSpaceDN w:val="0"/>
        <w:adjustRightInd w:val="0"/>
        <w:spacing w:line="240" w:lineRule="auto"/>
        <w:rPr>
          <w:rFonts w:ascii="Times New Roman" w:hAnsi="Times New Roman" w:cs="Times New Roman"/>
          <w:sz w:val="24"/>
          <w:szCs w:val="24"/>
        </w:rPr>
      </w:pPr>
      <w:r w:rsidRPr="00CC1465">
        <w:rPr>
          <w:rFonts w:ascii="Times New Roman" w:hAnsi="Times New Roman" w:cs="Times New Roman"/>
          <w:sz w:val="24"/>
          <w:szCs w:val="24"/>
        </w:rPr>
        <w:t>Standpladsen må være placeret op til 20 meter fra skel til offentlig eller privat vej, hvor skraldebilen kan køre, holde og om nødvendigt vende. De 20 meter måles som den naturlige ganglinje fra standpladsen til det sted ved skel, hvor der er adgang til ejendommen (se dog litra d og e).</w:t>
      </w:r>
    </w:p>
    <w:p w14:paraId="564D8303" w14:textId="77777777" w:rsidR="009543E1" w:rsidRPr="00CC1465" w:rsidRDefault="009543E1" w:rsidP="009543E1">
      <w:pPr>
        <w:rPr>
          <w:rFonts w:ascii="Times New Roman" w:hAnsi="Times New Roman" w:cs="Times New Roman"/>
          <w:sz w:val="24"/>
          <w:szCs w:val="24"/>
        </w:rPr>
      </w:pPr>
    </w:p>
    <w:p w14:paraId="76A7EC9E" w14:textId="77777777" w:rsidR="009543E1" w:rsidRPr="00CC1465" w:rsidRDefault="009543E1" w:rsidP="009543E1">
      <w:pPr>
        <w:pStyle w:val="Listeafsnit"/>
        <w:numPr>
          <w:ilvl w:val="0"/>
          <w:numId w:val="3"/>
        </w:numPr>
        <w:autoSpaceDE w:val="0"/>
        <w:autoSpaceDN w:val="0"/>
        <w:adjustRightInd w:val="0"/>
        <w:spacing w:line="240" w:lineRule="auto"/>
        <w:rPr>
          <w:rFonts w:ascii="Times New Roman" w:hAnsi="Times New Roman" w:cs="Times New Roman"/>
          <w:sz w:val="24"/>
          <w:szCs w:val="24"/>
        </w:rPr>
      </w:pPr>
      <w:r w:rsidRPr="00CC1465">
        <w:rPr>
          <w:rFonts w:ascii="Times New Roman" w:hAnsi="Times New Roman" w:cs="Times New Roman"/>
          <w:sz w:val="24"/>
          <w:szCs w:val="24"/>
        </w:rPr>
        <w:t>Ved ejendomme i form af koteletgrunde i by- og sommerhusområder, hvor koteletbenet er mere end 15 meter langt, gælder det, at s</w:t>
      </w:r>
      <w:r w:rsidR="00C303F8" w:rsidRPr="00CC1465">
        <w:rPr>
          <w:rFonts w:ascii="Times New Roman" w:hAnsi="Times New Roman" w:cs="Times New Roman"/>
          <w:sz w:val="24"/>
          <w:szCs w:val="24"/>
        </w:rPr>
        <w:t>tandpladsen m</w:t>
      </w:r>
      <w:r w:rsidR="0067625B" w:rsidRPr="00CC1465">
        <w:rPr>
          <w:rFonts w:ascii="Times New Roman" w:hAnsi="Times New Roman" w:cs="Times New Roman"/>
          <w:sz w:val="24"/>
          <w:szCs w:val="24"/>
        </w:rPr>
        <w:t>å være placeret</w:t>
      </w:r>
      <w:r w:rsidRPr="00CC1465">
        <w:rPr>
          <w:rFonts w:ascii="Times New Roman" w:hAnsi="Times New Roman" w:cs="Times New Roman"/>
          <w:sz w:val="24"/>
          <w:szCs w:val="24"/>
        </w:rPr>
        <w:t xml:space="preserve"> højst 5 meter fra det sted, hvor koteletbenet går over i den øvrige del af grunden.</w:t>
      </w:r>
      <w:r w:rsidR="0067625B" w:rsidRPr="00CC1465">
        <w:rPr>
          <w:rFonts w:ascii="Times New Roman" w:hAnsi="Times New Roman" w:cs="Times New Roman"/>
          <w:sz w:val="24"/>
          <w:szCs w:val="24"/>
        </w:rPr>
        <w:t xml:space="preserve"> Hvis koteletbenet er kortere end 15 meter gælder litra c. </w:t>
      </w:r>
    </w:p>
    <w:p w14:paraId="232D6422" w14:textId="77777777" w:rsidR="009543E1" w:rsidRPr="00CC1465" w:rsidRDefault="009543E1" w:rsidP="009543E1">
      <w:pPr>
        <w:autoSpaceDE w:val="0"/>
        <w:autoSpaceDN w:val="0"/>
        <w:adjustRightInd w:val="0"/>
        <w:spacing w:line="240" w:lineRule="auto"/>
        <w:rPr>
          <w:rFonts w:ascii="Times New Roman" w:hAnsi="Times New Roman" w:cs="Times New Roman"/>
          <w:sz w:val="24"/>
          <w:szCs w:val="24"/>
        </w:rPr>
      </w:pPr>
    </w:p>
    <w:p w14:paraId="1F673436" w14:textId="37AB5750" w:rsidR="009543E1" w:rsidRPr="00CC1465" w:rsidRDefault="0067625B" w:rsidP="0067625B">
      <w:pPr>
        <w:pStyle w:val="Listeafsnit"/>
        <w:numPr>
          <w:ilvl w:val="0"/>
          <w:numId w:val="3"/>
        </w:numPr>
        <w:autoSpaceDE w:val="0"/>
        <w:autoSpaceDN w:val="0"/>
        <w:adjustRightInd w:val="0"/>
        <w:spacing w:line="240" w:lineRule="auto"/>
        <w:rPr>
          <w:rFonts w:ascii="Times New Roman" w:hAnsi="Times New Roman" w:cs="Times New Roman"/>
          <w:sz w:val="24"/>
          <w:szCs w:val="24"/>
        </w:rPr>
      </w:pPr>
      <w:r w:rsidRPr="00CC1465">
        <w:rPr>
          <w:rFonts w:ascii="Times New Roman" w:hAnsi="Times New Roman" w:cs="Times New Roman"/>
          <w:sz w:val="24"/>
          <w:szCs w:val="24"/>
        </w:rPr>
        <w:t>Ved</w:t>
      </w:r>
      <w:r w:rsidR="009543E1" w:rsidRPr="00CC1465">
        <w:rPr>
          <w:rFonts w:ascii="Times New Roman" w:hAnsi="Times New Roman" w:cs="Times New Roman"/>
          <w:sz w:val="24"/>
          <w:szCs w:val="24"/>
        </w:rPr>
        <w:t xml:space="preserve"> etageejendomme og landejendomme med lange indkørsler gælder det, at standpladsen må være placeret op til 20 meter fr</w:t>
      </w:r>
      <w:r w:rsidRPr="00CC1465">
        <w:rPr>
          <w:rFonts w:ascii="Times New Roman" w:hAnsi="Times New Roman" w:cs="Times New Roman"/>
          <w:sz w:val="24"/>
          <w:szCs w:val="24"/>
        </w:rPr>
        <w:t>a det sted</w:t>
      </w:r>
      <w:r w:rsidR="009543E1" w:rsidRPr="00CC1465">
        <w:rPr>
          <w:rFonts w:ascii="Times New Roman" w:hAnsi="Times New Roman" w:cs="Times New Roman"/>
          <w:sz w:val="24"/>
          <w:szCs w:val="24"/>
        </w:rPr>
        <w:t xml:space="preserve">, hvor skraldebilen må og under normale forhold kan holde. De 20 meter måles som den naturlige ganglinje fra </w:t>
      </w:r>
      <w:r w:rsidRPr="00CC1465">
        <w:rPr>
          <w:rFonts w:ascii="Times New Roman" w:hAnsi="Times New Roman" w:cs="Times New Roman"/>
          <w:sz w:val="24"/>
          <w:szCs w:val="24"/>
        </w:rPr>
        <w:t xml:space="preserve">holdepladsen </w:t>
      </w:r>
      <w:r w:rsidR="009543E1" w:rsidRPr="00CC1465">
        <w:rPr>
          <w:rFonts w:ascii="Times New Roman" w:hAnsi="Times New Roman" w:cs="Times New Roman"/>
          <w:sz w:val="24"/>
          <w:szCs w:val="24"/>
        </w:rPr>
        <w:t>til</w:t>
      </w:r>
      <w:r w:rsidRPr="00CC1465">
        <w:rPr>
          <w:rFonts w:ascii="Times New Roman" w:hAnsi="Times New Roman" w:cs="Times New Roman"/>
          <w:sz w:val="24"/>
          <w:szCs w:val="24"/>
        </w:rPr>
        <w:t xml:space="preserve"> standpladsen. A</w:t>
      </w:r>
      <w:r w:rsidR="009543E1" w:rsidRPr="00CC1465">
        <w:rPr>
          <w:rFonts w:ascii="Times New Roman" w:hAnsi="Times New Roman" w:cs="Times New Roman"/>
          <w:sz w:val="24"/>
          <w:szCs w:val="24"/>
        </w:rPr>
        <w:t xml:space="preserve">dgangsvejen for skraldebilen </w:t>
      </w:r>
      <w:r w:rsidRPr="00CC1465">
        <w:rPr>
          <w:rFonts w:ascii="Times New Roman" w:hAnsi="Times New Roman" w:cs="Times New Roman"/>
          <w:sz w:val="24"/>
          <w:szCs w:val="24"/>
        </w:rPr>
        <w:t xml:space="preserve">skal </w:t>
      </w:r>
      <w:r w:rsidR="009543E1" w:rsidRPr="00CC1465">
        <w:rPr>
          <w:rFonts w:ascii="Times New Roman" w:hAnsi="Times New Roman" w:cs="Times New Roman"/>
          <w:sz w:val="24"/>
          <w:szCs w:val="24"/>
        </w:rPr>
        <w:t>leve op til kravene be</w:t>
      </w:r>
      <w:r w:rsidR="00D230EB" w:rsidRPr="00CC1465">
        <w:rPr>
          <w:rFonts w:ascii="Times New Roman" w:hAnsi="Times New Roman" w:cs="Times New Roman"/>
          <w:sz w:val="24"/>
          <w:szCs w:val="24"/>
        </w:rPr>
        <w:t>s</w:t>
      </w:r>
      <w:r w:rsidR="009543E1" w:rsidRPr="00CC1465">
        <w:rPr>
          <w:rFonts w:ascii="Times New Roman" w:hAnsi="Times New Roman" w:cs="Times New Roman"/>
          <w:sz w:val="24"/>
          <w:szCs w:val="24"/>
        </w:rPr>
        <w:t>krevet i afsnittet ”</w:t>
      </w:r>
      <w:r w:rsidRPr="00CC1465">
        <w:t xml:space="preserve"> </w:t>
      </w:r>
      <w:r w:rsidRPr="00CC1465">
        <w:rPr>
          <w:rFonts w:ascii="Times New Roman" w:hAnsi="Times New Roman" w:cs="Times New Roman"/>
          <w:sz w:val="24"/>
          <w:szCs w:val="24"/>
        </w:rPr>
        <w:t>Krav til adgangsveje for skraldebiler ad lange indkørsler, private veje og private fællesvej</w:t>
      </w:r>
      <w:r w:rsidR="009543E1" w:rsidRPr="00CC1465">
        <w:rPr>
          <w:rFonts w:ascii="Times New Roman" w:hAnsi="Times New Roman" w:cs="Times New Roman"/>
          <w:sz w:val="24"/>
          <w:szCs w:val="24"/>
        </w:rPr>
        <w:t xml:space="preserve">”. </w:t>
      </w:r>
    </w:p>
    <w:p w14:paraId="554AB683" w14:textId="77777777" w:rsidR="009543E1" w:rsidRPr="00CC1465" w:rsidRDefault="009543E1" w:rsidP="009543E1">
      <w:pPr>
        <w:autoSpaceDE w:val="0"/>
        <w:autoSpaceDN w:val="0"/>
        <w:adjustRightInd w:val="0"/>
        <w:spacing w:line="240" w:lineRule="auto"/>
        <w:rPr>
          <w:rFonts w:ascii="Times New Roman" w:hAnsi="Times New Roman" w:cs="Times New Roman"/>
          <w:sz w:val="24"/>
          <w:szCs w:val="24"/>
        </w:rPr>
      </w:pPr>
    </w:p>
    <w:p w14:paraId="2E489097" w14:textId="77777777" w:rsidR="009543E1" w:rsidRPr="00CC1465" w:rsidRDefault="009543E1" w:rsidP="009543E1">
      <w:pPr>
        <w:pStyle w:val="Listeafsnit"/>
        <w:numPr>
          <w:ilvl w:val="0"/>
          <w:numId w:val="3"/>
        </w:numPr>
        <w:autoSpaceDE w:val="0"/>
        <w:autoSpaceDN w:val="0"/>
        <w:adjustRightInd w:val="0"/>
        <w:spacing w:line="240" w:lineRule="auto"/>
        <w:rPr>
          <w:rFonts w:ascii="Times New Roman" w:hAnsi="Times New Roman" w:cs="Times New Roman"/>
          <w:sz w:val="24"/>
          <w:szCs w:val="24"/>
        </w:rPr>
      </w:pPr>
      <w:r w:rsidRPr="00CC1465">
        <w:rPr>
          <w:rFonts w:ascii="Times New Roman" w:hAnsi="Times New Roman" w:cs="Times New Roman"/>
          <w:sz w:val="24"/>
          <w:szCs w:val="24"/>
        </w:rPr>
        <w:t>Standpladsen skal være velbelyst. Er standpladsen placeret ved skel, er gadelys typisk tilstrækkeligt.</w:t>
      </w:r>
    </w:p>
    <w:p w14:paraId="30DFB1E5" w14:textId="77777777" w:rsidR="009543E1" w:rsidRPr="00CC1465" w:rsidRDefault="009543E1" w:rsidP="009543E1">
      <w:pPr>
        <w:autoSpaceDE w:val="0"/>
        <w:autoSpaceDN w:val="0"/>
        <w:adjustRightInd w:val="0"/>
        <w:spacing w:line="240" w:lineRule="auto"/>
        <w:rPr>
          <w:rFonts w:ascii="Times New Roman" w:hAnsi="Times New Roman" w:cs="Times New Roman"/>
          <w:sz w:val="24"/>
          <w:szCs w:val="24"/>
        </w:rPr>
      </w:pPr>
    </w:p>
    <w:p w14:paraId="10B86B25" w14:textId="77777777" w:rsidR="009543E1" w:rsidRPr="00CC1465" w:rsidRDefault="009543E1" w:rsidP="009543E1">
      <w:pPr>
        <w:pStyle w:val="Listeafsnit"/>
        <w:numPr>
          <w:ilvl w:val="0"/>
          <w:numId w:val="3"/>
        </w:numPr>
        <w:autoSpaceDE w:val="0"/>
        <w:autoSpaceDN w:val="0"/>
        <w:adjustRightInd w:val="0"/>
        <w:spacing w:line="240" w:lineRule="auto"/>
        <w:rPr>
          <w:rFonts w:ascii="Times New Roman" w:hAnsi="Times New Roman" w:cs="Times New Roman"/>
          <w:sz w:val="24"/>
          <w:szCs w:val="24"/>
        </w:rPr>
      </w:pPr>
      <w:r w:rsidRPr="00CC1465">
        <w:rPr>
          <w:rFonts w:ascii="Times New Roman" w:hAnsi="Times New Roman" w:cs="Times New Roman"/>
          <w:sz w:val="24"/>
          <w:szCs w:val="24"/>
        </w:rPr>
        <w:t>Standpladsen skal være ryddet for sne</w:t>
      </w:r>
      <w:r w:rsidR="00F22090" w:rsidRPr="00CC1465">
        <w:rPr>
          <w:rFonts w:ascii="Times New Roman" w:hAnsi="Times New Roman" w:cs="Times New Roman"/>
          <w:sz w:val="24"/>
          <w:szCs w:val="24"/>
        </w:rPr>
        <w:t xml:space="preserve"> senest</w:t>
      </w:r>
      <w:r w:rsidR="0067625B" w:rsidRPr="00CC1465">
        <w:rPr>
          <w:rFonts w:ascii="Times New Roman" w:hAnsi="Times New Roman" w:cs="Times New Roman"/>
          <w:sz w:val="24"/>
          <w:szCs w:val="24"/>
        </w:rPr>
        <w:t xml:space="preserve"> kl. </w:t>
      </w:r>
      <w:r w:rsidR="00D25AF1" w:rsidRPr="00CC1465">
        <w:rPr>
          <w:rFonts w:ascii="Times New Roman" w:hAnsi="Times New Roman" w:cs="Times New Roman"/>
          <w:sz w:val="24"/>
          <w:szCs w:val="24"/>
        </w:rPr>
        <w:t>7.00</w:t>
      </w:r>
      <w:r w:rsidR="00F22090" w:rsidRPr="00CC1465">
        <w:rPr>
          <w:rFonts w:ascii="Times New Roman" w:hAnsi="Times New Roman" w:cs="Times New Roman"/>
          <w:sz w:val="24"/>
          <w:szCs w:val="24"/>
        </w:rPr>
        <w:t xml:space="preserve"> og fri for andre hindringer fx </w:t>
      </w:r>
      <w:r w:rsidRPr="00CC1465">
        <w:rPr>
          <w:rFonts w:ascii="Times New Roman" w:hAnsi="Times New Roman" w:cs="Times New Roman"/>
          <w:sz w:val="24"/>
          <w:szCs w:val="24"/>
        </w:rPr>
        <w:t>cykler,</w:t>
      </w:r>
      <w:r w:rsidR="0067625B" w:rsidRPr="00CC1465">
        <w:rPr>
          <w:rFonts w:ascii="Times New Roman" w:hAnsi="Times New Roman" w:cs="Times New Roman"/>
          <w:sz w:val="24"/>
          <w:szCs w:val="24"/>
        </w:rPr>
        <w:t xml:space="preserve"> biler,</w:t>
      </w:r>
      <w:r w:rsidR="00F22090" w:rsidRPr="00CC1465">
        <w:rPr>
          <w:rFonts w:ascii="Times New Roman" w:hAnsi="Times New Roman" w:cs="Times New Roman"/>
          <w:sz w:val="24"/>
          <w:szCs w:val="24"/>
        </w:rPr>
        <w:t xml:space="preserve"> barnevogne og beplantning</w:t>
      </w:r>
      <w:r w:rsidRPr="00CC1465">
        <w:rPr>
          <w:rFonts w:ascii="Times New Roman" w:hAnsi="Times New Roman" w:cs="Times New Roman"/>
          <w:sz w:val="24"/>
          <w:szCs w:val="24"/>
        </w:rPr>
        <w:t>.</w:t>
      </w:r>
    </w:p>
    <w:p w14:paraId="0DF332D3" w14:textId="77777777" w:rsidR="009543E1" w:rsidRPr="00CC1465" w:rsidRDefault="009543E1" w:rsidP="009543E1">
      <w:pPr>
        <w:autoSpaceDE w:val="0"/>
        <w:autoSpaceDN w:val="0"/>
        <w:adjustRightInd w:val="0"/>
        <w:spacing w:line="240" w:lineRule="auto"/>
        <w:rPr>
          <w:rFonts w:ascii="Times New Roman" w:hAnsi="Times New Roman" w:cs="Times New Roman"/>
          <w:sz w:val="24"/>
          <w:szCs w:val="24"/>
        </w:rPr>
      </w:pPr>
    </w:p>
    <w:p w14:paraId="45F18DF6" w14:textId="77777777" w:rsidR="009543E1" w:rsidRPr="00CC1465" w:rsidRDefault="009543E1" w:rsidP="009543E1">
      <w:pPr>
        <w:pStyle w:val="Listeafsnit"/>
        <w:numPr>
          <w:ilvl w:val="0"/>
          <w:numId w:val="3"/>
        </w:numPr>
        <w:autoSpaceDE w:val="0"/>
        <w:autoSpaceDN w:val="0"/>
        <w:adjustRightInd w:val="0"/>
        <w:spacing w:line="240" w:lineRule="auto"/>
        <w:rPr>
          <w:rFonts w:ascii="Times New Roman" w:hAnsi="Times New Roman" w:cs="Times New Roman"/>
          <w:sz w:val="24"/>
          <w:szCs w:val="24"/>
        </w:rPr>
      </w:pPr>
      <w:r w:rsidRPr="00CC1465">
        <w:rPr>
          <w:rFonts w:ascii="Times New Roman" w:hAnsi="Times New Roman" w:cs="Times New Roman"/>
          <w:sz w:val="24"/>
          <w:szCs w:val="24"/>
        </w:rPr>
        <w:t>Standpladsen skal være saltet eller gruset i glat føre</w:t>
      </w:r>
      <w:r w:rsidR="0067625B" w:rsidRPr="00CC1465">
        <w:rPr>
          <w:rFonts w:ascii="Times New Roman" w:hAnsi="Times New Roman" w:cs="Times New Roman"/>
          <w:sz w:val="24"/>
          <w:szCs w:val="24"/>
        </w:rPr>
        <w:t xml:space="preserve"> senest kl. </w:t>
      </w:r>
      <w:r w:rsidR="00D25AF1" w:rsidRPr="00CC1465">
        <w:rPr>
          <w:rFonts w:ascii="Times New Roman" w:hAnsi="Times New Roman" w:cs="Times New Roman"/>
          <w:sz w:val="24"/>
          <w:szCs w:val="24"/>
        </w:rPr>
        <w:t>7.00</w:t>
      </w:r>
      <w:r w:rsidRPr="00CC1465">
        <w:rPr>
          <w:rFonts w:ascii="Times New Roman" w:hAnsi="Times New Roman" w:cs="Times New Roman"/>
          <w:sz w:val="24"/>
          <w:szCs w:val="24"/>
        </w:rPr>
        <w:t>.</w:t>
      </w:r>
    </w:p>
    <w:p w14:paraId="5EDFF0E1" w14:textId="77777777" w:rsidR="009543E1" w:rsidRPr="00CC1465" w:rsidRDefault="009543E1" w:rsidP="009543E1">
      <w:pPr>
        <w:autoSpaceDE w:val="0"/>
        <w:autoSpaceDN w:val="0"/>
        <w:adjustRightInd w:val="0"/>
        <w:spacing w:line="240" w:lineRule="auto"/>
        <w:rPr>
          <w:rFonts w:ascii="Times New Roman" w:hAnsi="Times New Roman" w:cs="Times New Roman"/>
          <w:sz w:val="24"/>
          <w:szCs w:val="24"/>
        </w:rPr>
      </w:pPr>
    </w:p>
    <w:p w14:paraId="5028D1C3" w14:textId="77777777" w:rsidR="009543E1" w:rsidRPr="00CC1465" w:rsidRDefault="009543E1" w:rsidP="009543E1">
      <w:pPr>
        <w:pStyle w:val="Listeafsnit"/>
        <w:numPr>
          <w:ilvl w:val="0"/>
          <w:numId w:val="3"/>
        </w:numPr>
        <w:autoSpaceDE w:val="0"/>
        <w:autoSpaceDN w:val="0"/>
        <w:adjustRightInd w:val="0"/>
        <w:spacing w:line="240" w:lineRule="auto"/>
        <w:rPr>
          <w:rFonts w:ascii="Times New Roman" w:hAnsi="Times New Roman" w:cs="Times New Roman"/>
          <w:sz w:val="24"/>
          <w:szCs w:val="24"/>
        </w:rPr>
      </w:pPr>
      <w:r w:rsidRPr="00CC1465">
        <w:rPr>
          <w:rFonts w:ascii="Times New Roman" w:hAnsi="Times New Roman" w:cs="Times New Roman"/>
          <w:sz w:val="24"/>
          <w:szCs w:val="24"/>
        </w:rPr>
        <w:t>Standpladsen skal have en frihøjde på minimum 2,2 meter.</w:t>
      </w:r>
    </w:p>
    <w:p w14:paraId="49040081" w14:textId="77777777" w:rsidR="009543E1" w:rsidRPr="00CC1465" w:rsidRDefault="009543E1" w:rsidP="009543E1">
      <w:pPr>
        <w:autoSpaceDE w:val="0"/>
        <w:autoSpaceDN w:val="0"/>
        <w:adjustRightInd w:val="0"/>
        <w:spacing w:line="240" w:lineRule="auto"/>
        <w:rPr>
          <w:rFonts w:ascii="Times New Roman" w:hAnsi="Times New Roman" w:cs="Times New Roman"/>
          <w:sz w:val="24"/>
          <w:szCs w:val="24"/>
        </w:rPr>
      </w:pPr>
    </w:p>
    <w:p w14:paraId="39942676" w14:textId="77777777" w:rsidR="009543E1" w:rsidRPr="00CC1465" w:rsidRDefault="009543E1" w:rsidP="009543E1">
      <w:pPr>
        <w:autoSpaceDE w:val="0"/>
        <w:autoSpaceDN w:val="0"/>
        <w:adjustRightInd w:val="0"/>
        <w:spacing w:line="240" w:lineRule="auto"/>
        <w:rPr>
          <w:rFonts w:ascii="Times New Roman" w:hAnsi="Times New Roman" w:cs="Times New Roman"/>
          <w:sz w:val="24"/>
          <w:szCs w:val="24"/>
        </w:rPr>
      </w:pPr>
    </w:p>
    <w:p w14:paraId="6BA71D99" w14:textId="77777777" w:rsidR="00A90133" w:rsidRDefault="00A90133" w:rsidP="009543E1">
      <w:pPr>
        <w:autoSpaceDE w:val="0"/>
        <w:autoSpaceDN w:val="0"/>
        <w:adjustRightInd w:val="0"/>
        <w:spacing w:line="240" w:lineRule="auto"/>
        <w:rPr>
          <w:rFonts w:ascii="Times New Roman,Bold" w:hAnsi="Times New Roman,Bold" w:cs="Times New Roman,Bold"/>
          <w:b/>
          <w:bCs/>
          <w:sz w:val="24"/>
          <w:szCs w:val="24"/>
        </w:rPr>
      </w:pPr>
    </w:p>
    <w:p w14:paraId="549D7F02" w14:textId="77777777" w:rsidR="00A90133" w:rsidRDefault="00A90133" w:rsidP="009543E1">
      <w:pPr>
        <w:autoSpaceDE w:val="0"/>
        <w:autoSpaceDN w:val="0"/>
        <w:adjustRightInd w:val="0"/>
        <w:spacing w:line="240" w:lineRule="auto"/>
        <w:rPr>
          <w:rFonts w:ascii="Times New Roman,Bold" w:hAnsi="Times New Roman,Bold" w:cs="Times New Roman,Bold"/>
          <w:b/>
          <w:bCs/>
          <w:sz w:val="24"/>
          <w:szCs w:val="24"/>
        </w:rPr>
      </w:pPr>
    </w:p>
    <w:p w14:paraId="03944F4B" w14:textId="05276D6C" w:rsidR="009543E1" w:rsidRPr="00CC1465" w:rsidRDefault="0067625B" w:rsidP="009543E1">
      <w:pPr>
        <w:autoSpaceDE w:val="0"/>
        <w:autoSpaceDN w:val="0"/>
        <w:adjustRightInd w:val="0"/>
        <w:spacing w:line="240" w:lineRule="auto"/>
        <w:rPr>
          <w:rFonts w:ascii="Times New Roman,Bold" w:hAnsi="Times New Roman,Bold" w:cs="Times New Roman,Bold"/>
          <w:b/>
          <w:bCs/>
          <w:sz w:val="24"/>
          <w:szCs w:val="24"/>
        </w:rPr>
      </w:pPr>
      <w:r w:rsidRPr="00CC1465">
        <w:rPr>
          <w:rFonts w:ascii="Times New Roman,Bold" w:hAnsi="Times New Roman,Bold" w:cs="Times New Roman,Bold"/>
          <w:b/>
          <w:bCs/>
          <w:sz w:val="24"/>
          <w:szCs w:val="24"/>
        </w:rPr>
        <w:t>Krav til a</w:t>
      </w:r>
      <w:r w:rsidR="009543E1" w:rsidRPr="00CC1465">
        <w:rPr>
          <w:rFonts w:ascii="Times New Roman,Bold" w:hAnsi="Times New Roman,Bold" w:cs="Times New Roman,Bold"/>
          <w:b/>
          <w:bCs/>
          <w:sz w:val="24"/>
          <w:szCs w:val="24"/>
        </w:rPr>
        <w:t>dgangsvej for skraldemand</w:t>
      </w:r>
    </w:p>
    <w:p w14:paraId="6BB29C3A" w14:textId="77777777" w:rsidR="009543E1" w:rsidRPr="00CC1465" w:rsidRDefault="009543E1" w:rsidP="009543E1">
      <w:pPr>
        <w:autoSpaceDE w:val="0"/>
        <w:autoSpaceDN w:val="0"/>
        <w:adjustRightInd w:val="0"/>
        <w:spacing w:line="240" w:lineRule="auto"/>
        <w:rPr>
          <w:rFonts w:ascii="Times New Roman" w:hAnsi="Times New Roman" w:cs="Times New Roman"/>
          <w:sz w:val="24"/>
          <w:szCs w:val="24"/>
        </w:rPr>
      </w:pPr>
    </w:p>
    <w:p w14:paraId="3E204ED0" w14:textId="719B79BC" w:rsidR="009543E1" w:rsidRPr="00CC1465" w:rsidRDefault="0033252E" w:rsidP="0033252E">
      <w:pPr>
        <w:pStyle w:val="Listeafsnit"/>
        <w:numPr>
          <w:ilvl w:val="0"/>
          <w:numId w:val="1"/>
        </w:numPr>
        <w:autoSpaceDE w:val="0"/>
        <w:autoSpaceDN w:val="0"/>
        <w:adjustRightInd w:val="0"/>
        <w:spacing w:line="240" w:lineRule="auto"/>
        <w:rPr>
          <w:rFonts w:ascii="Times New Roman" w:hAnsi="Times New Roman" w:cs="Times New Roman"/>
          <w:sz w:val="24"/>
          <w:szCs w:val="24"/>
        </w:rPr>
      </w:pPr>
      <w:r w:rsidRPr="00CC1465">
        <w:rPr>
          <w:rFonts w:ascii="Times New Roman" w:hAnsi="Times New Roman" w:cs="Times New Roman"/>
          <w:sz w:val="24"/>
          <w:szCs w:val="24"/>
        </w:rPr>
        <w:t>Underlaget på adgangsvejen skal være er</w:t>
      </w:r>
      <w:r w:rsidR="0067625B" w:rsidRPr="00CC1465">
        <w:rPr>
          <w:rFonts w:ascii="Times New Roman" w:hAnsi="Times New Roman" w:cs="Times New Roman"/>
          <w:sz w:val="24"/>
          <w:szCs w:val="24"/>
        </w:rPr>
        <w:t xml:space="preserve"> fast,</w:t>
      </w:r>
      <w:r w:rsidRPr="00CC1465">
        <w:rPr>
          <w:rFonts w:ascii="Times New Roman" w:hAnsi="Times New Roman" w:cs="Times New Roman"/>
          <w:sz w:val="24"/>
          <w:szCs w:val="24"/>
        </w:rPr>
        <w:t xml:space="preserve"> stabilt, plant og i øvrigt egnet til kørsel med beholdere, sækkekærre og/eller containere (f.eks. fliser, beton, asfalt eller </w:t>
      </w:r>
      <w:r w:rsidR="0067625B" w:rsidRPr="00CC1465">
        <w:rPr>
          <w:rFonts w:ascii="Times New Roman" w:hAnsi="Times New Roman" w:cs="Times New Roman"/>
          <w:sz w:val="24"/>
          <w:szCs w:val="24"/>
        </w:rPr>
        <w:t>andet fast, stabil</w:t>
      </w:r>
      <w:r w:rsidR="00F22090" w:rsidRPr="00CC1465">
        <w:rPr>
          <w:rFonts w:ascii="Times New Roman" w:hAnsi="Times New Roman" w:cs="Times New Roman"/>
          <w:sz w:val="24"/>
          <w:szCs w:val="24"/>
        </w:rPr>
        <w:t>t</w:t>
      </w:r>
      <w:r w:rsidR="0067625B" w:rsidRPr="00CC1465">
        <w:rPr>
          <w:rFonts w:ascii="Times New Roman" w:hAnsi="Times New Roman" w:cs="Times New Roman"/>
          <w:sz w:val="24"/>
          <w:szCs w:val="24"/>
        </w:rPr>
        <w:t xml:space="preserve"> og plant underlag</w:t>
      </w:r>
      <w:r w:rsidRPr="00CC1465">
        <w:rPr>
          <w:rFonts w:ascii="Times New Roman" w:hAnsi="Times New Roman" w:cs="Times New Roman"/>
          <w:sz w:val="24"/>
          <w:szCs w:val="24"/>
        </w:rPr>
        <w:t>).</w:t>
      </w:r>
    </w:p>
    <w:p w14:paraId="787C5135" w14:textId="77777777" w:rsidR="009543E1" w:rsidRPr="00CC1465" w:rsidRDefault="009543E1" w:rsidP="009543E1">
      <w:pPr>
        <w:autoSpaceDE w:val="0"/>
        <w:autoSpaceDN w:val="0"/>
        <w:adjustRightInd w:val="0"/>
        <w:spacing w:line="240" w:lineRule="auto"/>
        <w:rPr>
          <w:rFonts w:ascii="Times New Roman" w:hAnsi="Times New Roman" w:cs="Times New Roman"/>
          <w:sz w:val="24"/>
          <w:szCs w:val="24"/>
        </w:rPr>
      </w:pPr>
    </w:p>
    <w:p w14:paraId="544461AD" w14:textId="77777777" w:rsidR="009543E1" w:rsidRPr="00CC1465" w:rsidRDefault="009543E1" w:rsidP="009543E1">
      <w:pPr>
        <w:pStyle w:val="Listeafsnit"/>
        <w:numPr>
          <w:ilvl w:val="0"/>
          <w:numId w:val="1"/>
        </w:numPr>
        <w:autoSpaceDE w:val="0"/>
        <w:autoSpaceDN w:val="0"/>
        <w:adjustRightInd w:val="0"/>
        <w:spacing w:line="240" w:lineRule="auto"/>
        <w:rPr>
          <w:rFonts w:ascii="Times New Roman" w:hAnsi="Times New Roman" w:cs="Times New Roman"/>
          <w:sz w:val="24"/>
          <w:szCs w:val="24"/>
        </w:rPr>
      </w:pPr>
      <w:r w:rsidRPr="00CC1465">
        <w:rPr>
          <w:rFonts w:ascii="Times New Roman" w:hAnsi="Times New Roman" w:cs="Times New Roman"/>
          <w:sz w:val="24"/>
          <w:szCs w:val="24"/>
        </w:rPr>
        <w:t>Adgangsvejen skal være tilstrækkelig bred til, at færdsel med beholderne kan ske uhindret.</w:t>
      </w:r>
    </w:p>
    <w:p w14:paraId="5E641AC3" w14:textId="77777777" w:rsidR="009543E1" w:rsidRPr="00CC1465" w:rsidRDefault="009543E1" w:rsidP="009543E1">
      <w:pPr>
        <w:autoSpaceDE w:val="0"/>
        <w:autoSpaceDN w:val="0"/>
        <w:adjustRightInd w:val="0"/>
        <w:spacing w:line="240" w:lineRule="auto"/>
        <w:rPr>
          <w:rFonts w:ascii="Times New Roman" w:hAnsi="Times New Roman" w:cs="Times New Roman"/>
          <w:sz w:val="24"/>
          <w:szCs w:val="24"/>
        </w:rPr>
      </w:pPr>
    </w:p>
    <w:p w14:paraId="4163A0C7" w14:textId="77777777" w:rsidR="009543E1" w:rsidRPr="00CC1465" w:rsidRDefault="009543E1" w:rsidP="009543E1">
      <w:pPr>
        <w:pStyle w:val="Listeafsnit"/>
        <w:numPr>
          <w:ilvl w:val="0"/>
          <w:numId w:val="1"/>
        </w:numPr>
        <w:autoSpaceDE w:val="0"/>
        <w:autoSpaceDN w:val="0"/>
        <w:adjustRightInd w:val="0"/>
        <w:spacing w:line="240" w:lineRule="auto"/>
        <w:rPr>
          <w:rFonts w:ascii="Times New Roman" w:hAnsi="Times New Roman" w:cs="Times New Roman"/>
          <w:sz w:val="24"/>
          <w:szCs w:val="24"/>
        </w:rPr>
      </w:pPr>
      <w:r w:rsidRPr="00CC1465">
        <w:rPr>
          <w:rFonts w:ascii="Times New Roman" w:hAnsi="Times New Roman" w:cs="Times New Roman"/>
          <w:sz w:val="24"/>
          <w:szCs w:val="24"/>
        </w:rPr>
        <w:t>Adgangsvejen skal være velbelyst.</w:t>
      </w:r>
    </w:p>
    <w:p w14:paraId="261BC863" w14:textId="77777777" w:rsidR="009543E1" w:rsidRPr="00CC1465" w:rsidRDefault="009543E1" w:rsidP="009543E1">
      <w:pPr>
        <w:autoSpaceDE w:val="0"/>
        <w:autoSpaceDN w:val="0"/>
        <w:adjustRightInd w:val="0"/>
        <w:spacing w:line="240" w:lineRule="auto"/>
        <w:rPr>
          <w:rFonts w:ascii="Times New Roman" w:hAnsi="Times New Roman" w:cs="Times New Roman"/>
          <w:sz w:val="24"/>
          <w:szCs w:val="24"/>
        </w:rPr>
      </w:pPr>
    </w:p>
    <w:p w14:paraId="12E34C7E" w14:textId="77777777" w:rsidR="009543E1" w:rsidRPr="00CC1465" w:rsidRDefault="009543E1" w:rsidP="009543E1">
      <w:pPr>
        <w:pStyle w:val="Listeafsnit"/>
        <w:numPr>
          <w:ilvl w:val="0"/>
          <w:numId w:val="1"/>
        </w:numPr>
        <w:autoSpaceDE w:val="0"/>
        <w:autoSpaceDN w:val="0"/>
        <w:adjustRightInd w:val="0"/>
        <w:spacing w:line="240" w:lineRule="auto"/>
        <w:rPr>
          <w:rFonts w:ascii="Times New Roman" w:hAnsi="Times New Roman" w:cs="Times New Roman"/>
          <w:sz w:val="24"/>
          <w:szCs w:val="24"/>
        </w:rPr>
      </w:pPr>
      <w:r w:rsidRPr="00CC1465">
        <w:rPr>
          <w:rFonts w:ascii="Times New Roman" w:hAnsi="Times New Roman" w:cs="Times New Roman"/>
          <w:sz w:val="24"/>
          <w:szCs w:val="24"/>
        </w:rPr>
        <w:t>Adgangsvejen må maksimalt have en hældning på 1:10.</w:t>
      </w:r>
    </w:p>
    <w:p w14:paraId="34FA3F09" w14:textId="77777777" w:rsidR="009543E1" w:rsidRPr="00CC1465" w:rsidRDefault="009543E1" w:rsidP="009543E1">
      <w:pPr>
        <w:rPr>
          <w:rFonts w:ascii="Times New Roman" w:hAnsi="Times New Roman" w:cs="Times New Roman"/>
          <w:sz w:val="24"/>
          <w:szCs w:val="24"/>
        </w:rPr>
      </w:pPr>
    </w:p>
    <w:p w14:paraId="7F511E1F" w14:textId="77777777" w:rsidR="009543E1" w:rsidRPr="00CC1465" w:rsidRDefault="009543E1" w:rsidP="009543E1">
      <w:pPr>
        <w:pStyle w:val="Listeafsnit"/>
        <w:numPr>
          <w:ilvl w:val="0"/>
          <w:numId w:val="1"/>
        </w:numPr>
        <w:autoSpaceDE w:val="0"/>
        <w:autoSpaceDN w:val="0"/>
        <w:adjustRightInd w:val="0"/>
        <w:spacing w:line="240" w:lineRule="auto"/>
        <w:rPr>
          <w:rFonts w:ascii="Times New Roman" w:hAnsi="Times New Roman" w:cs="Times New Roman"/>
          <w:sz w:val="24"/>
          <w:szCs w:val="24"/>
        </w:rPr>
      </w:pPr>
      <w:r w:rsidRPr="00CC1465">
        <w:rPr>
          <w:rFonts w:ascii="Times New Roman" w:hAnsi="Times New Roman" w:cs="Times New Roman"/>
          <w:sz w:val="24"/>
          <w:szCs w:val="24"/>
        </w:rPr>
        <w:t>Adgangsvejen skal være uden trin og trapper.</w:t>
      </w:r>
    </w:p>
    <w:p w14:paraId="65FD9401" w14:textId="77777777" w:rsidR="009543E1" w:rsidRPr="00CC1465" w:rsidRDefault="009543E1" w:rsidP="009543E1">
      <w:pPr>
        <w:autoSpaceDE w:val="0"/>
        <w:autoSpaceDN w:val="0"/>
        <w:adjustRightInd w:val="0"/>
        <w:spacing w:line="240" w:lineRule="auto"/>
        <w:rPr>
          <w:rFonts w:ascii="Times New Roman" w:hAnsi="Times New Roman" w:cs="Times New Roman"/>
          <w:sz w:val="24"/>
          <w:szCs w:val="24"/>
        </w:rPr>
      </w:pPr>
    </w:p>
    <w:p w14:paraId="4C23D73C" w14:textId="77777777" w:rsidR="009543E1" w:rsidRPr="00CC1465" w:rsidRDefault="009543E1" w:rsidP="009543E1">
      <w:pPr>
        <w:pStyle w:val="Listeafsnit"/>
        <w:numPr>
          <w:ilvl w:val="0"/>
          <w:numId w:val="1"/>
        </w:numPr>
        <w:autoSpaceDE w:val="0"/>
        <w:autoSpaceDN w:val="0"/>
        <w:adjustRightInd w:val="0"/>
        <w:spacing w:line="240" w:lineRule="auto"/>
        <w:rPr>
          <w:rFonts w:ascii="Times New Roman" w:hAnsi="Times New Roman" w:cs="Times New Roman"/>
          <w:sz w:val="24"/>
          <w:szCs w:val="24"/>
        </w:rPr>
      </w:pPr>
      <w:r w:rsidRPr="00CC1465">
        <w:rPr>
          <w:rFonts w:ascii="Times New Roman" w:hAnsi="Times New Roman" w:cs="Times New Roman"/>
          <w:sz w:val="24"/>
          <w:szCs w:val="24"/>
        </w:rPr>
        <w:t xml:space="preserve">Adgangsvejen skal være ryddet for sne </w:t>
      </w:r>
      <w:r w:rsidR="0067625B" w:rsidRPr="00CC1465">
        <w:rPr>
          <w:rFonts w:ascii="Times New Roman" w:hAnsi="Times New Roman" w:cs="Times New Roman"/>
          <w:sz w:val="24"/>
          <w:szCs w:val="24"/>
        </w:rPr>
        <w:t xml:space="preserve">senest kl. </w:t>
      </w:r>
      <w:r w:rsidR="00D25AF1" w:rsidRPr="00CC1465">
        <w:rPr>
          <w:rFonts w:ascii="Times New Roman" w:hAnsi="Times New Roman" w:cs="Times New Roman"/>
          <w:sz w:val="24"/>
          <w:szCs w:val="24"/>
        </w:rPr>
        <w:t>7.00</w:t>
      </w:r>
      <w:r w:rsidR="0067625B" w:rsidRPr="00CC1465">
        <w:rPr>
          <w:rFonts w:ascii="Times New Roman" w:hAnsi="Times New Roman" w:cs="Times New Roman"/>
          <w:sz w:val="24"/>
          <w:szCs w:val="24"/>
        </w:rPr>
        <w:t xml:space="preserve"> </w:t>
      </w:r>
      <w:r w:rsidRPr="00CC1465">
        <w:rPr>
          <w:rFonts w:ascii="Times New Roman" w:hAnsi="Times New Roman" w:cs="Times New Roman"/>
          <w:sz w:val="24"/>
          <w:szCs w:val="24"/>
        </w:rPr>
        <w:t xml:space="preserve">og fri for andre hindringer (for eksempel cykler, </w:t>
      </w:r>
      <w:r w:rsidR="0067625B" w:rsidRPr="00CC1465">
        <w:rPr>
          <w:rFonts w:ascii="Times New Roman" w:hAnsi="Times New Roman" w:cs="Times New Roman"/>
          <w:sz w:val="24"/>
          <w:szCs w:val="24"/>
        </w:rPr>
        <w:t xml:space="preserve">biler, </w:t>
      </w:r>
      <w:r w:rsidRPr="00CC1465">
        <w:rPr>
          <w:rFonts w:ascii="Times New Roman" w:hAnsi="Times New Roman" w:cs="Times New Roman"/>
          <w:sz w:val="24"/>
          <w:szCs w:val="24"/>
        </w:rPr>
        <w:t>barnevogne og beplantning).</w:t>
      </w:r>
    </w:p>
    <w:p w14:paraId="1604EFB7" w14:textId="77777777" w:rsidR="009543E1" w:rsidRPr="00CC1465" w:rsidRDefault="009543E1" w:rsidP="009543E1">
      <w:pPr>
        <w:autoSpaceDE w:val="0"/>
        <w:autoSpaceDN w:val="0"/>
        <w:adjustRightInd w:val="0"/>
        <w:spacing w:line="240" w:lineRule="auto"/>
        <w:rPr>
          <w:rFonts w:ascii="Times New Roman" w:hAnsi="Times New Roman" w:cs="Times New Roman"/>
          <w:sz w:val="24"/>
          <w:szCs w:val="24"/>
        </w:rPr>
      </w:pPr>
    </w:p>
    <w:p w14:paraId="566D0DEE" w14:textId="77777777" w:rsidR="009543E1" w:rsidRPr="00CC1465" w:rsidRDefault="009543E1" w:rsidP="009543E1">
      <w:pPr>
        <w:pStyle w:val="Listeafsnit"/>
        <w:numPr>
          <w:ilvl w:val="0"/>
          <w:numId w:val="1"/>
        </w:numPr>
        <w:autoSpaceDE w:val="0"/>
        <w:autoSpaceDN w:val="0"/>
        <w:adjustRightInd w:val="0"/>
        <w:spacing w:line="240" w:lineRule="auto"/>
        <w:rPr>
          <w:rFonts w:ascii="Times New Roman" w:hAnsi="Times New Roman" w:cs="Times New Roman"/>
          <w:sz w:val="24"/>
          <w:szCs w:val="24"/>
        </w:rPr>
      </w:pPr>
      <w:r w:rsidRPr="00CC1465">
        <w:rPr>
          <w:rFonts w:ascii="Times New Roman" w:hAnsi="Times New Roman" w:cs="Times New Roman"/>
          <w:sz w:val="24"/>
          <w:szCs w:val="24"/>
        </w:rPr>
        <w:t>Adgangsvejen skal være saltet eller gruset i glat føre</w:t>
      </w:r>
      <w:r w:rsidR="0067625B" w:rsidRPr="00CC1465">
        <w:rPr>
          <w:rFonts w:ascii="Times New Roman" w:hAnsi="Times New Roman" w:cs="Times New Roman"/>
          <w:sz w:val="24"/>
          <w:szCs w:val="24"/>
        </w:rPr>
        <w:t xml:space="preserve"> senest kl. </w:t>
      </w:r>
      <w:r w:rsidR="00D25AF1" w:rsidRPr="00CC1465">
        <w:rPr>
          <w:rFonts w:ascii="Times New Roman" w:hAnsi="Times New Roman" w:cs="Times New Roman"/>
          <w:sz w:val="24"/>
          <w:szCs w:val="24"/>
        </w:rPr>
        <w:t>7.00</w:t>
      </w:r>
      <w:r w:rsidRPr="00CC1465">
        <w:rPr>
          <w:rFonts w:ascii="Times New Roman" w:hAnsi="Times New Roman" w:cs="Times New Roman"/>
          <w:sz w:val="24"/>
          <w:szCs w:val="24"/>
        </w:rPr>
        <w:t>.</w:t>
      </w:r>
    </w:p>
    <w:p w14:paraId="30BC441F" w14:textId="77777777" w:rsidR="009543E1" w:rsidRPr="00CC1465" w:rsidRDefault="009543E1" w:rsidP="009543E1">
      <w:pPr>
        <w:autoSpaceDE w:val="0"/>
        <w:autoSpaceDN w:val="0"/>
        <w:adjustRightInd w:val="0"/>
        <w:spacing w:line="240" w:lineRule="auto"/>
        <w:rPr>
          <w:rFonts w:ascii="Times New Roman" w:hAnsi="Times New Roman" w:cs="Times New Roman"/>
          <w:sz w:val="24"/>
          <w:szCs w:val="24"/>
        </w:rPr>
      </w:pPr>
    </w:p>
    <w:p w14:paraId="418E18E0" w14:textId="77777777" w:rsidR="009543E1" w:rsidRPr="00CC1465" w:rsidRDefault="009543E1" w:rsidP="009543E1">
      <w:pPr>
        <w:pStyle w:val="Listeafsnit"/>
        <w:numPr>
          <w:ilvl w:val="0"/>
          <w:numId w:val="1"/>
        </w:numPr>
        <w:autoSpaceDE w:val="0"/>
        <w:autoSpaceDN w:val="0"/>
        <w:adjustRightInd w:val="0"/>
        <w:spacing w:line="240" w:lineRule="auto"/>
        <w:rPr>
          <w:rFonts w:ascii="Times New Roman" w:hAnsi="Times New Roman" w:cs="Times New Roman"/>
          <w:sz w:val="24"/>
          <w:szCs w:val="24"/>
        </w:rPr>
      </w:pPr>
      <w:r w:rsidRPr="00CC1465">
        <w:rPr>
          <w:rFonts w:ascii="Times New Roman" w:hAnsi="Times New Roman" w:cs="Times New Roman"/>
          <w:sz w:val="24"/>
          <w:szCs w:val="24"/>
        </w:rPr>
        <w:t>Adgangsvejen skal have en frihøjde på minimum 2,2 meter.</w:t>
      </w:r>
    </w:p>
    <w:p w14:paraId="035D2B63" w14:textId="77777777" w:rsidR="009543E1" w:rsidRPr="00CC1465" w:rsidRDefault="009543E1" w:rsidP="009543E1">
      <w:pPr>
        <w:autoSpaceDE w:val="0"/>
        <w:autoSpaceDN w:val="0"/>
        <w:adjustRightInd w:val="0"/>
        <w:spacing w:line="240" w:lineRule="auto"/>
        <w:rPr>
          <w:rFonts w:ascii="Times New Roman" w:hAnsi="Times New Roman" w:cs="Times New Roman"/>
          <w:sz w:val="24"/>
          <w:szCs w:val="24"/>
        </w:rPr>
      </w:pPr>
    </w:p>
    <w:p w14:paraId="2856188F" w14:textId="77777777" w:rsidR="009543E1" w:rsidRPr="00CC1465" w:rsidRDefault="009543E1" w:rsidP="009543E1">
      <w:pPr>
        <w:pStyle w:val="Listeafsnit"/>
        <w:numPr>
          <w:ilvl w:val="0"/>
          <w:numId w:val="1"/>
        </w:numPr>
        <w:autoSpaceDE w:val="0"/>
        <w:autoSpaceDN w:val="0"/>
        <w:adjustRightInd w:val="0"/>
        <w:spacing w:line="240" w:lineRule="auto"/>
        <w:rPr>
          <w:rFonts w:ascii="Times New Roman" w:hAnsi="Times New Roman" w:cs="Times New Roman"/>
          <w:sz w:val="24"/>
          <w:szCs w:val="24"/>
        </w:rPr>
      </w:pPr>
      <w:r w:rsidRPr="00CC1465">
        <w:rPr>
          <w:rFonts w:ascii="Times New Roman" w:hAnsi="Times New Roman" w:cs="Times New Roman"/>
          <w:sz w:val="24"/>
          <w:szCs w:val="24"/>
        </w:rPr>
        <w:t>Døre, låger og lignende skal kunne fastholdes i en åben position.</w:t>
      </w:r>
    </w:p>
    <w:p w14:paraId="09F8E425" w14:textId="77777777" w:rsidR="009543E1" w:rsidRPr="00CC1465" w:rsidRDefault="009543E1" w:rsidP="009543E1">
      <w:pPr>
        <w:autoSpaceDE w:val="0"/>
        <w:autoSpaceDN w:val="0"/>
        <w:adjustRightInd w:val="0"/>
        <w:spacing w:line="240" w:lineRule="auto"/>
        <w:rPr>
          <w:rFonts w:ascii="Times New Roman" w:hAnsi="Times New Roman" w:cs="Times New Roman"/>
          <w:sz w:val="24"/>
          <w:szCs w:val="24"/>
        </w:rPr>
      </w:pPr>
    </w:p>
    <w:p w14:paraId="2C5509C7" w14:textId="77777777" w:rsidR="009543E1" w:rsidRPr="00CC1465" w:rsidRDefault="009543E1" w:rsidP="009543E1">
      <w:pPr>
        <w:autoSpaceDE w:val="0"/>
        <w:autoSpaceDN w:val="0"/>
        <w:adjustRightInd w:val="0"/>
        <w:spacing w:line="240" w:lineRule="auto"/>
        <w:rPr>
          <w:rFonts w:ascii="Times New Roman" w:hAnsi="Times New Roman" w:cs="Times New Roman"/>
          <w:sz w:val="24"/>
          <w:szCs w:val="24"/>
        </w:rPr>
      </w:pPr>
    </w:p>
    <w:p w14:paraId="5564E2D2" w14:textId="77777777" w:rsidR="009543E1" w:rsidRPr="00CC1465" w:rsidRDefault="0067625B" w:rsidP="009543E1">
      <w:pPr>
        <w:autoSpaceDE w:val="0"/>
        <w:autoSpaceDN w:val="0"/>
        <w:adjustRightInd w:val="0"/>
        <w:spacing w:line="240" w:lineRule="auto"/>
        <w:rPr>
          <w:rFonts w:ascii="Times New Roman,Bold" w:hAnsi="Times New Roman,Bold" w:cs="Times New Roman,Bold"/>
          <w:b/>
          <w:bCs/>
          <w:sz w:val="24"/>
          <w:szCs w:val="24"/>
        </w:rPr>
      </w:pPr>
      <w:r w:rsidRPr="00CC1465">
        <w:rPr>
          <w:rFonts w:ascii="Times New Roman,Bold" w:hAnsi="Times New Roman,Bold" w:cs="Times New Roman,Bold"/>
          <w:b/>
          <w:bCs/>
          <w:sz w:val="24"/>
          <w:szCs w:val="24"/>
        </w:rPr>
        <w:t>Krav til a</w:t>
      </w:r>
      <w:r w:rsidR="009543E1" w:rsidRPr="00CC1465">
        <w:rPr>
          <w:rFonts w:ascii="Times New Roman,Bold" w:hAnsi="Times New Roman,Bold" w:cs="Times New Roman,Bold"/>
          <w:b/>
          <w:bCs/>
          <w:sz w:val="24"/>
          <w:szCs w:val="24"/>
        </w:rPr>
        <w:t>dgangsvej</w:t>
      </w:r>
      <w:r w:rsidR="00AA007E" w:rsidRPr="00CC1465">
        <w:rPr>
          <w:rFonts w:ascii="Times New Roman,Bold" w:hAnsi="Times New Roman,Bold" w:cs="Times New Roman,Bold"/>
          <w:b/>
          <w:bCs/>
          <w:sz w:val="24"/>
          <w:szCs w:val="24"/>
        </w:rPr>
        <w:t>e</w:t>
      </w:r>
      <w:r w:rsidR="009543E1" w:rsidRPr="00CC1465">
        <w:rPr>
          <w:rFonts w:ascii="Times New Roman,Bold" w:hAnsi="Times New Roman,Bold" w:cs="Times New Roman,Bold"/>
          <w:b/>
          <w:bCs/>
          <w:sz w:val="24"/>
          <w:szCs w:val="24"/>
        </w:rPr>
        <w:t xml:space="preserve"> for skraldebil</w:t>
      </w:r>
      <w:r w:rsidR="00AA007E" w:rsidRPr="00CC1465">
        <w:rPr>
          <w:rFonts w:ascii="Times New Roman,Bold" w:hAnsi="Times New Roman,Bold" w:cs="Times New Roman,Bold"/>
          <w:b/>
          <w:bCs/>
          <w:sz w:val="24"/>
          <w:szCs w:val="24"/>
        </w:rPr>
        <w:t>er ad lange indkørsler</w:t>
      </w:r>
      <w:r w:rsidRPr="00CC1465">
        <w:rPr>
          <w:rFonts w:ascii="Times New Roman,Bold" w:hAnsi="Times New Roman,Bold" w:cs="Times New Roman,Bold"/>
          <w:b/>
          <w:bCs/>
          <w:sz w:val="24"/>
          <w:szCs w:val="24"/>
        </w:rPr>
        <w:t>, private veje og private fællesvej</w:t>
      </w:r>
    </w:p>
    <w:p w14:paraId="1A5E6FBA" w14:textId="77777777" w:rsidR="009543E1" w:rsidRPr="00CC1465" w:rsidRDefault="009543E1" w:rsidP="009543E1">
      <w:pPr>
        <w:autoSpaceDE w:val="0"/>
        <w:autoSpaceDN w:val="0"/>
        <w:adjustRightInd w:val="0"/>
        <w:spacing w:line="240" w:lineRule="auto"/>
        <w:rPr>
          <w:rFonts w:ascii="Times New Roman" w:hAnsi="Times New Roman" w:cs="Times New Roman"/>
          <w:sz w:val="24"/>
          <w:szCs w:val="24"/>
        </w:rPr>
      </w:pPr>
    </w:p>
    <w:p w14:paraId="33F0F974" w14:textId="77777777" w:rsidR="009543E1" w:rsidRPr="00CC1465" w:rsidRDefault="009543E1" w:rsidP="009543E1">
      <w:pPr>
        <w:pStyle w:val="Listeafsnit"/>
        <w:numPr>
          <w:ilvl w:val="0"/>
          <w:numId w:val="2"/>
        </w:numPr>
        <w:autoSpaceDE w:val="0"/>
        <w:autoSpaceDN w:val="0"/>
        <w:adjustRightInd w:val="0"/>
        <w:spacing w:line="240" w:lineRule="auto"/>
        <w:rPr>
          <w:rFonts w:ascii="Times New Roman" w:hAnsi="Times New Roman" w:cs="Times New Roman"/>
          <w:sz w:val="24"/>
          <w:szCs w:val="24"/>
        </w:rPr>
      </w:pPr>
      <w:r w:rsidRPr="00CC1465">
        <w:rPr>
          <w:rFonts w:ascii="Times New Roman" w:hAnsi="Times New Roman" w:cs="Times New Roman"/>
          <w:sz w:val="24"/>
          <w:szCs w:val="24"/>
        </w:rPr>
        <w:t>Adgangsvejen skal være jævn og med kørefast underlag.</w:t>
      </w:r>
    </w:p>
    <w:p w14:paraId="3E9EAA89" w14:textId="77777777" w:rsidR="009543E1" w:rsidRPr="00CC1465" w:rsidRDefault="009543E1" w:rsidP="009543E1">
      <w:pPr>
        <w:autoSpaceDE w:val="0"/>
        <w:autoSpaceDN w:val="0"/>
        <w:adjustRightInd w:val="0"/>
        <w:spacing w:line="240" w:lineRule="auto"/>
        <w:rPr>
          <w:rFonts w:ascii="Times New Roman" w:hAnsi="Times New Roman" w:cs="Times New Roman"/>
          <w:sz w:val="24"/>
          <w:szCs w:val="24"/>
        </w:rPr>
      </w:pPr>
    </w:p>
    <w:p w14:paraId="680129FA" w14:textId="77777777" w:rsidR="009543E1" w:rsidRPr="00CC1465" w:rsidRDefault="009543E1" w:rsidP="009543E1">
      <w:pPr>
        <w:pStyle w:val="Listeafsnit"/>
        <w:numPr>
          <w:ilvl w:val="0"/>
          <w:numId w:val="2"/>
        </w:numPr>
        <w:autoSpaceDE w:val="0"/>
        <w:autoSpaceDN w:val="0"/>
        <w:adjustRightInd w:val="0"/>
        <w:spacing w:line="240" w:lineRule="auto"/>
        <w:rPr>
          <w:rFonts w:ascii="Times New Roman" w:hAnsi="Times New Roman" w:cs="Times New Roman"/>
          <w:sz w:val="24"/>
          <w:szCs w:val="24"/>
        </w:rPr>
      </w:pPr>
      <w:r w:rsidRPr="00CC1465">
        <w:rPr>
          <w:rFonts w:ascii="Times New Roman" w:hAnsi="Times New Roman" w:cs="Times New Roman"/>
          <w:sz w:val="24"/>
          <w:szCs w:val="24"/>
        </w:rPr>
        <w:t>Adgang</w:t>
      </w:r>
      <w:r w:rsidR="00DD28F8" w:rsidRPr="00CC1465">
        <w:rPr>
          <w:rFonts w:ascii="Times New Roman" w:hAnsi="Times New Roman" w:cs="Times New Roman"/>
          <w:sz w:val="24"/>
          <w:szCs w:val="24"/>
        </w:rPr>
        <w:t>svejen skal være tilstrækkelig</w:t>
      </w:r>
      <w:r w:rsidRPr="00CC1465">
        <w:rPr>
          <w:rFonts w:ascii="Times New Roman" w:hAnsi="Times New Roman" w:cs="Times New Roman"/>
          <w:sz w:val="24"/>
          <w:szCs w:val="24"/>
        </w:rPr>
        <w:t xml:space="preserve"> bred </w:t>
      </w:r>
      <w:r w:rsidR="00DD28F8" w:rsidRPr="00CC1465">
        <w:rPr>
          <w:rFonts w:ascii="Times New Roman" w:hAnsi="Times New Roman" w:cs="Times New Roman"/>
          <w:sz w:val="24"/>
          <w:szCs w:val="24"/>
        </w:rPr>
        <w:t>til</w:t>
      </w:r>
      <w:r w:rsidR="00F22090" w:rsidRPr="00CC1465">
        <w:rPr>
          <w:rFonts w:ascii="Times New Roman" w:hAnsi="Times New Roman" w:cs="Times New Roman"/>
          <w:sz w:val="24"/>
          <w:szCs w:val="24"/>
        </w:rPr>
        <w:t>,</w:t>
      </w:r>
      <w:r w:rsidR="00DD28F8" w:rsidRPr="00CC1465">
        <w:rPr>
          <w:rFonts w:ascii="Times New Roman" w:hAnsi="Times New Roman" w:cs="Times New Roman"/>
          <w:sz w:val="24"/>
          <w:szCs w:val="24"/>
        </w:rPr>
        <w:t xml:space="preserve"> at der kan køres med lovligt indregistrerede komprimatorbiler egnet til renovationskørsel. Adgangsvejen skal have en frihøjde på 4,2 meter over vejareal og en frihøjde på 3 meter over rabat og fortov. </w:t>
      </w:r>
    </w:p>
    <w:p w14:paraId="0FB43E5B" w14:textId="77777777" w:rsidR="009543E1" w:rsidRPr="00CC1465" w:rsidRDefault="009543E1" w:rsidP="009543E1">
      <w:pPr>
        <w:autoSpaceDE w:val="0"/>
        <w:autoSpaceDN w:val="0"/>
        <w:adjustRightInd w:val="0"/>
        <w:spacing w:line="240" w:lineRule="auto"/>
        <w:rPr>
          <w:rFonts w:ascii="Times New Roman" w:hAnsi="Times New Roman" w:cs="Times New Roman"/>
          <w:sz w:val="24"/>
          <w:szCs w:val="24"/>
        </w:rPr>
      </w:pPr>
    </w:p>
    <w:p w14:paraId="10C8D711" w14:textId="77777777" w:rsidR="009543E1" w:rsidRPr="00CC1465" w:rsidRDefault="009543E1" w:rsidP="009543E1">
      <w:pPr>
        <w:pStyle w:val="Listeafsnit"/>
        <w:numPr>
          <w:ilvl w:val="0"/>
          <w:numId w:val="2"/>
        </w:numPr>
        <w:autoSpaceDE w:val="0"/>
        <w:autoSpaceDN w:val="0"/>
        <w:adjustRightInd w:val="0"/>
        <w:spacing w:line="240" w:lineRule="auto"/>
        <w:rPr>
          <w:rFonts w:ascii="Times New Roman" w:hAnsi="Times New Roman" w:cs="Times New Roman"/>
          <w:sz w:val="24"/>
          <w:szCs w:val="24"/>
        </w:rPr>
      </w:pPr>
      <w:r w:rsidRPr="00CC1465">
        <w:rPr>
          <w:rFonts w:ascii="Times New Roman" w:hAnsi="Times New Roman" w:cs="Times New Roman"/>
          <w:sz w:val="24"/>
          <w:szCs w:val="24"/>
        </w:rPr>
        <w:t>Adgangsvejen skal være ryddet for sne</w:t>
      </w:r>
      <w:r w:rsidR="0067625B" w:rsidRPr="00CC1465">
        <w:rPr>
          <w:rFonts w:ascii="Times New Roman" w:hAnsi="Times New Roman" w:cs="Times New Roman"/>
          <w:sz w:val="24"/>
          <w:szCs w:val="24"/>
        </w:rPr>
        <w:t xml:space="preserve"> senest kl. </w:t>
      </w:r>
      <w:r w:rsidR="00D25AF1" w:rsidRPr="00CC1465">
        <w:rPr>
          <w:rFonts w:ascii="Times New Roman" w:hAnsi="Times New Roman" w:cs="Times New Roman"/>
          <w:sz w:val="24"/>
          <w:szCs w:val="24"/>
        </w:rPr>
        <w:t>7.00</w:t>
      </w:r>
      <w:r w:rsidRPr="00CC1465">
        <w:rPr>
          <w:rFonts w:ascii="Times New Roman" w:hAnsi="Times New Roman" w:cs="Times New Roman"/>
          <w:sz w:val="24"/>
          <w:szCs w:val="24"/>
        </w:rPr>
        <w:t xml:space="preserve"> og i øvrigt uden hindringer </w:t>
      </w:r>
      <w:r w:rsidR="00E308E8" w:rsidRPr="00CC1465">
        <w:rPr>
          <w:rFonts w:ascii="Times New Roman" w:hAnsi="Times New Roman" w:cs="Times New Roman"/>
          <w:sz w:val="24"/>
          <w:szCs w:val="24"/>
        </w:rPr>
        <w:t>fx beplantning</w:t>
      </w:r>
      <w:r w:rsidRPr="00CC1465">
        <w:rPr>
          <w:rFonts w:ascii="Times New Roman" w:hAnsi="Times New Roman" w:cs="Times New Roman"/>
          <w:sz w:val="24"/>
          <w:szCs w:val="24"/>
        </w:rPr>
        <w:t>.</w:t>
      </w:r>
    </w:p>
    <w:p w14:paraId="03EF6EE3" w14:textId="77777777" w:rsidR="009543E1" w:rsidRPr="00CC1465" w:rsidRDefault="009543E1" w:rsidP="009543E1">
      <w:pPr>
        <w:autoSpaceDE w:val="0"/>
        <w:autoSpaceDN w:val="0"/>
        <w:adjustRightInd w:val="0"/>
        <w:spacing w:line="240" w:lineRule="auto"/>
        <w:rPr>
          <w:rFonts w:ascii="Times New Roman" w:hAnsi="Times New Roman" w:cs="Times New Roman"/>
          <w:sz w:val="24"/>
          <w:szCs w:val="24"/>
        </w:rPr>
      </w:pPr>
    </w:p>
    <w:p w14:paraId="137DA76D" w14:textId="77777777" w:rsidR="009543E1" w:rsidRPr="00CC1465" w:rsidRDefault="009543E1" w:rsidP="009543E1">
      <w:pPr>
        <w:pStyle w:val="Listeafsnit"/>
        <w:numPr>
          <w:ilvl w:val="0"/>
          <w:numId w:val="2"/>
        </w:numPr>
        <w:autoSpaceDE w:val="0"/>
        <w:autoSpaceDN w:val="0"/>
        <w:adjustRightInd w:val="0"/>
        <w:spacing w:line="240" w:lineRule="auto"/>
        <w:rPr>
          <w:rFonts w:ascii="Times New Roman" w:hAnsi="Times New Roman" w:cs="Times New Roman"/>
          <w:sz w:val="24"/>
          <w:szCs w:val="24"/>
        </w:rPr>
      </w:pPr>
      <w:r w:rsidRPr="00CC1465">
        <w:rPr>
          <w:rFonts w:ascii="Times New Roman" w:hAnsi="Times New Roman" w:cs="Times New Roman"/>
          <w:sz w:val="24"/>
          <w:szCs w:val="24"/>
        </w:rPr>
        <w:t>Adgangsvejen skal være saltet eller gruset i glat føre</w:t>
      </w:r>
      <w:r w:rsidR="0067625B" w:rsidRPr="00CC1465">
        <w:rPr>
          <w:rFonts w:ascii="Times New Roman" w:hAnsi="Times New Roman" w:cs="Times New Roman"/>
          <w:sz w:val="24"/>
          <w:szCs w:val="24"/>
        </w:rPr>
        <w:t xml:space="preserve"> senest kl. </w:t>
      </w:r>
      <w:r w:rsidR="00D25AF1" w:rsidRPr="00CC1465">
        <w:rPr>
          <w:rFonts w:ascii="Times New Roman" w:hAnsi="Times New Roman" w:cs="Times New Roman"/>
          <w:sz w:val="24"/>
          <w:szCs w:val="24"/>
        </w:rPr>
        <w:t>7.00</w:t>
      </w:r>
      <w:r w:rsidRPr="00CC1465">
        <w:rPr>
          <w:rFonts w:ascii="Times New Roman" w:hAnsi="Times New Roman" w:cs="Times New Roman"/>
          <w:sz w:val="24"/>
          <w:szCs w:val="24"/>
        </w:rPr>
        <w:t>.</w:t>
      </w:r>
    </w:p>
    <w:p w14:paraId="568CB379" w14:textId="77777777" w:rsidR="009543E1" w:rsidRPr="00CC1465" w:rsidRDefault="009543E1" w:rsidP="009543E1">
      <w:pPr>
        <w:autoSpaceDE w:val="0"/>
        <w:autoSpaceDN w:val="0"/>
        <w:adjustRightInd w:val="0"/>
        <w:spacing w:line="240" w:lineRule="auto"/>
        <w:rPr>
          <w:rFonts w:ascii="Times New Roman" w:hAnsi="Times New Roman" w:cs="Times New Roman"/>
          <w:sz w:val="24"/>
          <w:szCs w:val="24"/>
        </w:rPr>
      </w:pPr>
    </w:p>
    <w:p w14:paraId="6ECE0F9B" w14:textId="77777777" w:rsidR="009543E1" w:rsidRPr="00CC1465" w:rsidRDefault="009543E1" w:rsidP="009543E1">
      <w:pPr>
        <w:pStyle w:val="Listeafsnit"/>
        <w:numPr>
          <w:ilvl w:val="0"/>
          <w:numId w:val="2"/>
        </w:numPr>
        <w:autoSpaceDE w:val="0"/>
        <w:autoSpaceDN w:val="0"/>
        <w:adjustRightInd w:val="0"/>
        <w:spacing w:line="240" w:lineRule="auto"/>
        <w:rPr>
          <w:rFonts w:ascii="Times New Roman" w:hAnsi="Times New Roman" w:cs="Times New Roman"/>
          <w:sz w:val="24"/>
          <w:szCs w:val="24"/>
        </w:rPr>
      </w:pPr>
      <w:r w:rsidRPr="00CC1465">
        <w:rPr>
          <w:rFonts w:ascii="Times New Roman" w:hAnsi="Times New Roman" w:cs="Times New Roman"/>
          <w:sz w:val="24"/>
          <w:szCs w:val="24"/>
        </w:rPr>
        <w:t>Adgangsvejen skal om nødvendigt være forsynet med egnet vendeplads.</w:t>
      </w:r>
    </w:p>
    <w:p w14:paraId="7239A7AA" w14:textId="77777777" w:rsidR="00751750" w:rsidRPr="00CC1465" w:rsidRDefault="00751750" w:rsidP="00751750">
      <w:pPr>
        <w:autoSpaceDE w:val="0"/>
        <w:autoSpaceDN w:val="0"/>
        <w:adjustRightInd w:val="0"/>
        <w:spacing w:line="240" w:lineRule="auto"/>
        <w:rPr>
          <w:rFonts w:ascii="Times New Roman" w:eastAsia="Arial Unicode MS" w:hAnsi="Times New Roman" w:cs="Times New Roman"/>
          <w:sz w:val="24"/>
          <w:szCs w:val="24"/>
        </w:rPr>
      </w:pPr>
    </w:p>
    <w:p w14:paraId="28E2166D" w14:textId="77777777" w:rsidR="00751750" w:rsidRPr="00CC1465" w:rsidRDefault="0067625B" w:rsidP="00751750">
      <w:pPr>
        <w:autoSpaceDE w:val="0"/>
        <w:autoSpaceDN w:val="0"/>
        <w:adjustRightInd w:val="0"/>
        <w:spacing w:line="240" w:lineRule="auto"/>
        <w:rPr>
          <w:rFonts w:ascii="Times New Roman" w:hAnsi="Times New Roman" w:cs="Times New Roman"/>
          <w:sz w:val="24"/>
          <w:szCs w:val="24"/>
        </w:rPr>
      </w:pPr>
      <w:r w:rsidRPr="00CC1465">
        <w:rPr>
          <w:rFonts w:ascii="Times New Roman" w:hAnsi="Times New Roman" w:cs="Times New Roman"/>
          <w:sz w:val="24"/>
          <w:szCs w:val="24"/>
        </w:rPr>
        <w:t>Hvis</w:t>
      </w:r>
      <w:r w:rsidR="00751750" w:rsidRPr="00CC1465">
        <w:rPr>
          <w:rFonts w:ascii="Times New Roman" w:hAnsi="Times New Roman" w:cs="Times New Roman"/>
          <w:sz w:val="24"/>
          <w:szCs w:val="24"/>
        </w:rPr>
        <w:t xml:space="preserve"> grundejeren ikke ønsker, at der kører store komprimatorbiler i indkørslen, skal det meddeles kommunen, og materiellet skal placeres således, at de almindelige regler for adgangsveje følges.</w:t>
      </w:r>
    </w:p>
    <w:p w14:paraId="04831C35" w14:textId="77777777" w:rsidR="009543E1" w:rsidRPr="00CC1465" w:rsidRDefault="009543E1" w:rsidP="00011CF6"/>
    <w:p w14:paraId="34DDD11B" w14:textId="77777777" w:rsidR="009543E1" w:rsidRPr="00CC1465" w:rsidRDefault="009543E1" w:rsidP="00011CF6"/>
    <w:sectPr w:rsidR="009543E1" w:rsidRPr="00CC1465" w:rsidSect="00FA0D3E">
      <w:footerReference w:type="default" r:id="rId19"/>
      <w:pgSz w:w="11906" w:h="16838"/>
      <w:pgMar w:top="1701" w:right="1134" w:bottom="1701" w:left="113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5820ED7" w14:textId="77777777" w:rsidR="00A60696" w:rsidRDefault="00A60696" w:rsidP="0099526C">
      <w:pPr>
        <w:spacing w:line="240" w:lineRule="auto"/>
      </w:pPr>
      <w:r>
        <w:separator/>
      </w:r>
    </w:p>
  </w:endnote>
  <w:endnote w:type="continuationSeparator" w:id="0">
    <w:p w14:paraId="6DAA0FBB" w14:textId="77777777" w:rsidR="00A60696" w:rsidRDefault="00A60696" w:rsidP="0099526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Times New Roman,Bold">
    <w:altName w:val="Times New Roman"/>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449152867"/>
      <w:docPartObj>
        <w:docPartGallery w:val="Page Numbers (Bottom of Page)"/>
        <w:docPartUnique/>
      </w:docPartObj>
    </w:sdtPr>
    <w:sdtEndPr>
      <w:rPr>
        <w:noProof/>
      </w:rPr>
    </w:sdtEndPr>
    <w:sdtContent>
      <w:p w14:paraId="5DEE94B0" w14:textId="77777777" w:rsidR="00A60696" w:rsidRDefault="00A60696">
        <w:pPr>
          <w:pStyle w:val="Sidefod"/>
          <w:jc w:val="right"/>
        </w:pPr>
        <w:r>
          <w:fldChar w:fldCharType="begin"/>
        </w:r>
        <w:r>
          <w:instrText xml:space="preserve"> PAGE   \* MERGEFORMAT </w:instrText>
        </w:r>
        <w:r>
          <w:fldChar w:fldCharType="separate"/>
        </w:r>
        <w:r>
          <w:rPr>
            <w:noProof/>
          </w:rPr>
          <w:t>21</w:t>
        </w:r>
        <w:r>
          <w:rPr>
            <w:noProof/>
          </w:rPr>
          <w:fldChar w:fldCharType="end"/>
        </w:r>
      </w:p>
    </w:sdtContent>
  </w:sdt>
  <w:p w14:paraId="24CAFA55" w14:textId="77777777" w:rsidR="00A60696" w:rsidRDefault="00A60696">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66B2936" w14:textId="77777777" w:rsidR="00A60696" w:rsidRDefault="00A60696" w:rsidP="0099526C">
      <w:pPr>
        <w:spacing w:line="240" w:lineRule="auto"/>
      </w:pPr>
      <w:r>
        <w:separator/>
      </w:r>
    </w:p>
  </w:footnote>
  <w:footnote w:type="continuationSeparator" w:id="0">
    <w:p w14:paraId="6BA31B47" w14:textId="77777777" w:rsidR="00A60696" w:rsidRDefault="00A60696" w:rsidP="0099526C">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3C56AD"/>
    <w:multiLevelType w:val="hybridMultilevel"/>
    <w:tmpl w:val="DE70F3AC"/>
    <w:lvl w:ilvl="0" w:tplc="04060017">
      <w:start w:val="1"/>
      <w:numFmt w:val="lowerLetter"/>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 w15:restartNumberingAfterBreak="0">
    <w:nsid w:val="0B945AA6"/>
    <w:multiLevelType w:val="hybridMultilevel"/>
    <w:tmpl w:val="D7EE5D2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 w15:restartNumberingAfterBreak="0">
    <w:nsid w:val="0F8C2559"/>
    <w:multiLevelType w:val="hybridMultilevel"/>
    <w:tmpl w:val="E2160BE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 w15:restartNumberingAfterBreak="0">
    <w:nsid w:val="16003BCC"/>
    <w:multiLevelType w:val="hybridMultilevel"/>
    <w:tmpl w:val="88EC579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 w15:restartNumberingAfterBreak="0">
    <w:nsid w:val="17E30F42"/>
    <w:multiLevelType w:val="hybridMultilevel"/>
    <w:tmpl w:val="0D14FA3E"/>
    <w:lvl w:ilvl="0" w:tplc="04060017">
      <w:start w:val="1"/>
      <w:numFmt w:val="lowerLetter"/>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5" w15:restartNumberingAfterBreak="0">
    <w:nsid w:val="1F221EE1"/>
    <w:multiLevelType w:val="hybridMultilevel"/>
    <w:tmpl w:val="B7D02AD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6" w15:restartNumberingAfterBreak="0">
    <w:nsid w:val="2E8C7B49"/>
    <w:multiLevelType w:val="hybridMultilevel"/>
    <w:tmpl w:val="D6342CF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7" w15:restartNumberingAfterBreak="0">
    <w:nsid w:val="2F365639"/>
    <w:multiLevelType w:val="hybridMultilevel"/>
    <w:tmpl w:val="EB90988E"/>
    <w:lvl w:ilvl="0" w:tplc="04060001">
      <w:start w:val="1"/>
      <w:numFmt w:val="bullet"/>
      <w:lvlText w:val=""/>
      <w:lvlJc w:val="left"/>
      <w:pPr>
        <w:ind w:left="720" w:hanging="360"/>
      </w:pPr>
      <w:rPr>
        <w:rFonts w:ascii="Symbol" w:hAnsi="Symbol" w:hint="default"/>
      </w:rPr>
    </w:lvl>
    <w:lvl w:ilvl="1" w:tplc="ED7C5536">
      <w:numFmt w:val="bullet"/>
      <w:lvlText w:val="•"/>
      <w:lvlJc w:val="left"/>
      <w:pPr>
        <w:ind w:left="1440" w:hanging="360"/>
      </w:pPr>
      <w:rPr>
        <w:rFonts w:ascii="Times New Roman" w:eastAsiaTheme="minorHAnsi" w:hAnsi="Times New Roman" w:cs="Times New Roman"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8" w15:restartNumberingAfterBreak="0">
    <w:nsid w:val="3AA17AB9"/>
    <w:multiLevelType w:val="hybridMultilevel"/>
    <w:tmpl w:val="C0EE1F9E"/>
    <w:lvl w:ilvl="0" w:tplc="04060017">
      <w:start w:val="1"/>
      <w:numFmt w:val="lowerLetter"/>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9" w15:restartNumberingAfterBreak="0">
    <w:nsid w:val="64E74408"/>
    <w:multiLevelType w:val="hybridMultilevel"/>
    <w:tmpl w:val="3C6A1B3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0" w15:restartNumberingAfterBreak="0">
    <w:nsid w:val="7056734F"/>
    <w:multiLevelType w:val="hybridMultilevel"/>
    <w:tmpl w:val="FE328C3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1" w15:restartNumberingAfterBreak="0">
    <w:nsid w:val="79BE5002"/>
    <w:multiLevelType w:val="hybridMultilevel"/>
    <w:tmpl w:val="51CC72E6"/>
    <w:lvl w:ilvl="0" w:tplc="04060017">
      <w:start w:val="1"/>
      <w:numFmt w:val="lowerLetter"/>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num w:numId="1" w16cid:durableId="1365406731">
    <w:abstractNumId w:val="4"/>
  </w:num>
  <w:num w:numId="2" w16cid:durableId="1272399821">
    <w:abstractNumId w:val="8"/>
  </w:num>
  <w:num w:numId="3" w16cid:durableId="398870632">
    <w:abstractNumId w:val="11"/>
  </w:num>
  <w:num w:numId="4" w16cid:durableId="1564411277">
    <w:abstractNumId w:val="7"/>
  </w:num>
  <w:num w:numId="5" w16cid:durableId="964656235">
    <w:abstractNumId w:val="10"/>
  </w:num>
  <w:num w:numId="6" w16cid:durableId="324674762">
    <w:abstractNumId w:val="1"/>
  </w:num>
  <w:num w:numId="7" w16cid:durableId="1369720300">
    <w:abstractNumId w:val="5"/>
  </w:num>
  <w:num w:numId="8" w16cid:durableId="1732459762">
    <w:abstractNumId w:val="3"/>
  </w:num>
  <w:num w:numId="9" w16cid:durableId="1257127465">
    <w:abstractNumId w:val="9"/>
  </w:num>
  <w:num w:numId="10" w16cid:durableId="1076174313">
    <w:abstractNumId w:val="0"/>
  </w:num>
  <w:num w:numId="11" w16cid:durableId="1827941823">
    <w:abstractNumId w:val="2"/>
  </w:num>
  <w:num w:numId="12" w16cid:durableId="241374103">
    <w:abstractNumId w:val="6"/>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304"/>
  <w:hyphenationZone w:val="425"/>
  <w:characterSpacingControl w:val="doNotCompress"/>
  <w:hdrShapeDefaults>
    <o:shapedefaults v:ext="edit" spidmax="737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ssistResultSummary" w:val="{&quot;LastUpdated&quot;:&quot;2023-10-10T11:58:26.9441528+02:00&quot;,&quot;Checksum&quot;:&quot;dc918ab595b296cd74f628ce98caff1a&quot;,&quot;IsAccessible&quot;:false,&quot;Settings&quot;:{&quot;CreatePdfUa&quot;:2}}"/>
    <w:docVar w:name="Encrypted_CloudStatistics_StoryID" w:val="phvZXb6fdk11i83RUOLahpBwplNHqUwjHPrBnJ2YxC3D5f4oNGuJPtupBHtkJW3l"/>
  </w:docVars>
  <w:rsids>
    <w:rsidRoot w:val="00011CF6"/>
    <w:rsid w:val="00001B89"/>
    <w:rsid w:val="00011CF6"/>
    <w:rsid w:val="0001524A"/>
    <w:rsid w:val="0002173B"/>
    <w:rsid w:val="000229C0"/>
    <w:rsid w:val="000260AA"/>
    <w:rsid w:val="000341FE"/>
    <w:rsid w:val="0004533A"/>
    <w:rsid w:val="00053E68"/>
    <w:rsid w:val="00066CC0"/>
    <w:rsid w:val="00074D00"/>
    <w:rsid w:val="000831AE"/>
    <w:rsid w:val="000A091E"/>
    <w:rsid w:val="000B03B0"/>
    <w:rsid w:val="000B52C9"/>
    <w:rsid w:val="000B68D4"/>
    <w:rsid w:val="000E059A"/>
    <w:rsid w:val="001014CE"/>
    <w:rsid w:val="00107E7E"/>
    <w:rsid w:val="0011117F"/>
    <w:rsid w:val="00115F7C"/>
    <w:rsid w:val="001366A0"/>
    <w:rsid w:val="00151CE6"/>
    <w:rsid w:val="0016305F"/>
    <w:rsid w:val="00175AC0"/>
    <w:rsid w:val="00176600"/>
    <w:rsid w:val="001826BB"/>
    <w:rsid w:val="001A18D7"/>
    <w:rsid w:val="001A7EC9"/>
    <w:rsid w:val="001B205E"/>
    <w:rsid w:val="001B2419"/>
    <w:rsid w:val="001B4F57"/>
    <w:rsid w:val="001D394E"/>
    <w:rsid w:val="002226C0"/>
    <w:rsid w:val="00230988"/>
    <w:rsid w:val="002404FF"/>
    <w:rsid w:val="00242B0D"/>
    <w:rsid w:val="002475EF"/>
    <w:rsid w:val="00254D1D"/>
    <w:rsid w:val="0025742B"/>
    <w:rsid w:val="002576CF"/>
    <w:rsid w:val="00260C0B"/>
    <w:rsid w:val="00261EFC"/>
    <w:rsid w:val="00265FE9"/>
    <w:rsid w:val="00272D44"/>
    <w:rsid w:val="00284762"/>
    <w:rsid w:val="002A2964"/>
    <w:rsid w:val="002B084B"/>
    <w:rsid w:val="002E0824"/>
    <w:rsid w:val="002E096E"/>
    <w:rsid w:val="002F204D"/>
    <w:rsid w:val="00310722"/>
    <w:rsid w:val="00324982"/>
    <w:rsid w:val="0033252E"/>
    <w:rsid w:val="003528D8"/>
    <w:rsid w:val="00367AB6"/>
    <w:rsid w:val="00372484"/>
    <w:rsid w:val="0037278B"/>
    <w:rsid w:val="003767BF"/>
    <w:rsid w:val="00381D9F"/>
    <w:rsid w:val="003A7370"/>
    <w:rsid w:val="003B0302"/>
    <w:rsid w:val="003B3FC8"/>
    <w:rsid w:val="003C3505"/>
    <w:rsid w:val="003D1F91"/>
    <w:rsid w:val="003D2B0B"/>
    <w:rsid w:val="003E7E04"/>
    <w:rsid w:val="003F7DED"/>
    <w:rsid w:val="00411353"/>
    <w:rsid w:val="00424002"/>
    <w:rsid w:val="004514C3"/>
    <w:rsid w:val="0047098A"/>
    <w:rsid w:val="004775D6"/>
    <w:rsid w:val="00481111"/>
    <w:rsid w:val="00484E5F"/>
    <w:rsid w:val="00485CBB"/>
    <w:rsid w:val="00485E7B"/>
    <w:rsid w:val="004A004A"/>
    <w:rsid w:val="004A03D7"/>
    <w:rsid w:val="004A7AE2"/>
    <w:rsid w:val="004C7167"/>
    <w:rsid w:val="004D4154"/>
    <w:rsid w:val="004F6BBF"/>
    <w:rsid w:val="004F7110"/>
    <w:rsid w:val="00510CA3"/>
    <w:rsid w:val="00514BE2"/>
    <w:rsid w:val="005172B3"/>
    <w:rsid w:val="00525F66"/>
    <w:rsid w:val="0052648D"/>
    <w:rsid w:val="00527490"/>
    <w:rsid w:val="00535D4C"/>
    <w:rsid w:val="0053753B"/>
    <w:rsid w:val="0054357B"/>
    <w:rsid w:val="00550BA6"/>
    <w:rsid w:val="00553DA2"/>
    <w:rsid w:val="005542AC"/>
    <w:rsid w:val="00571664"/>
    <w:rsid w:val="00572408"/>
    <w:rsid w:val="0057458F"/>
    <w:rsid w:val="00581F16"/>
    <w:rsid w:val="005975DD"/>
    <w:rsid w:val="005A208A"/>
    <w:rsid w:val="005A2A8D"/>
    <w:rsid w:val="005D00AB"/>
    <w:rsid w:val="005D0432"/>
    <w:rsid w:val="005E2139"/>
    <w:rsid w:val="005E3E97"/>
    <w:rsid w:val="005E46A1"/>
    <w:rsid w:val="005F0AB0"/>
    <w:rsid w:val="005F3134"/>
    <w:rsid w:val="005F57CE"/>
    <w:rsid w:val="005F770B"/>
    <w:rsid w:val="00614F06"/>
    <w:rsid w:val="0062252F"/>
    <w:rsid w:val="006248E6"/>
    <w:rsid w:val="0062670D"/>
    <w:rsid w:val="00634A96"/>
    <w:rsid w:val="00634AEC"/>
    <w:rsid w:val="00634FA8"/>
    <w:rsid w:val="00644CD9"/>
    <w:rsid w:val="006515EA"/>
    <w:rsid w:val="00653E19"/>
    <w:rsid w:val="00656CD5"/>
    <w:rsid w:val="006636E9"/>
    <w:rsid w:val="00664F1B"/>
    <w:rsid w:val="006739B3"/>
    <w:rsid w:val="0067625B"/>
    <w:rsid w:val="00683DEF"/>
    <w:rsid w:val="0068424A"/>
    <w:rsid w:val="006A302F"/>
    <w:rsid w:val="006F19B4"/>
    <w:rsid w:val="00722B17"/>
    <w:rsid w:val="007244F8"/>
    <w:rsid w:val="007278A9"/>
    <w:rsid w:val="007308DF"/>
    <w:rsid w:val="00745EBD"/>
    <w:rsid w:val="0074664F"/>
    <w:rsid w:val="00751750"/>
    <w:rsid w:val="00757E45"/>
    <w:rsid w:val="00760142"/>
    <w:rsid w:val="00773F3B"/>
    <w:rsid w:val="007B2469"/>
    <w:rsid w:val="007C06CB"/>
    <w:rsid w:val="007D63F1"/>
    <w:rsid w:val="007D7031"/>
    <w:rsid w:val="007D7A8B"/>
    <w:rsid w:val="007E4691"/>
    <w:rsid w:val="00800290"/>
    <w:rsid w:val="008133E7"/>
    <w:rsid w:val="00821F18"/>
    <w:rsid w:val="00826F53"/>
    <w:rsid w:val="0083400A"/>
    <w:rsid w:val="00836507"/>
    <w:rsid w:val="00842E33"/>
    <w:rsid w:val="00861935"/>
    <w:rsid w:val="0088706E"/>
    <w:rsid w:val="0089182F"/>
    <w:rsid w:val="008968F7"/>
    <w:rsid w:val="00896CE2"/>
    <w:rsid w:val="009220B6"/>
    <w:rsid w:val="00930E89"/>
    <w:rsid w:val="009532E4"/>
    <w:rsid w:val="009543E1"/>
    <w:rsid w:val="00956E38"/>
    <w:rsid w:val="009577B2"/>
    <w:rsid w:val="00962320"/>
    <w:rsid w:val="00972B86"/>
    <w:rsid w:val="00983827"/>
    <w:rsid w:val="00986B9C"/>
    <w:rsid w:val="009911F3"/>
    <w:rsid w:val="009920BD"/>
    <w:rsid w:val="0099526C"/>
    <w:rsid w:val="009B0AE5"/>
    <w:rsid w:val="009D2C5C"/>
    <w:rsid w:val="009D2C6D"/>
    <w:rsid w:val="009F107D"/>
    <w:rsid w:val="009F66EB"/>
    <w:rsid w:val="00A04660"/>
    <w:rsid w:val="00A058F3"/>
    <w:rsid w:val="00A141B6"/>
    <w:rsid w:val="00A14FFF"/>
    <w:rsid w:val="00A20B37"/>
    <w:rsid w:val="00A235F9"/>
    <w:rsid w:val="00A34ACD"/>
    <w:rsid w:val="00A568C4"/>
    <w:rsid w:val="00A60696"/>
    <w:rsid w:val="00A63F5C"/>
    <w:rsid w:val="00A707C3"/>
    <w:rsid w:val="00A87A28"/>
    <w:rsid w:val="00A90133"/>
    <w:rsid w:val="00A97C3C"/>
    <w:rsid w:val="00AA007E"/>
    <w:rsid w:val="00AA1E74"/>
    <w:rsid w:val="00AA35E8"/>
    <w:rsid w:val="00AA64B8"/>
    <w:rsid w:val="00AB344C"/>
    <w:rsid w:val="00AB3763"/>
    <w:rsid w:val="00AB5B71"/>
    <w:rsid w:val="00AC3672"/>
    <w:rsid w:val="00AD1375"/>
    <w:rsid w:val="00AD2FBF"/>
    <w:rsid w:val="00AE4C74"/>
    <w:rsid w:val="00AE5EFA"/>
    <w:rsid w:val="00AE6F0E"/>
    <w:rsid w:val="00B308BC"/>
    <w:rsid w:val="00B46E2F"/>
    <w:rsid w:val="00B60CD3"/>
    <w:rsid w:val="00B6262B"/>
    <w:rsid w:val="00B77278"/>
    <w:rsid w:val="00B93840"/>
    <w:rsid w:val="00B94717"/>
    <w:rsid w:val="00BA1DC2"/>
    <w:rsid w:val="00BA39D5"/>
    <w:rsid w:val="00BA4289"/>
    <w:rsid w:val="00BA654E"/>
    <w:rsid w:val="00BA7C19"/>
    <w:rsid w:val="00BB75B3"/>
    <w:rsid w:val="00BC3DFF"/>
    <w:rsid w:val="00BE1842"/>
    <w:rsid w:val="00BE38C1"/>
    <w:rsid w:val="00BE3D57"/>
    <w:rsid w:val="00BE5231"/>
    <w:rsid w:val="00BE568A"/>
    <w:rsid w:val="00BE74AA"/>
    <w:rsid w:val="00C01DA5"/>
    <w:rsid w:val="00C037FF"/>
    <w:rsid w:val="00C0676B"/>
    <w:rsid w:val="00C108BC"/>
    <w:rsid w:val="00C154C9"/>
    <w:rsid w:val="00C22E23"/>
    <w:rsid w:val="00C303F8"/>
    <w:rsid w:val="00C33299"/>
    <w:rsid w:val="00C35D2E"/>
    <w:rsid w:val="00C36DF2"/>
    <w:rsid w:val="00C515BE"/>
    <w:rsid w:val="00C52289"/>
    <w:rsid w:val="00C53C3B"/>
    <w:rsid w:val="00C62C5F"/>
    <w:rsid w:val="00C6738F"/>
    <w:rsid w:val="00C82566"/>
    <w:rsid w:val="00C9083A"/>
    <w:rsid w:val="00CA05E3"/>
    <w:rsid w:val="00CB24A0"/>
    <w:rsid w:val="00CB511C"/>
    <w:rsid w:val="00CC08F6"/>
    <w:rsid w:val="00CC1465"/>
    <w:rsid w:val="00CC673E"/>
    <w:rsid w:val="00CD493B"/>
    <w:rsid w:val="00CE46DE"/>
    <w:rsid w:val="00CF663E"/>
    <w:rsid w:val="00D11453"/>
    <w:rsid w:val="00D230EB"/>
    <w:rsid w:val="00D231A6"/>
    <w:rsid w:val="00D25AF1"/>
    <w:rsid w:val="00D26B19"/>
    <w:rsid w:val="00D31469"/>
    <w:rsid w:val="00D31F7D"/>
    <w:rsid w:val="00D331D7"/>
    <w:rsid w:val="00D351AD"/>
    <w:rsid w:val="00D54903"/>
    <w:rsid w:val="00D61CFB"/>
    <w:rsid w:val="00D8067C"/>
    <w:rsid w:val="00D86F9E"/>
    <w:rsid w:val="00DB15C8"/>
    <w:rsid w:val="00DC69B0"/>
    <w:rsid w:val="00DD090A"/>
    <w:rsid w:val="00DD28F8"/>
    <w:rsid w:val="00DF3E98"/>
    <w:rsid w:val="00DF4921"/>
    <w:rsid w:val="00DF584A"/>
    <w:rsid w:val="00DF76A0"/>
    <w:rsid w:val="00E04871"/>
    <w:rsid w:val="00E145C9"/>
    <w:rsid w:val="00E17704"/>
    <w:rsid w:val="00E22EE1"/>
    <w:rsid w:val="00E23DCD"/>
    <w:rsid w:val="00E2628D"/>
    <w:rsid w:val="00E308E8"/>
    <w:rsid w:val="00E37D81"/>
    <w:rsid w:val="00E51270"/>
    <w:rsid w:val="00E63A33"/>
    <w:rsid w:val="00E6582E"/>
    <w:rsid w:val="00E74DC2"/>
    <w:rsid w:val="00E84590"/>
    <w:rsid w:val="00E85049"/>
    <w:rsid w:val="00E85541"/>
    <w:rsid w:val="00EC3518"/>
    <w:rsid w:val="00EC5D12"/>
    <w:rsid w:val="00ED204E"/>
    <w:rsid w:val="00ED5ED1"/>
    <w:rsid w:val="00EE7C58"/>
    <w:rsid w:val="00F12035"/>
    <w:rsid w:val="00F14D5E"/>
    <w:rsid w:val="00F22090"/>
    <w:rsid w:val="00F23057"/>
    <w:rsid w:val="00F62B4A"/>
    <w:rsid w:val="00F834A7"/>
    <w:rsid w:val="00F8623F"/>
    <w:rsid w:val="00FA0D3E"/>
    <w:rsid w:val="00FA3B2C"/>
    <w:rsid w:val="00FB2122"/>
    <w:rsid w:val="00FB295C"/>
    <w:rsid w:val="00FD055C"/>
    <w:rsid w:val="00FD3F70"/>
    <w:rsid w:val="00FE7CF5"/>
    <w:rsid w:val="00FF12AF"/>
    <w:rsid w:val="00FF2994"/>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73729"/>
    <o:shapelayout v:ext="edit">
      <o:idmap v:ext="edit" data="1"/>
    </o:shapelayout>
  </w:shapeDefaults>
  <w:decimalSymbol w:val=","/>
  <w:listSeparator w:val=";"/>
  <w14:docId w14:val="02A784BC"/>
  <w15:docId w15:val="{418E41EC-68C1-4E1C-BC27-5157C0D555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19B4"/>
    <w:pPr>
      <w:spacing w:after="0"/>
    </w:pPr>
  </w:style>
  <w:style w:type="paragraph" w:styleId="Overskrift1">
    <w:name w:val="heading 1"/>
    <w:basedOn w:val="Normal"/>
    <w:next w:val="Normal"/>
    <w:link w:val="Overskrift1Tegn"/>
    <w:uiPriority w:val="9"/>
    <w:qFormat/>
    <w:rsid w:val="002576CF"/>
    <w:pPr>
      <w:keepNext/>
      <w:keepLines/>
      <w:spacing w:before="240"/>
      <w:outlineLvl w:val="0"/>
    </w:pPr>
    <w:rPr>
      <w:rFonts w:ascii="Times New Roman" w:eastAsiaTheme="majorEastAsia" w:hAnsi="Times New Roman" w:cstheme="majorBidi"/>
      <w:b/>
      <w:color w:val="FF0000"/>
      <w:sz w:val="40"/>
      <w:szCs w:val="32"/>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styleId="Kommentarhenvisning">
    <w:name w:val="annotation reference"/>
    <w:basedOn w:val="Standardskrifttypeiafsnit"/>
    <w:uiPriority w:val="99"/>
    <w:semiHidden/>
    <w:unhideWhenUsed/>
    <w:rsid w:val="00151CE6"/>
    <w:rPr>
      <w:sz w:val="16"/>
      <w:szCs w:val="16"/>
    </w:rPr>
  </w:style>
  <w:style w:type="paragraph" w:styleId="Kommentartekst">
    <w:name w:val="annotation text"/>
    <w:basedOn w:val="Normal"/>
    <w:link w:val="KommentartekstTegn"/>
    <w:uiPriority w:val="99"/>
    <w:unhideWhenUsed/>
    <w:rsid w:val="00151CE6"/>
    <w:pPr>
      <w:spacing w:line="240" w:lineRule="auto"/>
    </w:pPr>
    <w:rPr>
      <w:rFonts w:ascii="Arial" w:eastAsia="Arial Unicode MS" w:hAnsi="Arial"/>
      <w:sz w:val="20"/>
      <w:szCs w:val="20"/>
    </w:rPr>
  </w:style>
  <w:style w:type="character" w:customStyle="1" w:styleId="KommentartekstTegn">
    <w:name w:val="Kommentartekst Tegn"/>
    <w:basedOn w:val="Standardskrifttypeiafsnit"/>
    <w:link w:val="Kommentartekst"/>
    <w:uiPriority w:val="99"/>
    <w:rsid w:val="00151CE6"/>
    <w:rPr>
      <w:rFonts w:ascii="Arial" w:eastAsia="Arial Unicode MS" w:hAnsi="Arial"/>
      <w:sz w:val="20"/>
      <w:szCs w:val="20"/>
    </w:rPr>
  </w:style>
  <w:style w:type="paragraph" w:styleId="Listeafsnit">
    <w:name w:val="List Paragraph"/>
    <w:basedOn w:val="Normal"/>
    <w:uiPriority w:val="34"/>
    <w:qFormat/>
    <w:rsid w:val="00151CE6"/>
    <w:pPr>
      <w:spacing w:line="288" w:lineRule="auto"/>
      <w:ind w:left="720"/>
      <w:contextualSpacing/>
    </w:pPr>
    <w:rPr>
      <w:rFonts w:ascii="Arial" w:eastAsia="Arial Unicode MS" w:hAnsi="Arial"/>
      <w:sz w:val="20"/>
    </w:rPr>
  </w:style>
  <w:style w:type="paragraph" w:customStyle="1" w:styleId="Default">
    <w:name w:val="Default"/>
    <w:uiPriority w:val="99"/>
    <w:rsid w:val="00151CE6"/>
    <w:pPr>
      <w:autoSpaceDE w:val="0"/>
      <w:autoSpaceDN w:val="0"/>
      <w:adjustRightInd w:val="0"/>
      <w:spacing w:after="0" w:line="240" w:lineRule="auto"/>
    </w:pPr>
    <w:rPr>
      <w:rFonts w:ascii="Calibri" w:eastAsia="Arial Unicode MS" w:hAnsi="Calibri" w:cs="Calibri"/>
      <w:color w:val="000000"/>
      <w:sz w:val="24"/>
      <w:szCs w:val="24"/>
    </w:rPr>
  </w:style>
  <w:style w:type="paragraph" w:styleId="Markeringsbobletekst">
    <w:name w:val="Balloon Text"/>
    <w:basedOn w:val="Normal"/>
    <w:link w:val="MarkeringsbobletekstTegn"/>
    <w:uiPriority w:val="99"/>
    <w:semiHidden/>
    <w:unhideWhenUsed/>
    <w:rsid w:val="00151CE6"/>
    <w:pPr>
      <w:spacing w:line="240" w:lineRule="auto"/>
    </w:pPr>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151CE6"/>
    <w:rPr>
      <w:rFonts w:ascii="Tahoma" w:hAnsi="Tahoma" w:cs="Tahoma"/>
      <w:sz w:val="16"/>
      <w:szCs w:val="16"/>
    </w:rPr>
  </w:style>
  <w:style w:type="paragraph" w:styleId="Sidehoved">
    <w:name w:val="header"/>
    <w:basedOn w:val="Normal"/>
    <w:link w:val="SidehovedTegn"/>
    <w:uiPriority w:val="99"/>
    <w:unhideWhenUsed/>
    <w:rsid w:val="0099526C"/>
    <w:pPr>
      <w:tabs>
        <w:tab w:val="center" w:pos="4819"/>
        <w:tab w:val="right" w:pos="9638"/>
      </w:tabs>
      <w:spacing w:line="240" w:lineRule="auto"/>
    </w:pPr>
  </w:style>
  <w:style w:type="character" w:customStyle="1" w:styleId="SidehovedTegn">
    <w:name w:val="Sidehoved Tegn"/>
    <w:basedOn w:val="Standardskrifttypeiafsnit"/>
    <w:link w:val="Sidehoved"/>
    <w:uiPriority w:val="99"/>
    <w:rsid w:val="0099526C"/>
  </w:style>
  <w:style w:type="paragraph" w:styleId="Sidefod">
    <w:name w:val="footer"/>
    <w:basedOn w:val="Normal"/>
    <w:link w:val="SidefodTegn"/>
    <w:uiPriority w:val="99"/>
    <w:unhideWhenUsed/>
    <w:rsid w:val="0099526C"/>
    <w:pPr>
      <w:tabs>
        <w:tab w:val="center" w:pos="4819"/>
        <w:tab w:val="right" w:pos="9638"/>
      </w:tabs>
      <w:spacing w:line="240" w:lineRule="auto"/>
    </w:pPr>
  </w:style>
  <w:style w:type="character" w:customStyle="1" w:styleId="SidefodTegn">
    <w:name w:val="Sidefod Tegn"/>
    <w:basedOn w:val="Standardskrifttypeiafsnit"/>
    <w:link w:val="Sidefod"/>
    <w:uiPriority w:val="99"/>
    <w:rsid w:val="0099526C"/>
  </w:style>
  <w:style w:type="paragraph" w:styleId="NormalWeb">
    <w:name w:val="Normal (Web)"/>
    <w:basedOn w:val="Normal"/>
    <w:uiPriority w:val="99"/>
    <w:semiHidden/>
    <w:unhideWhenUsed/>
    <w:rsid w:val="00FA3B2C"/>
    <w:pPr>
      <w:spacing w:before="100" w:beforeAutospacing="1" w:after="100" w:afterAutospacing="1" w:line="324" w:lineRule="auto"/>
    </w:pPr>
    <w:rPr>
      <w:rFonts w:ascii="Times New Roman" w:eastAsia="Times New Roman" w:hAnsi="Times New Roman" w:cs="Times New Roman"/>
      <w:sz w:val="24"/>
      <w:szCs w:val="24"/>
      <w:lang w:eastAsia="da-DK"/>
    </w:rPr>
  </w:style>
  <w:style w:type="paragraph" w:customStyle="1" w:styleId="CM1">
    <w:name w:val="CM1"/>
    <w:basedOn w:val="Default"/>
    <w:next w:val="Default"/>
    <w:uiPriority w:val="99"/>
    <w:rsid w:val="00175AC0"/>
    <w:pPr>
      <w:widowControl w:val="0"/>
      <w:spacing w:line="340" w:lineRule="atLeast"/>
    </w:pPr>
    <w:rPr>
      <w:rFonts w:ascii="Arial" w:eastAsia="Times New Roman" w:hAnsi="Arial" w:cs="Times New Roman"/>
      <w:color w:val="auto"/>
      <w:lang w:eastAsia="da-DK"/>
    </w:rPr>
  </w:style>
  <w:style w:type="paragraph" w:customStyle="1" w:styleId="CM28">
    <w:name w:val="CM28"/>
    <w:basedOn w:val="Default"/>
    <w:next w:val="Default"/>
    <w:uiPriority w:val="99"/>
    <w:rsid w:val="00175AC0"/>
    <w:pPr>
      <w:widowControl w:val="0"/>
    </w:pPr>
    <w:rPr>
      <w:rFonts w:ascii="Arial" w:eastAsia="Times New Roman" w:hAnsi="Arial" w:cs="Times New Roman"/>
      <w:color w:val="auto"/>
      <w:lang w:eastAsia="da-DK"/>
    </w:rPr>
  </w:style>
  <w:style w:type="paragraph" w:customStyle="1" w:styleId="CM30">
    <w:name w:val="CM30"/>
    <w:basedOn w:val="Default"/>
    <w:next w:val="Default"/>
    <w:uiPriority w:val="99"/>
    <w:rsid w:val="00175AC0"/>
    <w:pPr>
      <w:widowControl w:val="0"/>
    </w:pPr>
    <w:rPr>
      <w:rFonts w:ascii="Arial" w:eastAsia="Times New Roman" w:hAnsi="Arial" w:cs="Times New Roman"/>
      <w:color w:val="auto"/>
      <w:lang w:eastAsia="da-DK"/>
    </w:rPr>
  </w:style>
  <w:style w:type="paragraph" w:customStyle="1" w:styleId="CM31">
    <w:name w:val="CM31"/>
    <w:basedOn w:val="Default"/>
    <w:next w:val="Default"/>
    <w:uiPriority w:val="99"/>
    <w:rsid w:val="00175AC0"/>
    <w:pPr>
      <w:widowControl w:val="0"/>
    </w:pPr>
    <w:rPr>
      <w:rFonts w:ascii="Arial" w:eastAsia="Times New Roman" w:hAnsi="Arial" w:cs="Times New Roman"/>
      <w:color w:val="auto"/>
      <w:lang w:eastAsia="da-DK"/>
    </w:rPr>
  </w:style>
  <w:style w:type="paragraph" w:customStyle="1" w:styleId="CM38">
    <w:name w:val="CM38"/>
    <w:basedOn w:val="Default"/>
    <w:next w:val="Default"/>
    <w:uiPriority w:val="99"/>
    <w:rsid w:val="00175AC0"/>
    <w:pPr>
      <w:widowControl w:val="0"/>
    </w:pPr>
    <w:rPr>
      <w:rFonts w:ascii="Arial" w:eastAsia="Times New Roman" w:hAnsi="Arial" w:cs="Times New Roman"/>
      <w:color w:val="auto"/>
      <w:lang w:eastAsia="da-DK"/>
    </w:rPr>
  </w:style>
  <w:style w:type="paragraph" w:customStyle="1" w:styleId="CM41">
    <w:name w:val="CM41"/>
    <w:basedOn w:val="Default"/>
    <w:next w:val="Default"/>
    <w:uiPriority w:val="99"/>
    <w:rsid w:val="00175AC0"/>
    <w:pPr>
      <w:widowControl w:val="0"/>
    </w:pPr>
    <w:rPr>
      <w:rFonts w:ascii="Arial" w:eastAsia="Times New Roman" w:hAnsi="Arial" w:cs="Times New Roman"/>
      <w:color w:val="auto"/>
      <w:lang w:eastAsia="da-DK"/>
    </w:rPr>
  </w:style>
  <w:style w:type="paragraph" w:customStyle="1" w:styleId="CM42">
    <w:name w:val="CM42"/>
    <w:basedOn w:val="Default"/>
    <w:next w:val="Default"/>
    <w:uiPriority w:val="99"/>
    <w:rsid w:val="00175AC0"/>
    <w:pPr>
      <w:widowControl w:val="0"/>
    </w:pPr>
    <w:rPr>
      <w:rFonts w:ascii="Arial" w:eastAsia="Times New Roman" w:hAnsi="Arial" w:cs="Times New Roman"/>
      <w:color w:val="auto"/>
      <w:lang w:eastAsia="da-DK"/>
    </w:rPr>
  </w:style>
  <w:style w:type="paragraph" w:customStyle="1" w:styleId="Indhold">
    <w:name w:val="Indhold"/>
    <w:basedOn w:val="Normal"/>
    <w:link w:val="IndholdTegn"/>
    <w:qFormat/>
    <w:rsid w:val="001A7EC9"/>
    <w:pPr>
      <w:autoSpaceDE w:val="0"/>
      <w:autoSpaceDN w:val="0"/>
      <w:adjustRightInd w:val="0"/>
      <w:spacing w:line="240" w:lineRule="auto"/>
    </w:pPr>
    <w:rPr>
      <w:rFonts w:ascii="Times New Roman,Bold" w:hAnsi="Times New Roman,Bold" w:cs="Times New Roman,Bold"/>
      <w:b/>
      <w:bCs/>
      <w:color w:val="FF0000"/>
      <w:sz w:val="36"/>
      <w:szCs w:val="36"/>
    </w:rPr>
  </w:style>
  <w:style w:type="character" w:styleId="Kraftigfremhvning">
    <w:name w:val="Intense Emphasis"/>
    <w:basedOn w:val="Standardskrifttypeiafsnit"/>
    <w:uiPriority w:val="21"/>
    <w:qFormat/>
    <w:rsid w:val="001A7EC9"/>
    <w:rPr>
      <w:i/>
      <w:iCs/>
      <w:color w:val="4F81BD" w:themeColor="accent1"/>
    </w:rPr>
  </w:style>
  <w:style w:type="character" w:customStyle="1" w:styleId="IndholdTegn">
    <w:name w:val="Indhold Tegn"/>
    <w:basedOn w:val="Standardskrifttypeiafsnit"/>
    <w:link w:val="Indhold"/>
    <w:rsid w:val="001A7EC9"/>
    <w:rPr>
      <w:rFonts w:ascii="Times New Roman,Bold" w:hAnsi="Times New Roman,Bold" w:cs="Times New Roman,Bold"/>
      <w:b/>
      <w:bCs/>
      <w:color w:val="FF0000"/>
      <w:sz w:val="36"/>
      <w:szCs w:val="36"/>
    </w:rPr>
  </w:style>
  <w:style w:type="character" w:customStyle="1" w:styleId="Overskrift1Tegn">
    <w:name w:val="Overskrift 1 Tegn"/>
    <w:basedOn w:val="Standardskrifttypeiafsnit"/>
    <w:link w:val="Overskrift1"/>
    <w:uiPriority w:val="9"/>
    <w:rsid w:val="002576CF"/>
    <w:rPr>
      <w:rFonts w:ascii="Times New Roman" w:eastAsiaTheme="majorEastAsia" w:hAnsi="Times New Roman" w:cstheme="majorBidi"/>
      <w:b/>
      <w:color w:val="FF0000"/>
      <w:sz w:val="40"/>
      <w:szCs w:val="32"/>
    </w:rPr>
  </w:style>
  <w:style w:type="paragraph" w:styleId="Overskrift">
    <w:name w:val="TOC Heading"/>
    <w:basedOn w:val="Overskrift1"/>
    <w:next w:val="Normal"/>
    <w:uiPriority w:val="39"/>
    <w:unhideWhenUsed/>
    <w:qFormat/>
    <w:rsid w:val="001A7EC9"/>
    <w:pPr>
      <w:spacing w:line="259" w:lineRule="auto"/>
      <w:outlineLvl w:val="9"/>
    </w:pPr>
    <w:rPr>
      <w:lang w:eastAsia="da-DK"/>
    </w:rPr>
  </w:style>
  <w:style w:type="paragraph" w:styleId="Indholdsfortegnelse1">
    <w:name w:val="toc 1"/>
    <w:basedOn w:val="Normal"/>
    <w:next w:val="Normal"/>
    <w:autoRedefine/>
    <w:uiPriority w:val="39"/>
    <w:unhideWhenUsed/>
    <w:rsid w:val="00484E5F"/>
    <w:pPr>
      <w:tabs>
        <w:tab w:val="right" w:pos="9628"/>
      </w:tabs>
      <w:spacing w:before="200"/>
    </w:pPr>
    <w:rPr>
      <w:rFonts w:asciiTheme="majorHAnsi" w:hAnsiTheme="majorHAnsi"/>
      <w:b/>
      <w:bCs/>
      <w:caps/>
      <w:sz w:val="24"/>
      <w:szCs w:val="24"/>
    </w:rPr>
  </w:style>
  <w:style w:type="character" w:styleId="Hyperlink">
    <w:name w:val="Hyperlink"/>
    <w:basedOn w:val="Standardskrifttypeiafsnit"/>
    <w:uiPriority w:val="99"/>
    <w:unhideWhenUsed/>
    <w:rsid w:val="002576CF"/>
    <w:rPr>
      <w:color w:val="0000FF" w:themeColor="hyperlink"/>
      <w:u w:val="single"/>
    </w:rPr>
  </w:style>
  <w:style w:type="paragraph" w:styleId="Indholdsfortegnelse2">
    <w:name w:val="toc 2"/>
    <w:basedOn w:val="Normal"/>
    <w:next w:val="Normal"/>
    <w:autoRedefine/>
    <w:uiPriority w:val="39"/>
    <w:unhideWhenUsed/>
    <w:rsid w:val="00C36DF2"/>
    <w:pPr>
      <w:spacing w:before="240"/>
    </w:pPr>
    <w:rPr>
      <w:b/>
      <w:bCs/>
      <w:sz w:val="20"/>
      <w:szCs w:val="20"/>
    </w:rPr>
  </w:style>
  <w:style w:type="paragraph" w:styleId="Indholdsfortegnelse3">
    <w:name w:val="toc 3"/>
    <w:basedOn w:val="Normal"/>
    <w:next w:val="Normal"/>
    <w:autoRedefine/>
    <w:uiPriority w:val="39"/>
    <w:unhideWhenUsed/>
    <w:rsid w:val="00C36DF2"/>
    <w:pPr>
      <w:ind w:left="220"/>
    </w:pPr>
    <w:rPr>
      <w:sz w:val="20"/>
      <w:szCs w:val="20"/>
    </w:rPr>
  </w:style>
  <w:style w:type="paragraph" w:styleId="Indholdsfortegnelse4">
    <w:name w:val="toc 4"/>
    <w:basedOn w:val="Normal"/>
    <w:next w:val="Normal"/>
    <w:autoRedefine/>
    <w:uiPriority w:val="39"/>
    <w:unhideWhenUsed/>
    <w:rsid w:val="00C36DF2"/>
    <w:pPr>
      <w:ind w:left="440"/>
    </w:pPr>
    <w:rPr>
      <w:sz w:val="20"/>
      <w:szCs w:val="20"/>
    </w:rPr>
  </w:style>
  <w:style w:type="paragraph" w:styleId="Indholdsfortegnelse5">
    <w:name w:val="toc 5"/>
    <w:basedOn w:val="Normal"/>
    <w:next w:val="Normal"/>
    <w:autoRedefine/>
    <w:uiPriority w:val="39"/>
    <w:unhideWhenUsed/>
    <w:rsid w:val="00C36DF2"/>
    <w:pPr>
      <w:ind w:left="660"/>
    </w:pPr>
    <w:rPr>
      <w:sz w:val="20"/>
      <w:szCs w:val="20"/>
    </w:rPr>
  </w:style>
  <w:style w:type="paragraph" w:styleId="Indholdsfortegnelse6">
    <w:name w:val="toc 6"/>
    <w:basedOn w:val="Normal"/>
    <w:next w:val="Normal"/>
    <w:autoRedefine/>
    <w:uiPriority w:val="39"/>
    <w:unhideWhenUsed/>
    <w:rsid w:val="00C36DF2"/>
    <w:pPr>
      <w:ind w:left="880"/>
    </w:pPr>
    <w:rPr>
      <w:sz w:val="20"/>
      <w:szCs w:val="20"/>
    </w:rPr>
  </w:style>
  <w:style w:type="paragraph" w:styleId="Indholdsfortegnelse7">
    <w:name w:val="toc 7"/>
    <w:basedOn w:val="Normal"/>
    <w:next w:val="Normal"/>
    <w:autoRedefine/>
    <w:uiPriority w:val="39"/>
    <w:unhideWhenUsed/>
    <w:rsid w:val="00C36DF2"/>
    <w:pPr>
      <w:ind w:left="1100"/>
    </w:pPr>
    <w:rPr>
      <w:sz w:val="20"/>
      <w:szCs w:val="20"/>
    </w:rPr>
  </w:style>
  <w:style w:type="paragraph" w:styleId="Indholdsfortegnelse8">
    <w:name w:val="toc 8"/>
    <w:basedOn w:val="Normal"/>
    <w:next w:val="Normal"/>
    <w:autoRedefine/>
    <w:uiPriority w:val="39"/>
    <w:unhideWhenUsed/>
    <w:rsid w:val="00C36DF2"/>
    <w:pPr>
      <w:ind w:left="1320"/>
    </w:pPr>
    <w:rPr>
      <w:sz w:val="20"/>
      <w:szCs w:val="20"/>
    </w:rPr>
  </w:style>
  <w:style w:type="paragraph" w:styleId="Indholdsfortegnelse9">
    <w:name w:val="toc 9"/>
    <w:basedOn w:val="Normal"/>
    <w:next w:val="Normal"/>
    <w:autoRedefine/>
    <w:uiPriority w:val="39"/>
    <w:unhideWhenUsed/>
    <w:rsid w:val="00C36DF2"/>
    <w:pPr>
      <w:ind w:left="1540"/>
    </w:pPr>
    <w:rPr>
      <w:sz w:val="20"/>
      <w:szCs w:val="20"/>
    </w:rPr>
  </w:style>
  <w:style w:type="paragraph" w:styleId="Kommentaremne">
    <w:name w:val="annotation subject"/>
    <w:basedOn w:val="Kommentartekst"/>
    <w:next w:val="Kommentartekst"/>
    <w:link w:val="KommentaremneTegn"/>
    <w:uiPriority w:val="99"/>
    <w:semiHidden/>
    <w:unhideWhenUsed/>
    <w:rsid w:val="003B0302"/>
    <w:rPr>
      <w:rFonts w:asciiTheme="minorHAnsi" w:eastAsiaTheme="minorHAnsi" w:hAnsiTheme="minorHAnsi"/>
      <w:b/>
      <w:bCs/>
    </w:rPr>
  </w:style>
  <w:style w:type="character" w:customStyle="1" w:styleId="KommentaremneTegn">
    <w:name w:val="Kommentaremne Tegn"/>
    <w:basedOn w:val="KommentartekstTegn"/>
    <w:link w:val="Kommentaremne"/>
    <w:uiPriority w:val="99"/>
    <w:semiHidden/>
    <w:rsid w:val="003B0302"/>
    <w:rPr>
      <w:rFonts w:ascii="Arial" w:eastAsia="Arial Unicode MS" w:hAnsi="Arial"/>
      <w:b/>
      <w:bCs/>
      <w:sz w:val="20"/>
      <w:szCs w:val="20"/>
    </w:rPr>
  </w:style>
  <w:style w:type="paragraph" w:styleId="Korrektur">
    <w:name w:val="Revision"/>
    <w:hidden/>
    <w:uiPriority w:val="99"/>
    <w:semiHidden/>
    <w:rsid w:val="00BE74A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7821676">
      <w:bodyDiv w:val="1"/>
      <w:marLeft w:val="0"/>
      <w:marRight w:val="0"/>
      <w:marTop w:val="0"/>
      <w:marBottom w:val="0"/>
      <w:divBdr>
        <w:top w:val="none" w:sz="0" w:space="0" w:color="auto"/>
        <w:left w:val="none" w:sz="0" w:space="0" w:color="auto"/>
        <w:bottom w:val="none" w:sz="0" w:space="0" w:color="auto"/>
        <w:right w:val="none" w:sz="0" w:space="0" w:color="auto"/>
      </w:divBdr>
      <w:divsChild>
        <w:div w:id="2072801955">
          <w:marLeft w:val="0"/>
          <w:marRight w:val="0"/>
          <w:marTop w:val="0"/>
          <w:marBottom w:val="0"/>
          <w:divBdr>
            <w:top w:val="none" w:sz="0" w:space="0" w:color="auto"/>
            <w:left w:val="none" w:sz="0" w:space="0" w:color="auto"/>
            <w:bottom w:val="none" w:sz="0" w:space="0" w:color="auto"/>
            <w:right w:val="none" w:sz="0" w:space="0" w:color="auto"/>
          </w:divBdr>
          <w:divsChild>
            <w:div w:id="1590694650">
              <w:marLeft w:val="0"/>
              <w:marRight w:val="0"/>
              <w:marTop w:val="0"/>
              <w:marBottom w:val="0"/>
              <w:divBdr>
                <w:top w:val="none" w:sz="0" w:space="0" w:color="auto"/>
                <w:left w:val="none" w:sz="0" w:space="0" w:color="auto"/>
                <w:bottom w:val="none" w:sz="0" w:space="0" w:color="auto"/>
                <w:right w:val="none" w:sz="0" w:space="0" w:color="auto"/>
              </w:divBdr>
              <w:divsChild>
                <w:div w:id="2056197744">
                  <w:marLeft w:val="0"/>
                  <w:marRight w:val="0"/>
                  <w:marTop w:val="0"/>
                  <w:marBottom w:val="0"/>
                  <w:divBdr>
                    <w:top w:val="none" w:sz="0" w:space="0" w:color="auto"/>
                    <w:left w:val="none" w:sz="0" w:space="0" w:color="auto"/>
                    <w:bottom w:val="none" w:sz="0" w:space="0" w:color="auto"/>
                    <w:right w:val="none" w:sz="0" w:space="0" w:color="auto"/>
                  </w:divBdr>
                  <w:divsChild>
                    <w:div w:id="36206333">
                      <w:marLeft w:val="0"/>
                      <w:marRight w:val="0"/>
                      <w:marTop w:val="0"/>
                      <w:marBottom w:val="0"/>
                      <w:divBdr>
                        <w:top w:val="none" w:sz="0" w:space="0" w:color="auto"/>
                        <w:left w:val="none" w:sz="0" w:space="0" w:color="auto"/>
                        <w:bottom w:val="none" w:sz="0" w:space="0" w:color="auto"/>
                        <w:right w:val="none" w:sz="0" w:space="0" w:color="auto"/>
                      </w:divBdr>
                      <w:divsChild>
                        <w:div w:id="1072627832">
                          <w:marLeft w:val="0"/>
                          <w:marRight w:val="0"/>
                          <w:marTop w:val="0"/>
                          <w:marBottom w:val="0"/>
                          <w:divBdr>
                            <w:top w:val="none" w:sz="0" w:space="0" w:color="auto"/>
                            <w:left w:val="none" w:sz="0" w:space="0" w:color="auto"/>
                            <w:bottom w:val="none" w:sz="0" w:space="0" w:color="auto"/>
                            <w:right w:val="none" w:sz="0" w:space="0" w:color="auto"/>
                          </w:divBdr>
                          <w:divsChild>
                            <w:div w:id="587081616">
                              <w:marLeft w:val="0"/>
                              <w:marRight w:val="0"/>
                              <w:marTop w:val="0"/>
                              <w:marBottom w:val="0"/>
                              <w:divBdr>
                                <w:top w:val="none" w:sz="0" w:space="0" w:color="auto"/>
                                <w:left w:val="none" w:sz="0" w:space="0" w:color="auto"/>
                                <w:bottom w:val="none" w:sz="0" w:space="0" w:color="auto"/>
                                <w:right w:val="none" w:sz="0" w:space="0" w:color="auto"/>
                              </w:divBdr>
                              <w:divsChild>
                                <w:div w:id="832111337">
                                  <w:marLeft w:val="0"/>
                                  <w:marRight w:val="0"/>
                                  <w:marTop w:val="0"/>
                                  <w:marBottom w:val="0"/>
                                  <w:divBdr>
                                    <w:top w:val="none" w:sz="0" w:space="0" w:color="auto"/>
                                    <w:left w:val="none" w:sz="0" w:space="0" w:color="auto"/>
                                    <w:bottom w:val="none" w:sz="0" w:space="0" w:color="auto"/>
                                    <w:right w:val="none" w:sz="0" w:space="0" w:color="auto"/>
                                  </w:divBdr>
                                  <w:divsChild>
                                    <w:div w:id="701979662">
                                      <w:marLeft w:val="0"/>
                                      <w:marRight w:val="0"/>
                                      <w:marTop w:val="0"/>
                                      <w:marBottom w:val="0"/>
                                      <w:divBdr>
                                        <w:top w:val="none" w:sz="0" w:space="0" w:color="auto"/>
                                        <w:left w:val="none" w:sz="0" w:space="0" w:color="auto"/>
                                        <w:bottom w:val="none" w:sz="0" w:space="0" w:color="auto"/>
                                        <w:right w:val="none" w:sz="0" w:space="0" w:color="auto"/>
                                      </w:divBdr>
                                      <w:divsChild>
                                        <w:div w:id="1233076213">
                                          <w:marLeft w:val="0"/>
                                          <w:marRight w:val="0"/>
                                          <w:marTop w:val="0"/>
                                          <w:marBottom w:val="0"/>
                                          <w:divBdr>
                                            <w:top w:val="none" w:sz="0" w:space="0" w:color="auto"/>
                                            <w:left w:val="none" w:sz="0" w:space="0" w:color="auto"/>
                                            <w:bottom w:val="none" w:sz="0" w:space="0" w:color="auto"/>
                                            <w:right w:val="none" w:sz="0" w:space="0" w:color="auto"/>
                                          </w:divBdr>
                                          <w:divsChild>
                                            <w:div w:id="1625766381">
                                              <w:marLeft w:val="0"/>
                                              <w:marRight w:val="0"/>
                                              <w:marTop w:val="0"/>
                                              <w:marBottom w:val="0"/>
                                              <w:divBdr>
                                                <w:top w:val="none" w:sz="0" w:space="0" w:color="auto"/>
                                                <w:left w:val="none" w:sz="0" w:space="0" w:color="auto"/>
                                                <w:bottom w:val="none" w:sz="0" w:space="0" w:color="auto"/>
                                                <w:right w:val="none" w:sz="0" w:space="0" w:color="auto"/>
                                              </w:divBdr>
                                              <w:divsChild>
                                                <w:div w:id="1370884069">
                                                  <w:marLeft w:val="0"/>
                                                  <w:marRight w:val="0"/>
                                                  <w:marTop w:val="0"/>
                                                  <w:marBottom w:val="0"/>
                                                  <w:divBdr>
                                                    <w:top w:val="none" w:sz="0" w:space="0" w:color="auto"/>
                                                    <w:left w:val="none" w:sz="0" w:space="0" w:color="auto"/>
                                                    <w:bottom w:val="none" w:sz="0" w:space="0" w:color="auto"/>
                                                    <w:right w:val="none" w:sz="0" w:space="0" w:color="auto"/>
                                                  </w:divBdr>
                                                  <w:divsChild>
                                                    <w:div w:id="1852405614">
                                                      <w:marLeft w:val="0"/>
                                                      <w:marRight w:val="0"/>
                                                      <w:marTop w:val="0"/>
                                                      <w:marBottom w:val="0"/>
                                                      <w:divBdr>
                                                        <w:top w:val="none" w:sz="0" w:space="0" w:color="auto"/>
                                                        <w:left w:val="none" w:sz="0" w:space="0" w:color="auto"/>
                                                        <w:bottom w:val="none" w:sz="0" w:space="0" w:color="auto"/>
                                                        <w:right w:val="none" w:sz="0" w:space="0" w:color="auto"/>
                                                      </w:divBdr>
                                                      <w:divsChild>
                                                        <w:div w:id="1667170790">
                                                          <w:marLeft w:val="0"/>
                                                          <w:marRight w:val="0"/>
                                                          <w:marTop w:val="0"/>
                                                          <w:marBottom w:val="0"/>
                                                          <w:divBdr>
                                                            <w:top w:val="none" w:sz="0" w:space="0" w:color="auto"/>
                                                            <w:left w:val="none" w:sz="0" w:space="0" w:color="auto"/>
                                                            <w:bottom w:val="none" w:sz="0" w:space="0" w:color="auto"/>
                                                            <w:right w:val="none" w:sz="0" w:space="0" w:color="auto"/>
                                                          </w:divBdr>
                                                          <w:divsChild>
                                                            <w:div w:id="1460994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24272709">
      <w:bodyDiv w:val="1"/>
      <w:marLeft w:val="0"/>
      <w:marRight w:val="0"/>
      <w:marTop w:val="0"/>
      <w:marBottom w:val="0"/>
      <w:divBdr>
        <w:top w:val="none" w:sz="0" w:space="0" w:color="auto"/>
        <w:left w:val="none" w:sz="0" w:space="0" w:color="auto"/>
        <w:bottom w:val="none" w:sz="0" w:space="0" w:color="auto"/>
        <w:right w:val="none" w:sz="0" w:space="0" w:color="auto"/>
      </w:divBdr>
      <w:divsChild>
        <w:div w:id="1101530146">
          <w:marLeft w:val="0"/>
          <w:marRight w:val="0"/>
          <w:marTop w:val="0"/>
          <w:marBottom w:val="0"/>
          <w:divBdr>
            <w:top w:val="none" w:sz="0" w:space="0" w:color="auto"/>
            <w:left w:val="none" w:sz="0" w:space="0" w:color="auto"/>
            <w:bottom w:val="none" w:sz="0" w:space="0" w:color="auto"/>
            <w:right w:val="none" w:sz="0" w:space="0" w:color="auto"/>
          </w:divBdr>
          <w:divsChild>
            <w:div w:id="774982116">
              <w:marLeft w:val="0"/>
              <w:marRight w:val="0"/>
              <w:marTop w:val="0"/>
              <w:marBottom w:val="0"/>
              <w:divBdr>
                <w:top w:val="none" w:sz="0" w:space="0" w:color="auto"/>
                <w:left w:val="none" w:sz="0" w:space="0" w:color="auto"/>
                <w:bottom w:val="none" w:sz="0" w:space="0" w:color="auto"/>
                <w:right w:val="none" w:sz="0" w:space="0" w:color="auto"/>
              </w:divBdr>
              <w:divsChild>
                <w:div w:id="547499352">
                  <w:marLeft w:val="0"/>
                  <w:marRight w:val="0"/>
                  <w:marTop w:val="0"/>
                  <w:marBottom w:val="0"/>
                  <w:divBdr>
                    <w:top w:val="none" w:sz="0" w:space="0" w:color="auto"/>
                    <w:left w:val="none" w:sz="0" w:space="0" w:color="auto"/>
                    <w:bottom w:val="none" w:sz="0" w:space="0" w:color="auto"/>
                    <w:right w:val="none" w:sz="0" w:space="0" w:color="auto"/>
                  </w:divBdr>
                  <w:divsChild>
                    <w:div w:id="125240611">
                      <w:marLeft w:val="0"/>
                      <w:marRight w:val="0"/>
                      <w:marTop w:val="0"/>
                      <w:marBottom w:val="0"/>
                      <w:divBdr>
                        <w:top w:val="none" w:sz="0" w:space="0" w:color="auto"/>
                        <w:left w:val="none" w:sz="0" w:space="0" w:color="auto"/>
                        <w:bottom w:val="none" w:sz="0" w:space="0" w:color="auto"/>
                        <w:right w:val="none" w:sz="0" w:space="0" w:color="auto"/>
                      </w:divBdr>
                      <w:divsChild>
                        <w:div w:id="1058556590">
                          <w:marLeft w:val="0"/>
                          <w:marRight w:val="0"/>
                          <w:marTop w:val="0"/>
                          <w:marBottom w:val="0"/>
                          <w:divBdr>
                            <w:top w:val="none" w:sz="0" w:space="0" w:color="auto"/>
                            <w:left w:val="none" w:sz="0" w:space="0" w:color="auto"/>
                            <w:bottom w:val="none" w:sz="0" w:space="0" w:color="auto"/>
                            <w:right w:val="none" w:sz="0" w:space="0" w:color="auto"/>
                          </w:divBdr>
                          <w:divsChild>
                            <w:div w:id="737938538">
                              <w:marLeft w:val="0"/>
                              <w:marRight w:val="0"/>
                              <w:marTop w:val="0"/>
                              <w:marBottom w:val="0"/>
                              <w:divBdr>
                                <w:top w:val="none" w:sz="0" w:space="0" w:color="auto"/>
                                <w:left w:val="none" w:sz="0" w:space="0" w:color="auto"/>
                                <w:bottom w:val="none" w:sz="0" w:space="0" w:color="auto"/>
                                <w:right w:val="none" w:sz="0" w:space="0" w:color="auto"/>
                              </w:divBdr>
                              <w:divsChild>
                                <w:div w:id="982807728">
                                  <w:marLeft w:val="0"/>
                                  <w:marRight w:val="0"/>
                                  <w:marTop w:val="0"/>
                                  <w:marBottom w:val="0"/>
                                  <w:divBdr>
                                    <w:top w:val="none" w:sz="0" w:space="0" w:color="auto"/>
                                    <w:left w:val="none" w:sz="0" w:space="0" w:color="auto"/>
                                    <w:bottom w:val="none" w:sz="0" w:space="0" w:color="auto"/>
                                    <w:right w:val="none" w:sz="0" w:space="0" w:color="auto"/>
                                  </w:divBdr>
                                  <w:divsChild>
                                    <w:div w:id="1920601097">
                                      <w:marLeft w:val="0"/>
                                      <w:marRight w:val="0"/>
                                      <w:marTop w:val="0"/>
                                      <w:marBottom w:val="0"/>
                                      <w:divBdr>
                                        <w:top w:val="none" w:sz="0" w:space="0" w:color="auto"/>
                                        <w:left w:val="none" w:sz="0" w:space="0" w:color="auto"/>
                                        <w:bottom w:val="none" w:sz="0" w:space="0" w:color="auto"/>
                                        <w:right w:val="none" w:sz="0" w:space="0" w:color="auto"/>
                                      </w:divBdr>
                                      <w:divsChild>
                                        <w:div w:id="976255885">
                                          <w:marLeft w:val="0"/>
                                          <w:marRight w:val="0"/>
                                          <w:marTop w:val="0"/>
                                          <w:marBottom w:val="0"/>
                                          <w:divBdr>
                                            <w:top w:val="none" w:sz="0" w:space="0" w:color="auto"/>
                                            <w:left w:val="none" w:sz="0" w:space="0" w:color="auto"/>
                                            <w:bottom w:val="none" w:sz="0" w:space="0" w:color="auto"/>
                                            <w:right w:val="none" w:sz="0" w:space="0" w:color="auto"/>
                                          </w:divBdr>
                                          <w:divsChild>
                                            <w:div w:id="258147600">
                                              <w:marLeft w:val="0"/>
                                              <w:marRight w:val="0"/>
                                              <w:marTop w:val="0"/>
                                              <w:marBottom w:val="0"/>
                                              <w:divBdr>
                                                <w:top w:val="none" w:sz="0" w:space="0" w:color="auto"/>
                                                <w:left w:val="none" w:sz="0" w:space="0" w:color="auto"/>
                                                <w:bottom w:val="none" w:sz="0" w:space="0" w:color="auto"/>
                                                <w:right w:val="none" w:sz="0" w:space="0" w:color="auto"/>
                                              </w:divBdr>
                                              <w:divsChild>
                                                <w:div w:id="646325968">
                                                  <w:marLeft w:val="0"/>
                                                  <w:marRight w:val="0"/>
                                                  <w:marTop w:val="0"/>
                                                  <w:marBottom w:val="0"/>
                                                  <w:divBdr>
                                                    <w:top w:val="none" w:sz="0" w:space="0" w:color="auto"/>
                                                    <w:left w:val="none" w:sz="0" w:space="0" w:color="auto"/>
                                                    <w:bottom w:val="none" w:sz="0" w:space="0" w:color="auto"/>
                                                    <w:right w:val="none" w:sz="0" w:space="0" w:color="auto"/>
                                                  </w:divBdr>
                                                  <w:divsChild>
                                                    <w:div w:id="426311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78038262">
      <w:bodyDiv w:val="1"/>
      <w:marLeft w:val="0"/>
      <w:marRight w:val="0"/>
      <w:marTop w:val="0"/>
      <w:marBottom w:val="0"/>
      <w:divBdr>
        <w:top w:val="none" w:sz="0" w:space="0" w:color="auto"/>
        <w:left w:val="none" w:sz="0" w:space="0" w:color="auto"/>
        <w:bottom w:val="none" w:sz="0" w:space="0" w:color="auto"/>
        <w:right w:val="none" w:sz="0" w:space="0" w:color="auto"/>
      </w:divBdr>
      <w:divsChild>
        <w:div w:id="1191915494">
          <w:marLeft w:val="0"/>
          <w:marRight w:val="0"/>
          <w:marTop w:val="0"/>
          <w:marBottom w:val="0"/>
          <w:divBdr>
            <w:top w:val="none" w:sz="0" w:space="0" w:color="auto"/>
            <w:left w:val="none" w:sz="0" w:space="0" w:color="auto"/>
            <w:bottom w:val="none" w:sz="0" w:space="0" w:color="auto"/>
            <w:right w:val="none" w:sz="0" w:space="0" w:color="auto"/>
          </w:divBdr>
          <w:divsChild>
            <w:div w:id="386294773">
              <w:marLeft w:val="0"/>
              <w:marRight w:val="0"/>
              <w:marTop w:val="0"/>
              <w:marBottom w:val="0"/>
              <w:divBdr>
                <w:top w:val="none" w:sz="0" w:space="0" w:color="auto"/>
                <w:left w:val="none" w:sz="0" w:space="0" w:color="auto"/>
                <w:bottom w:val="none" w:sz="0" w:space="0" w:color="auto"/>
                <w:right w:val="none" w:sz="0" w:space="0" w:color="auto"/>
              </w:divBdr>
              <w:divsChild>
                <w:div w:id="1527712763">
                  <w:marLeft w:val="0"/>
                  <w:marRight w:val="0"/>
                  <w:marTop w:val="0"/>
                  <w:marBottom w:val="0"/>
                  <w:divBdr>
                    <w:top w:val="none" w:sz="0" w:space="0" w:color="auto"/>
                    <w:left w:val="none" w:sz="0" w:space="0" w:color="auto"/>
                    <w:bottom w:val="none" w:sz="0" w:space="0" w:color="auto"/>
                    <w:right w:val="none" w:sz="0" w:space="0" w:color="auto"/>
                  </w:divBdr>
                  <w:divsChild>
                    <w:div w:id="1636641357">
                      <w:marLeft w:val="0"/>
                      <w:marRight w:val="0"/>
                      <w:marTop w:val="0"/>
                      <w:marBottom w:val="0"/>
                      <w:divBdr>
                        <w:top w:val="none" w:sz="0" w:space="0" w:color="auto"/>
                        <w:left w:val="none" w:sz="0" w:space="0" w:color="auto"/>
                        <w:bottom w:val="none" w:sz="0" w:space="0" w:color="auto"/>
                        <w:right w:val="none" w:sz="0" w:space="0" w:color="auto"/>
                      </w:divBdr>
                      <w:divsChild>
                        <w:div w:id="1849950798">
                          <w:marLeft w:val="0"/>
                          <w:marRight w:val="0"/>
                          <w:marTop w:val="0"/>
                          <w:marBottom w:val="0"/>
                          <w:divBdr>
                            <w:top w:val="none" w:sz="0" w:space="0" w:color="auto"/>
                            <w:left w:val="none" w:sz="0" w:space="0" w:color="auto"/>
                            <w:bottom w:val="none" w:sz="0" w:space="0" w:color="auto"/>
                            <w:right w:val="none" w:sz="0" w:space="0" w:color="auto"/>
                          </w:divBdr>
                          <w:divsChild>
                            <w:div w:id="418138310">
                              <w:marLeft w:val="0"/>
                              <w:marRight w:val="0"/>
                              <w:marTop w:val="0"/>
                              <w:marBottom w:val="0"/>
                              <w:divBdr>
                                <w:top w:val="none" w:sz="0" w:space="0" w:color="auto"/>
                                <w:left w:val="none" w:sz="0" w:space="0" w:color="auto"/>
                                <w:bottom w:val="none" w:sz="0" w:space="0" w:color="auto"/>
                                <w:right w:val="none" w:sz="0" w:space="0" w:color="auto"/>
                              </w:divBdr>
                              <w:divsChild>
                                <w:div w:id="1323965573">
                                  <w:marLeft w:val="0"/>
                                  <w:marRight w:val="0"/>
                                  <w:marTop w:val="0"/>
                                  <w:marBottom w:val="0"/>
                                  <w:divBdr>
                                    <w:top w:val="none" w:sz="0" w:space="0" w:color="auto"/>
                                    <w:left w:val="none" w:sz="0" w:space="0" w:color="auto"/>
                                    <w:bottom w:val="none" w:sz="0" w:space="0" w:color="auto"/>
                                    <w:right w:val="none" w:sz="0" w:space="0" w:color="auto"/>
                                  </w:divBdr>
                                  <w:divsChild>
                                    <w:div w:id="1333138949">
                                      <w:marLeft w:val="0"/>
                                      <w:marRight w:val="0"/>
                                      <w:marTop w:val="0"/>
                                      <w:marBottom w:val="0"/>
                                      <w:divBdr>
                                        <w:top w:val="none" w:sz="0" w:space="0" w:color="auto"/>
                                        <w:left w:val="none" w:sz="0" w:space="0" w:color="auto"/>
                                        <w:bottom w:val="none" w:sz="0" w:space="0" w:color="auto"/>
                                        <w:right w:val="none" w:sz="0" w:space="0" w:color="auto"/>
                                      </w:divBdr>
                                      <w:divsChild>
                                        <w:div w:id="1408652963">
                                          <w:marLeft w:val="0"/>
                                          <w:marRight w:val="0"/>
                                          <w:marTop w:val="0"/>
                                          <w:marBottom w:val="0"/>
                                          <w:divBdr>
                                            <w:top w:val="none" w:sz="0" w:space="0" w:color="auto"/>
                                            <w:left w:val="none" w:sz="0" w:space="0" w:color="auto"/>
                                            <w:bottom w:val="none" w:sz="0" w:space="0" w:color="auto"/>
                                            <w:right w:val="none" w:sz="0" w:space="0" w:color="auto"/>
                                          </w:divBdr>
                                          <w:divsChild>
                                            <w:div w:id="884294429">
                                              <w:marLeft w:val="0"/>
                                              <w:marRight w:val="0"/>
                                              <w:marTop w:val="0"/>
                                              <w:marBottom w:val="0"/>
                                              <w:divBdr>
                                                <w:top w:val="none" w:sz="0" w:space="0" w:color="auto"/>
                                                <w:left w:val="none" w:sz="0" w:space="0" w:color="auto"/>
                                                <w:bottom w:val="none" w:sz="0" w:space="0" w:color="auto"/>
                                                <w:right w:val="none" w:sz="0" w:space="0" w:color="auto"/>
                                              </w:divBdr>
                                              <w:divsChild>
                                                <w:div w:id="1950769474">
                                                  <w:marLeft w:val="0"/>
                                                  <w:marRight w:val="0"/>
                                                  <w:marTop w:val="0"/>
                                                  <w:marBottom w:val="0"/>
                                                  <w:divBdr>
                                                    <w:top w:val="none" w:sz="0" w:space="0" w:color="auto"/>
                                                    <w:left w:val="none" w:sz="0" w:space="0" w:color="auto"/>
                                                    <w:bottom w:val="none" w:sz="0" w:space="0" w:color="auto"/>
                                                    <w:right w:val="none" w:sz="0" w:space="0" w:color="auto"/>
                                                  </w:divBdr>
                                                  <w:divsChild>
                                                    <w:div w:id="1975286348">
                                                      <w:marLeft w:val="0"/>
                                                      <w:marRight w:val="0"/>
                                                      <w:marTop w:val="0"/>
                                                      <w:marBottom w:val="0"/>
                                                      <w:divBdr>
                                                        <w:top w:val="none" w:sz="0" w:space="0" w:color="auto"/>
                                                        <w:left w:val="none" w:sz="0" w:space="0" w:color="auto"/>
                                                        <w:bottom w:val="none" w:sz="0" w:space="0" w:color="auto"/>
                                                        <w:right w:val="none" w:sz="0" w:space="0" w:color="auto"/>
                                                      </w:divBdr>
                                                      <w:divsChild>
                                                        <w:div w:id="1631400606">
                                                          <w:marLeft w:val="0"/>
                                                          <w:marRight w:val="0"/>
                                                          <w:marTop w:val="0"/>
                                                          <w:marBottom w:val="0"/>
                                                          <w:divBdr>
                                                            <w:top w:val="none" w:sz="0" w:space="0" w:color="auto"/>
                                                            <w:left w:val="none" w:sz="0" w:space="0" w:color="auto"/>
                                                            <w:bottom w:val="none" w:sz="0" w:space="0" w:color="auto"/>
                                                            <w:right w:val="none" w:sz="0" w:space="0" w:color="auto"/>
                                                          </w:divBdr>
                                                          <w:divsChild>
                                                            <w:div w:id="2105834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550770110">
      <w:bodyDiv w:val="1"/>
      <w:marLeft w:val="0"/>
      <w:marRight w:val="0"/>
      <w:marTop w:val="0"/>
      <w:marBottom w:val="0"/>
      <w:divBdr>
        <w:top w:val="none" w:sz="0" w:space="0" w:color="auto"/>
        <w:left w:val="none" w:sz="0" w:space="0" w:color="auto"/>
        <w:bottom w:val="none" w:sz="0" w:space="0" w:color="auto"/>
        <w:right w:val="none" w:sz="0" w:space="0" w:color="auto"/>
      </w:divBdr>
      <w:divsChild>
        <w:div w:id="417679199">
          <w:marLeft w:val="0"/>
          <w:marRight w:val="0"/>
          <w:marTop w:val="0"/>
          <w:marBottom w:val="0"/>
          <w:divBdr>
            <w:top w:val="none" w:sz="0" w:space="0" w:color="auto"/>
            <w:left w:val="none" w:sz="0" w:space="0" w:color="auto"/>
            <w:bottom w:val="none" w:sz="0" w:space="0" w:color="auto"/>
            <w:right w:val="none" w:sz="0" w:space="0" w:color="auto"/>
          </w:divBdr>
          <w:divsChild>
            <w:div w:id="142553956">
              <w:marLeft w:val="0"/>
              <w:marRight w:val="0"/>
              <w:marTop w:val="0"/>
              <w:marBottom w:val="0"/>
              <w:divBdr>
                <w:top w:val="none" w:sz="0" w:space="0" w:color="auto"/>
                <w:left w:val="none" w:sz="0" w:space="0" w:color="auto"/>
                <w:bottom w:val="none" w:sz="0" w:space="0" w:color="auto"/>
                <w:right w:val="none" w:sz="0" w:space="0" w:color="auto"/>
              </w:divBdr>
              <w:divsChild>
                <w:div w:id="462625540">
                  <w:marLeft w:val="0"/>
                  <w:marRight w:val="0"/>
                  <w:marTop w:val="0"/>
                  <w:marBottom w:val="0"/>
                  <w:divBdr>
                    <w:top w:val="none" w:sz="0" w:space="0" w:color="auto"/>
                    <w:left w:val="none" w:sz="0" w:space="0" w:color="auto"/>
                    <w:bottom w:val="none" w:sz="0" w:space="0" w:color="auto"/>
                    <w:right w:val="none" w:sz="0" w:space="0" w:color="auto"/>
                  </w:divBdr>
                  <w:divsChild>
                    <w:div w:id="687875382">
                      <w:marLeft w:val="0"/>
                      <w:marRight w:val="0"/>
                      <w:marTop w:val="0"/>
                      <w:marBottom w:val="0"/>
                      <w:divBdr>
                        <w:top w:val="none" w:sz="0" w:space="0" w:color="auto"/>
                        <w:left w:val="none" w:sz="0" w:space="0" w:color="auto"/>
                        <w:bottom w:val="none" w:sz="0" w:space="0" w:color="auto"/>
                        <w:right w:val="none" w:sz="0" w:space="0" w:color="auto"/>
                      </w:divBdr>
                      <w:divsChild>
                        <w:div w:id="687608768">
                          <w:marLeft w:val="0"/>
                          <w:marRight w:val="0"/>
                          <w:marTop w:val="0"/>
                          <w:marBottom w:val="0"/>
                          <w:divBdr>
                            <w:top w:val="none" w:sz="0" w:space="0" w:color="auto"/>
                            <w:left w:val="none" w:sz="0" w:space="0" w:color="auto"/>
                            <w:bottom w:val="none" w:sz="0" w:space="0" w:color="auto"/>
                            <w:right w:val="none" w:sz="0" w:space="0" w:color="auto"/>
                          </w:divBdr>
                          <w:divsChild>
                            <w:div w:id="781341743">
                              <w:marLeft w:val="0"/>
                              <w:marRight w:val="0"/>
                              <w:marTop w:val="0"/>
                              <w:marBottom w:val="0"/>
                              <w:divBdr>
                                <w:top w:val="none" w:sz="0" w:space="0" w:color="auto"/>
                                <w:left w:val="none" w:sz="0" w:space="0" w:color="auto"/>
                                <w:bottom w:val="none" w:sz="0" w:space="0" w:color="auto"/>
                                <w:right w:val="none" w:sz="0" w:space="0" w:color="auto"/>
                              </w:divBdr>
                              <w:divsChild>
                                <w:div w:id="1879932057">
                                  <w:marLeft w:val="0"/>
                                  <w:marRight w:val="0"/>
                                  <w:marTop w:val="0"/>
                                  <w:marBottom w:val="0"/>
                                  <w:divBdr>
                                    <w:top w:val="none" w:sz="0" w:space="0" w:color="auto"/>
                                    <w:left w:val="none" w:sz="0" w:space="0" w:color="auto"/>
                                    <w:bottom w:val="none" w:sz="0" w:space="0" w:color="auto"/>
                                    <w:right w:val="none" w:sz="0" w:space="0" w:color="auto"/>
                                  </w:divBdr>
                                  <w:divsChild>
                                    <w:div w:id="2116559540">
                                      <w:marLeft w:val="0"/>
                                      <w:marRight w:val="0"/>
                                      <w:marTop w:val="0"/>
                                      <w:marBottom w:val="0"/>
                                      <w:divBdr>
                                        <w:top w:val="none" w:sz="0" w:space="0" w:color="auto"/>
                                        <w:left w:val="none" w:sz="0" w:space="0" w:color="auto"/>
                                        <w:bottom w:val="none" w:sz="0" w:space="0" w:color="auto"/>
                                        <w:right w:val="none" w:sz="0" w:space="0" w:color="auto"/>
                                      </w:divBdr>
                                      <w:divsChild>
                                        <w:div w:id="2130392628">
                                          <w:marLeft w:val="0"/>
                                          <w:marRight w:val="0"/>
                                          <w:marTop w:val="0"/>
                                          <w:marBottom w:val="0"/>
                                          <w:divBdr>
                                            <w:top w:val="none" w:sz="0" w:space="0" w:color="auto"/>
                                            <w:left w:val="none" w:sz="0" w:space="0" w:color="auto"/>
                                            <w:bottom w:val="none" w:sz="0" w:space="0" w:color="auto"/>
                                            <w:right w:val="none" w:sz="0" w:space="0" w:color="auto"/>
                                          </w:divBdr>
                                          <w:divsChild>
                                            <w:div w:id="502472189">
                                              <w:marLeft w:val="0"/>
                                              <w:marRight w:val="0"/>
                                              <w:marTop w:val="0"/>
                                              <w:marBottom w:val="0"/>
                                              <w:divBdr>
                                                <w:top w:val="none" w:sz="0" w:space="0" w:color="auto"/>
                                                <w:left w:val="none" w:sz="0" w:space="0" w:color="auto"/>
                                                <w:bottom w:val="none" w:sz="0" w:space="0" w:color="auto"/>
                                                <w:right w:val="none" w:sz="0" w:space="0" w:color="auto"/>
                                              </w:divBdr>
                                              <w:divsChild>
                                                <w:div w:id="850339693">
                                                  <w:marLeft w:val="0"/>
                                                  <w:marRight w:val="0"/>
                                                  <w:marTop w:val="0"/>
                                                  <w:marBottom w:val="0"/>
                                                  <w:divBdr>
                                                    <w:top w:val="none" w:sz="0" w:space="0" w:color="auto"/>
                                                    <w:left w:val="none" w:sz="0" w:space="0" w:color="auto"/>
                                                    <w:bottom w:val="none" w:sz="0" w:space="0" w:color="auto"/>
                                                    <w:right w:val="none" w:sz="0" w:space="0" w:color="auto"/>
                                                  </w:divBdr>
                                                  <w:divsChild>
                                                    <w:div w:id="1131872601">
                                                      <w:marLeft w:val="0"/>
                                                      <w:marRight w:val="0"/>
                                                      <w:marTop w:val="0"/>
                                                      <w:marBottom w:val="0"/>
                                                      <w:divBdr>
                                                        <w:top w:val="none" w:sz="0" w:space="0" w:color="auto"/>
                                                        <w:left w:val="none" w:sz="0" w:space="0" w:color="auto"/>
                                                        <w:bottom w:val="none" w:sz="0" w:space="0" w:color="auto"/>
                                                        <w:right w:val="none" w:sz="0" w:space="0" w:color="auto"/>
                                                      </w:divBdr>
                                                      <w:divsChild>
                                                        <w:div w:id="1964580457">
                                                          <w:marLeft w:val="0"/>
                                                          <w:marRight w:val="0"/>
                                                          <w:marTop w:val="0"/>
                                                          <w:marBottom w:val="0"/>
                                                          <w:divBdr>
                                                            <w:top w:val="none" w:sz="0" w:space="0" w:color="auto"/>
                                                            <w:left w:val="none" w:sz="0" w:space="0" w:color="auto"/>
                                                            <w:bottom w:val="none" w:sz="0" w:space="0" w:color="auto"/>
                                                            <w:right w:val="none" w:sz="0" w:space="0" w:color="auto"/>
                                                          </w:divBdr>
                                                          <w:divsChild>
                                                            <w:div w:id="1056928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583030298">
      <w:bodyDiv w:val="1"/>
      <w:marLeft w:val="0"/>
      <w:marRight w:val="0"/>
      <w:marTop w:val="0"/>
      <w:marBottom w:val="0"/>
      <w:divBdr>
        <w:top w:val="none" w:sz="0" w:space="0" w:color="auto"/>
        <w:left w:val="none" w:sz="0" w:space="0" w:color="auto"/>
        <w:bottom w:val="none" w:sz="0" w:space="0" w:color="auto"/>
        <w:right w:val="none" w:sz="0" w:space="0" w:color="auto"/>
      </w:divBdr>
      <w:divsChild>
        <w:div w:id="132019512">
          <w:marLeft w:val="0"/>
          <w:marRight w:val="0"/>
          <w:marTop w:val="0"/>
          <w:marBottom w:val="0"/>
          <w:divBdr>
            <w:top w:val="none" w:sz="0" w:space="0" w:color="auto"/>
            <w:left w:val="none" w:sz="0" w:space="0" w:color="auto"/>
            <w:bottom w:val="none" w:sz="0" w:space="0" w:color="auto"/>
            <w:right w:val="none" w:sz="0" w:space="0" w:color="auto"/>
          </w:divBdr>
          <w:divsChild>
            <w:div w:id="889145072">
              <w:marLeft w:val="0"/>
              <w:marRight w:val="0"/>
              <w:marTop w:val="0"/>
              <w:marBottom w:val="0"/>
              <w:divBdr>
                <w:top w:val="none" w:sz="0" w:space="0" w:color="auto"/>
                <w:left w:val="none" w:sz="0" w:space="0" w:color="auto"/>
                <w:bottom w:val="none" w:sz="0" w:space="0" w:color="auto"/>
                <w:right w:val="none" w:sz="0" w:space="0" w:color="auto"/>
              </w:divBdr>
              <w:divsChild>
                <w:div w:id="1135026867">
                  <w:marLeft w:val="0"/>
                  <w:marRight w:val="0"/>
                  <w:marTop w:val="0"/>
                  <w:marBottom w:val="0"/>
                  <w:divBdr>
                    <w:top w:val="none" w:sz="0" w:space="0" w:color="auto"/>
                    <w:left w:val="none" w:sz="0" w:space="0" w:color="auto"/>
                    <w:bottom w:val="none" w:sz="0" w:space="0" w:color="auto"/>
                    <w:right w:val="none" w:sz="0" w:space="0" w:color="auto"/>
                  </w:divBdr>
                  <w:divsChild>
                    <w:div w:id="1558663772">
                      <w:marLeft w:val="0"/>
                      <w:marRight w:val="0"/>
                      <w:marTop w:val="0"/>
                      <w:marBottom w:val="0"/>
                      <w:divBdr>
                        <w:top w:val="none" w:sz="0" w:space="0" w:color="auto"/>
                        <w:left w:val="none" w:sz="0" w:space="0" w:color="auto"/>
                        <w:bottom w:val="none" w:sz="0" w:space="0" w:color="auto"/>
                        <w:right w:val="none" w:sz="0" w:space="0" w:color="auto"/>
                      </w:divBdr>
                      <w:divsChild>
                        <w:div w:id="326397221">
                          <w:marLeft w:val="0"/>
                          <w:marRight w:val="0"/>
                          <w:marTop w:val="0"/>
                          <w:marBottom w:val="0"/>
                          <w:divBdr>
                            <w:top w:val="none" w:sz="0" w:space="0" w:color="auto"/>
                            <w:left w:val="none" w:sz="0" w:space="0" w:color="auto"/>
                            <w:bottom w:val="none" w:sz="0" w:space="0" w:color="auto"/>
                            <w:right w:val="none" w:sz="0" w:space="0" w:color="auto"/>
                          </w:divBdr>
                          <w:divsChild>
                            <w:div w:id="1683629159">
                              <w:marLeft w:val="0"/>
                              <w:marRight w:val="0"/>
                              <w:marTop w:val="0"/>
                              <w:marBottom w:val="0"/>
                              <w:divBdr>
                                <w:top w:val="none" w:sz="0" w:space="0" w:color="auto"/>
                                <w:left w:val="none" w:sz="0" w:space="0" w:color="auto"/>
                                <w:bottom w:val="none" w:sz="0" w:space="0" w:color="auto"/>
                                <w:right w:val="none" w:sz="0" w:space="0" w:color="auto"/>
                              </w:divBdr>
                              <w:divsChild>
                                <w:div w:id="4064172">
                                  <w:marLeft w:val="0"/>
                                  <w:marRight w:val="0"/>
                                  <w:marTop w:val="0"/>
                                  <w:marBottom w:val="0"/>
                                  <w:divBdr>
                                    <w:top w:val="none" w:sz="0" w:space="0" w:color="auto"/>
                                    <w:left w:val="none" w:sz="0" w:space="0" w:color="auto"/>
                                    <w:bottom w:val="none" w:sz="0" w:space="0" w:color="auto"/>
                                    <w:right w:val="none" w:sz="0" w:space="0" w:color="auto"/>
                                  </w:divBdr>
                                  <w:divsChild>
                                    <w:div w:id="950211775">
                                      <w:marLeft w:val="0"/>
                                      <w:marRight w:val="0"/>
                                      <w:marTop w:val="0"/>
                                      <w:marBottom w:val="0"/>
                                      <w:divBdr>
                                        <w:top w:val="none" w:sz="0" w:space="0" w:color="auto"/>
                                        <w:left w:val="none" w:sz="0" w:space="0" w:color="auto"/>
                                        <w:bottom w:val="none" w:sz="0" w:space="0" w:color="auto"/>
                                        <w:right w:val="none" w:sz="0" w:space="0" w:color="auto"/>
                                      </w:divBdr>
                                      <w:divsChild>
                                        <w:div w:id="790322107">
                                          <w:marLeft w:val="0"/>
                                          <w:marRight w:val="0"/>
                                          <w:marTop w:val="0"/>
                                          <w:marBottom w:val="0"/>
                                          <w:divBdr>
                                            <w:top w:val="none" w:sz="0" w:space="0" w:color="auto"/>
                                            <w:left w:val="none" w:sz="0" w:space="0" w:color="auto"/>
                                            <w:bottom w:val="none" w:sz="0" w:space="0" w:color="auto"/>
                                            <w:right w:val="none" w:sz="0" w:space="0" w:color="auto"/>
                                          </w:divBdr>
                                          <w:divsChild>
                                            <w:div w:id="1858501588">
                                              <w:marLeft w:val="0"/>
                                              <w:marRight w:val="0"/>
                                              <w:marTop w:val="0"/>
                                              <w:marBottom w:val="0"/>
                                              <w:divBdr>
                                                <w:top w:val="none" w:sz="0" w:space="0" w:color="auto"/>
                                                <w:left w:val="none" w:sz="0" w:space="0" w:color="auto"/>
                                                <w:bottom w:val="none" w:sz="0" w:space="0" w:color="auto"/>
                                                <w:right w:val="none" w:sz="0" w:space="0" w:color="auto"/>
                                              </w:divBdr>
                                              <w:divsChild>
                                                <w:div w:id="1932618782">
                                                  <w:marLeft w:val="0"/>
                                                  <w:marRight w:val="0"/>
                                                  <w:marTop w:val="0"/>
                                                  <w:marBottom w:val="0"/>
                                                  <w:divBdr>
                                                    <w:top w:val="none" w:sz="0" w:space="0" w:color="auto"/>
                                                    <w:left w:val="none" w:sz="0" w:space="0" w:color="auto"/>
                                                    <w:bottom w:val="none" w:sz="0" w:space="0" w:color="auto"/>
                                                    <w:right w:val="none" w:sz="0" w:space="0" w:color="auto"/>
                                                  </w:divBdr>
                                                  <w:divsChild>
                                                    <w:div w:id="2082437078">
                                                      <w:marLeft w:val="0"/>
                                                      <w:marRight w:val="0"/>
                                                      <w:marTop w:val="0"/>
                                                      <w:marBottom w:val="0"/>
                                                      <w:divBdr>
                                                        <w:top w:val="none" w:sz="0" w:space="0" w:color="auto"/>
                                                        <w:left w:val="none" w:sz="0" w:space="0" w:color="auto"/>
                                                        <w:bottom w:val="none" w:sz="0" w:space="0" w:color="auto"/>
                                                        <w:right w:val="none" w:sz="0" w:space="0" w:color="auto"/>
                                                      </w:divBdr>
                                                      <w:divsChild>
                                                        <w:div w:id="1501384563">
                                                          <w:marLeft w:val="0"/>
                                                          <w:marRight w:val="0"/>
                                                          <w:marTop w:val="0"/>
                                                          <w:marBottom w:val="0"/>
                                                          <w:divBdr>
                                                            <w:top w:val="none" w:sz="0" w:space="0" w:color="auto"/>
                                                            <w:left w:val="none" w:sz="0" w:space="0" w:color="auto"/>
                                                            <w:bottom w:val="none" w:sz="0" w:space="0" w:color="auto"/>
                                                            <w:right w:val="none" w:sz="0" w:space="0" w:color="auto"/>
                                                          </w:divBdr>
                                                          <w:divsChild>
                                                            <w:div w:id="1311786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608708050">
      <w:bodyDiv w:val="1"/>
      <w:marLeft w:val="0"/>
      <w:marRight w:val="0"/>
      <w:marTop w:val="0"/>
      <w:marBottom w:val="0"/>
      <w:divBdr>
        <w:top w:val="none" w:sz="0" w:space="0" w:color="auto"/>
        <w:left w:val="none" w:sz="0" w:space="0" w:color="auto"/>
        <w:bottom w:val="none" w:sz="0" w:space="0" w:color="auto"/>
        <w:right w:val="none" w:sz="0" w:space="0" w:color="auto"/>
      </w:divBdr>
      <w:divsChild>
        <w:div w:id="440534144">
          <w:marLeft w:val="0"/>
          <w:marRight w:val="0"/>
          <w:marTop w:val="0"/>
          <w:marBottom w:val="0"/>
          <w:divBdr>
            <w:top w:val="none" w:sz="0" w:space="0" w:color="auto"/>
            <w:left w:val="none" w:sz="0" w:space="0" w:color="auto"/>
            <w:bottom w:val="none" w:sz="0" w:space="0" w:color="auto"/>
            <w:right w:val="none" w:sz="0" w:space="0" w:color="auto"/>
          </w:divBdr>
          <w:divsChild>
            <w:div w:id="333149630">
              <w:marLeft w:val="0"/>
              <w:marRight w:val="0"/>
              <w:marTop w:val="0"/>
              <w:marBottom w:val="0"/>
              <w:divBdr>
                <w:top w:val="none" w:sz="0" w:space="0" w:color="auto"/>
                <w:left w:val="none" w:sz="0" w:space="0" w:color="auto"/>
                <w:bottom w:val="none" w:sz="0" w:space="0" w:color="auto"/>
                <w:right w:val="none" w:sz="0" w:space="0" w:color="auto"/>
              </w:divBdr>
              <w:divsChild>
                <w:div w:id="328755294">
                  <w:marLeft w:val="0"/>
                  <w:marRight w:val="0"/>
                  <w:marTop w:val="0"/>
                  <w:marBottom w:val="0"/>
                  <w:divBdr>
                    <w:top w:val="none" w:sz="0" w:space="0" w:color="auto"/>
                    <w:left w:val="none" w:sz="0" w:space="0" w:color="auto"/>
                    <w:bottom w:val="none" w:sz="0" w:space="0" w:color="auto"/>
                    <w:right w:val="none" w:sz="0" w:space="0" w:color="auto"/>
                  </w:divBdr>
                  <w:divsChild>
                    <w:div w:id="1202980458">
                      <w:marLeft w:val="0"/>
                      <w:marRight w:val="0"/>
                      <w:marTop w:val="0"/>
                      <w:marBottom w:val="0"/>
                      <w:divBdr>
                        <w:top w:val="none" w:sz="0" w:space="0" w:color="auto"/>
                        <w:left w:val="none" w:sz="0" w:space="0" w:color="auto"/>
                        <w:bottom w:val="none" w:sz="0" w:space="0" w:color="auto"/>
                        <w:right w:val="none" w:sz="0" w:space="0" w:color="auto"/>
                      </w:divBdr>
                      <w:divsChild>
                        <w:div w:id="914706860">
                          <w:marLeft w:val="0"/>
                          <w:marRight w:val="0"/>
                          <w:marTop w:val="0"/>
                          <w:marBottom w:val="0"/>
                          <w:divBdr>
                            <w:top w:val="none" w:sz="0" w:space="0" w:color="auto"/>
                            <w:left w:val="none" w:sz="0" w:space="0" w:color="auto"/>
                            <w:bottom w:val="none" w:sz="0" w:space="0" w:color="auto"/>
                            <w:right w:val="none" w:sz="0" w:space="0" w:color="auto"/>
                          </w:divBdr>
                          <w:divsChild>
                            <w:div w:id="1965304803">
                              <w:marLeft w:val="0"/>
                              <w:marRight w:val="0"/>
                              <w:marTop w:val="0"/>
                              <w:marBottom w:val="0"/>
                              <w:divBdr>
                                <w:top w:val="none" w:sz="0" w:space="0" w:color="auto"/>
                                <w:left w:val="none" w:sz="0" w:space="0" w:color="auto"/>
                                <w:bottom w:val="none" w:sz="0" w:space="0" w:color="auto"/>
                                <w:right w:val="none" w:sz="0" w:space="0" w:color="auto"/>
                              </w:divBdr>
                              <w:divsChild>
                                <w:div w:id="683436322">
                                  <w:marLeft w:val="0"/>
                                  <w:marRight w:val="0"/>
                                  <w:marTop w:val="0"/>
                                  <w:marBottom w:val="0"/>
                                  <w:divBdr>
                                    <w:top w:val="none" w:sz="0" w:space="0" w:color="auto"/>
                                    <w:left w:val="none" w:sz="0" w:space="0" w:color="auto"/>
                                    <w:bottom w:val="none" w:sz="0" w:space="0" w:color="auto"/>
                                    <w:right w:val="none" w:sz="0" w:space="0" w:color="auto"/>
                                  </w:divBdr>
                                  <w:divsChild>
                                    <w:div w:id="835388040">
                                      <w:marLeft w:val="0"/>
                                      <w:marRight w:val="0"/>
                                      <w:marTop w:val="0"/>
                                      <w:marBottom w:val="0"/>
                                      <w:divBdr>
                                        <w:top w:val="none" w:sz="0" w:space="0" w:color="auto"/>
                                        <w:left w:val="none" w:sz="0" w:space="0" w:color="auto"/>
                                        <w:bottom w:val="none" w:sz="0" w:space="0" w:color="auto"/>
                                        <w:right w:val="none" w:sz="0" w:space="0" w:color="auto"/>
                                      </w:divBdr>
                                      <w:divsChild>
                                        <w:div w:id="240602475">
                                          <w:marLeft w:val="0"/>
                                          <w:marRight w:val="0"/>
                                          <w:marTop w:val="0"/>
                                          <w:marBottom w:val="0"/>
                                          <w:divBdr>
                                            <w:top w:val="none" w:sz="0" w:space="0" w:color="auto"/>
                                            <w:left w:val="none" w:sz="0" w:space="0" w:color="auto"/>
                                            <w:bottom w:val="none" w:sz="0" w:space="0" w:color="auto"/>
                                            <w:right w:val="none" w:sz="0" w:space="0" w:color="auto"/>
                                          </w:divBdr>
                                          <w:divsChild>
                                            <w:div w:id="1689596068">
                                              <w:marLeft w:val="0"/>
                                              <w:marRight w:val="0"/>
                                              <w:marTop w:val="0"/>
                                              <w:marBottom w:val="0"/>
                                              <w:divBdr>
                                                <w:top w:val="none" w:sz="0" w:space="0" w:color="auto"/>
                                                <w:left w:val="none" w:sz="0" w:space="0" w:color="auto"/>
                                                <w:bottom w:val="none" w:sz="0" w:space="0" w:color="auto"/>
                                                <w:right w:val="none" w:sz="0" w:space="0" w:color="auto"/>
                                              </w:divBdr>
                                              <w:divsChild>
                                                <w:div w:id="1517421224">
                                                  <w:marLeft w:val="0"/>
                                                  <w:marRight w:val="0"/>
                                                  <w:marTop w:val="0"/>
                                                  <w:marBottom w:val="0"/>
                                                  <w:divBdr>
                                                    <w:top w:val="none" w:sz="0" w:space="0" w:color="auto"/>
                                                    <w:left w:val="none" w:sz="0" w:space="0" w:color="auto"/>
                                                    <w:bottom w:val="none" w:sz="0" w:space="0" w:color="auto"/>
                                                    <w:right w:val="none" w:sz="0" w:space="0" w:color="auto"/>
                                                  </w:divBdr>
                                                  <w:divsChild>
                                                    <w:div w:id="4402738">
                                                      <w:marLeft w:val="0"/>
                                                      <w:marRight w:val="0"/>
                                                      <w:marTop w:val="0"/>
                                                      <w:marBottom w:val="0"/>
                                                      <w:divBdr>
                                                        <w:top w:val="none" w:sz="0" w:space="0" w:color="auto"/>
                                                        <w:left w:val="none" w:sz="0" w:space="0" w:color="auto"/>
                                                        <w:bottom w:val="none" w:sz="0" w:space="0" w:color="auto"/>
                                                        <w:right w:val="none" w:sz="0" w:space="0" w:color="auto"/>
                                                      </w:divBdr>
                                                      <w:divsChild>
                                                        <w:div w:id="665398198">
                                                          <w:marLeft w:val="0"/>
                                                          <w:marRight w:val="0"/>
                                                          <w:marTop w:val="0"/>
                                                          <w:marBottom w:val="0"/>
                                                          <w:divBdr>
                                                            <w:top w:val="none" w:sz="0" w:space="0" w:color="auto"/>
                                                            <w:left w:val="none" w:sz="0" w:space="0" w:color="auto"/>
                                                            <w:bottom w:val="none" w:sz="0" w:space="0" w:color="auto"/>
                                                            <w:right w:val="none" w:sz="0" w:space="0" w:color="auto"/>
                                                          </w:divBdr>
                                                          <w:divsChild>
                                                            <w:div w:id="1190947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736173861">
      <w:bodyDiv w:val="1"/>
      <w:marLeft w:val="0"/>
      <w:marRight w:val="0"/>
      <w:marTop w:val="0"/>
      <w:marBottom w:val="0"/>
      <w:divBdr>
        <w:top w:val="none" w:sz="0" w:space="0" w:color="auto"/>
        <w:left w:val="none" w:sz="0" w:space="0" w:color="auto"/>
        <w:bottom w:val="none" w:sz="0" w:space="0" w:color="auto"/>
        <w:right w:val="none" w:sz="0" w:space="0" w:color="auto"/>
      </w:divBdr>
    </w:div>
    <w:div w:id="854735799">
      <w:bodyDiv w:val="1"/>
      <w:marLeft w:val="0"/>
      <w:marRight w:val="0"/>
      <w:marTop w:val="0"/>
      <w:marBottom w:val="0"/>
      <w:divBdr>
        <w:top w:val="none" w:sz="0" w:space="0" w:color="auto"/>
        <w:left w:val="none" w:sz="0" w:space="0" w:color="auto"/>
        <w:bottom w:val="none" w:sz="0" w:space="0" w:color="auto"/>
        <w:right w:val="none" w:sz="0" w:space="0" w:color="auto"/>
      </w:divBdr>
    </w:div>
    <w:div w:id="903371483">
      <w:bodyDiv w:val="1"/>
      <w:marLeft w:val="0"/>
      <w:marRight w:val="0"/>
      <w:marTop w:val="0"/>
      <w:marBottom w:val="0"/>
      <w:divBdr>
        <w:top w:val="none" w:sz="0" w:space="0" w:color="auto"/>
        <w:left w:val="none" w:sz="0" w:space="0" w:color="auto"/>
        <w:bottom w:val="none" w:sz="0" w:space="0" w:color="auto"/>
        <w:right w:val="none" w:sz="0" w:space="0" w:color="auto"/>
      </w:divBdr>
      <w:divsChild>
        <w:div w:id="1359040579">
          <w:marLeft w:val="0"/>
          <w:marRight w:val="0"/>
          <w:marTop w:val="0"/>
          <w:marBottom w:val="0"/>
          <w:divBdr>
            <w:top w:val="none" w:sz="0" w:space="0" w:color="auto"/>
            <w:left w:val="none" w:sz="0" w:space="0" w:color="auto"/>
            <w:bottom w:val="none" w:sz="0" w:space="0" w:color="auto"/>
            <w:right w:val="none" w:sz="0" w:space="0" w:color="auto"/>
          </w:divBdr>
          <w:divsChild>
            <w:div w:id="674070002">
              <w:marLeft w:val="0"/>
              <w:marRight w:val="0"/>
              <w:marTop w:val="0"/>
              <w:marBottom w:val="0"/>
              <w:divBdr>
                <w:top w:val="none" w:sz="0" w:space="0" w:color="auto"/>
                <w:left w:val="none" w:sz="0" w:space="0" w:color="auto"/>
                <w:bottom w:val="none" w:sz="0" w:space="0" w:color="auto"/>
                <w:right w:val="none" w:sz="0" w:space="0" w:color="auto"/>
              </w:divBdr>
              <w:divsChild>
                <w:div w:id="1395853534">
                  <w:marLeft w:val="0"/>
                  <w:marRight w:val="0"/>
                  <w:marTop w:val="0"/>
                  <w:marBottom w:val="0"/>
                  <w:divBdr>
                    <w:top w:val="none" w:sz="0" w:space="0" w:color="auto"/>
                    <w:left w:val="none" w:sz="0" w:space="0" w:color="auto"/>
                    <w:bottom w:val="none" w:sz="0" w:space="0" w:color="auto"/>
                    <w:right w:val="none" w:sz="0" w:space="0" w:color="auto"/>
                  </w:divBdr>
                  <w:divsChild>
                    <w:div w:id="242841354">
                      <w:marLeft w:val="0"/>
                      <w:marRight w:val="0"/>
                      <w:marTop w:val="0"/>
                      <w:marBottom w:val="0"/>
                      <w:divBdr>
                        <w:top w:val="none" w:sz="0" w:space="0" w:color="auto"/>
                        <w:left w:val="none" w:sz="0" w:space="0" w:color="auto"/>
                        <w:bottom w:val="none" w:sz="0" w:space="0" w:color="auto"/>
                        <w:right w:val="none" w:sz="0" w:space="0" w:color="auto"/>
                      </w:divBdr>
                      <w:divsChild>
                        <w:div w:id="1425414523">
                          <w:marLeft w:val="0"/>
                          <w:marRight w:val="0"/>
                          <w:marTop w:val="0"/>
                          <w:marBottom w:val="0"/>
                          <w:divBdr>
                            <w:top w:val="none" w:sz="0" w:space="0" w:color="auto"/>
                            <w:left w:val="none" w:sz="0" w:space="0" w:color="auto"/>
                            <w:bottom w:val="none" w:sz="0" w:space="0" w:color="auto"/>
                            <w:right w:val="none" w:sz="0" w:space="0" w:color="auto"/>
                          </w:divBdr>
                          <w:divsChild>
                            <w:div w:id="574127652">
                              <w:marLeft w:val="0"/>
                              <w:marRight w:val="0"/>
                              <w:marTop w:val="0"/>
                              <w:marBottom w:val="0"/>
                              <w:divBdr>
                                <w:top w:val="none" w:sz="0" w:space="0" w:color="auto"/>
                                <w:left w:val="none" w:sz="0" w:space="0" w:color="auto"/>
                                <w:bottom w:val="none" w:sz="0" w:space="0" w:color="auto"/>
                                <w:right w:val="none" w:sz="0" w:space="0" w:color="auto"/>
                              </w:divBdr>
                              <w:divsChild>
                                <w:div w:id="1650094619">
                                  <w:marLeft w:val="0"/>
                                  <w:marRight w:val="0"/>
                                  <w:marTop w:val="0"/>
                                  <w:marBottom w:val="0"/>
                                  <w:divBdr>
                                    <w:top w:val="none" w:sz="0" w:space="0" w:color="auto"/>
                                    <w:left w:val="none" w:sz="0" w:space="0" w:color="auto"/>
                                    <w:bottom w:val="none" w:sz="0" w:space="0" w:color="auto"/>
                                    <w:right w:val="none" w:sz="0" w:space="0" w:color="auto"/>
                                  </w:divBdr>
                                  <w:divsChild>
                                    <w:div w:id="1112631346">
                                      <w:marLeft w:val="0"/>
                                      <w:marRight w:val="0"/>
                                      <w:marTop w:val="0"/>
                                      <w:marBottom w:val="0"/>
                                      <w:divBdr>
                                        <w:top w:val="none" w:sz="0" w:space="0" w:color="auto"/>
                                        <w:left w:val="none" w:sz="0" w:space="0" w:color="auto"/>
                                        <w:bottom w:val="none" w:sz="0" w:space="0" w:color="auto"/>
                                        <w:right w:val="none" w:sz="0" w:space="0" w:color="auto"/>
                                      </w:divBdr>
                                      <w:divsChild>
                                        <w:div w:id="289943210">
                                          <w:marLeft w:val="0"/>
                                          <w:marRight w:val="0"/>
                                          <w:marTop w:val="0"/>
                                          <w:marBottom w:val="0"/>
                                          <w:divBdr>
                                            <w:top w:val="none" w:sz="0" w:space="0" w:color="auto"/>
                                            <w:left w:val="none" w:sz="0" w:space="0" w:color="auto"/>
                                            <w:bottom w:val="none" w:sz="0" w:space="0" w:color="auto"/>
                                            <w:right w:val="none" w:sz="0" w:space="0" w:color="auto"/>
                                          </w:divBdr>
                                          <w:divsChild>
                                            <w:div w:id="2027362219">
                                              <w:marLeft w:val="0"/>
                                              <w:marRight w:val="0"/>
                                              <w:marTop w:val="0"/>
                                              <w:marBottom w:val="0"/>
                                              <w:divBdr>
                                                <w:top w:val="none" w:sz="0" w:space="0" w:color="auto"/>
                                                <w:left w:val="none" w:sz="0" w:space="0" w:color="auto"/>
                                                <w:bottom w:val="none" w:sz="0" w:space="0" w:color="auto"/>
                                                <w:right w:val="none" w:sz="0" w:space="0" w:color="auto"/>
                                              </w:divBdr>
                                              <w:divsChild>
                                                <w:div w:id="2070222265">
                                                  <w:marLeft w:val="0"/>
                                                  <w:marRight w:val="0"/>
                                                  <w:marTop w:val="0"/>
                                                  <w:marBottom w:val="0"/>
                                                  <w:divBdr>
                                                    <w:top w:val="none" w:sz="0" w:space="0" w:color="auto"/>
                                                    <w:left w:val="none" w:sz="0" w:space="0" w:color="auto"/>
                                                    <w:bottom w:val="none" w:sz="0" w:space="0" w:color="auto"/>
                                                    <w:right w:val="none" w:sz="0" w:space="0" w:color="auto"/>
                                                  </w:divBdr>
                                                  <w:divsChild>
                                                    <w:div w:id="592787146">
                                                      <w:marLeft w:val="0"/>
                                                      <w:marRight w:val="0"/>
                                                      <w:marTop w:val="0"/>
                                                      <w:marBottom w:val="0"/>
                                                      <w:divBdr>
                                                        <w:top w:val="none" w:sz="0" w:space="0" w:color="auto"/>
                                                        <w:left w:val="none" w:sz="0" w:space="0" w:color="auto"/>
                                                        <w:bottom w:val="none" w:sz="0" w:space="0" w:color="auto"/>
                                                        <w:right w:val="none" w:sz="0" w:space="0" w:color="auto"/>
                                                      </w:divBdr>
                                                      <w:divsChild>
                                                        <w:div w:id="658772087">
                                                          <w:marLeft w:val="0"/>
                                                          <w:marRight w:val="0"/>
                                                          <w:marTop w:val="0"/>
                                                          <w:marBottom w:val="0"/>
                                                          <w:divBdr>
                                                            <w:top w:val="none" w:sz="0" w:space="0" w:color="auto"/>
                                                            <w:left w:val="none" w:sz="0" w:space="0" w:color="auto"/>
                                                            <w:bottom w:val="none" w:sz="0" w:space="0" w:color="auto"/>
                                                            <w:right w:val="none" w:sz="0" w:space="0" w:color="auto"/>
                                                          </w:divBdr>
                                                          <w:divsChild>
                                                            <w:div w:id="2114789049">
                                                              <w:marLeft w:val="0"/>
                                                              <w:marRight w:val="0"/>
                                                              <w:marTop w:val="0"/>
                                                              <w:marBottom w:val="0"/>
                                                              <w:divBdr>
                                                                <w:top w:val="none" w:sz="0" w:space="0" w:color="auto"/>
                                                                <w:left w:val="none" w:sz="0" w:space="0" w:color="auto"/>
                                                                <w:bottom w:val="none" w:sz="0" w:space="0" w:color="auto"/>
                                                                <w:right w:val="none" w:sz="0" w:space="0" w:color="auto"/>
                                                              </w:divBdr>
                                                              <w:divsChild>
                                                                <w:div w:id="1430660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915041429">
      <w:bodyDiv w:val="1"/>
      <w:marLeft w:val="0"/>
      <w:marRight w:val="0"/>
      <w:marTop w:val="0"/>
      <w:marBottom w:val="0"/>
      <w:divBdr>
        <w:top w:val="none" w:sz="0" w:space="0" w:color="auto"/>
        <w:left w:val="none" w:sz="0" w:space="0" w:color="auto"/>
        <w:bottom w:val="none" w:sz="0" w:space="0" w:color="auto"/>
        <w:right w:val="none" w:sz="0" w:space="0" w:color="auto"/>
      </w:divBdr>
      <w:divsChild>
        <w:div w:id="1868178127">
          <w:marLeft w:val="0"/>
          <w:marRight w:val="0"/>
          <w:marTop w:val="0"/>
          <w:marBottom w:val="0"/>
          <w:divBdr>
            <w:top w:val="none" w:sz="0" w:space="0" w:color="auto"/>
            <w:left w:val="none" w:sz="0" w:space="0" w:color="auto"/>
            <w:bottom w:val="none" w:sz="0" w:space="0" w:color="auto"/>
            <w:right w:val="none" w:sz="0" w:space="0" w:color="auto"/>
          </w:divBdr>
          <w:divsChild>
            <w:div w:id="1102410373">
              <w:marLeft w:val="0"/>
              <w:marRight w:val="0"/>
              <w:marTop w:val="0"/>
              <w:marBottom w:val="0"/>
              <w:divBdr>
                <w:top w:val="none" w:sz="0" w:space="0" w:color="auto"/>
                <w:left w:val="none" w:sz="0" w:space="0" w:color="auto"/>
                <w:bottom w:val="none" w:sz="0" w:space="0" w:color="auto"/>
                <w:right w:val="none" w:sz="0" w:space="0" w:color="auto"/>
              </w:divBdr>
              <w:divsChild>
                <w:div w:id="749891433">
                  <w:marLeft w:val="0"/>
                  <w:marRight w:val="0"/>
                  <w:marTop w:val="0"/>
                  <w:marBottom w:val="0"/>
                  <w:divBdr>
                    <w:top w:val="none" w:sz="0" w:space="0" w:color="auto"/>
                    <w:left w:val="none" w:sz="0" w:space="0" w:color="auto"/>
                    <w:bottom w:val="none" w:sz="0" w:space="0" w:color="auto"/>
                    <w:right w:val="none" w:sz="0" w:space="0" w:color="auto"/>
                  </w:divBdr>
                  <w:divsChild>
                    <w:div w:id="1786579933">
                      <w:marLeft w:val="0"/>
                      <w:marRight w:val="0"/>
                      <w:marTop w:val="0"/>
                      <w:marBottom w:val="0"/>
                      <w:divBdr>
                        <w:top w:val="none" w:sz="0" w:space="0" w:color="auto"/>
                        <w:left w:val="none" w:sz="0" w:space="0" w:color="auto"/>
                        <w:bottom w:val="none" w:sz="0" w:space="0" w:color="auto"/>
                        <w:right w:val="none" w:sz="0" w:space="0" w:color="auto"/>
                      </w:divBdr>
                      <w:divsChild>
                        <w:div w:id="761334544">
                          <w:marLeft w:val="0"/>
                          <w:marRight w:val="0"/>
                          <w:marTop w:val="0"/>
                          <w:marBottom w:val="0"/>
                          <w:divBdr>
                            <w:top w:val="none" w:sz="0" w:space="0" w:color="auto"/>
                            <w:left w:val="none" w:sz="0" w:space="0" w:color="auto"/>
                            <w:bottom w:val="none" w:sz="0" w:space="0" w:color="auto"/>
                            <w:right w:val="none" w:sz="0" w:space="0" w:color="auto"/>
                          </w:divBdr>
                          <w:divsChild>
                            <w:div w:id="1167020643">
                              <w:marLeft w:val="0"/>
                              <w:marRight w:val="0"/>
                              <w:marTop w:val="0"/>
                              <w:marBottom w:val="0"/>
                              <w:divBdr>
                                <w:top w:val="none" w:sz="0" w:space="0" w:color="auto"/>
                                <w:left w:val="none" w:sz="0" w:space="0" w:color="auto"/>
                                <w:bottom w:val="none" w:sz="0" w:space="0" w:color="auto"/>
                                <w:right w:val="none" w:sz="0" w:space="0" w:color="auto"/>
                              </w:divBdr>
                              <w:divsChild>
                                <w:div w:id="1995138507">
                                  <w:marLeft w:val="0"/>
                                  <w:marRight w:val="0"/>
                                  <w:marTop w:val="0"/>
                                  <w:marBottom w:val="0"/>
                                  <w:divBdr>
                                    <w:top w:val="none" w:sz="0" w:space="0" w:color="auto"/>
                                    <w:left w:val="none" w:sz="0" w:space="0" w:color="auto"/>
                                    <w:bottom w:val="none" w:sz="0" w:space="0" w:color="auto"/>
                                    <w:right w:val="none" w:sz="0" w:space="0" w:color="auto"/>
                                  </w:divBdr>
                                  <w:divsChild>
                                    <w:div w:id="517818946">
                                      <w:marLeft w:val="0"/>
                                      <w:marRight w:val="0"/>
                                      <w:marTop w:val="0"/>
                                      <w:marBottom w:val="0"/>
                                      <w:divBdr>
                                        <w:top w:val="none" w:sz="0" w:space="0" w:color="auto"/>
                                        <w:left w:val="none" w:sz="0" w:space="0" w:color="auto"/>
                                        <w:bottom w:val="none" w:sz="0" w:space="0" w:color="auto"/>
                                        <w:right w:val="none" w:sz="0" w:space="0" w:color="auto"/>
                                      </w:divBdr>
                                      <w:divsChild>
                                        <w:div w:id="1436318839">
                                          <w:marLeft w:val="0"/>
                                          <w:marRight w:val="0"/>
                                          <w:marTop w:val="0"/>
                                          <w:marBottom w:val="0"/>
                                          <w:divBdr>
                                            <w:top w:val="none" w:sz="0" w:space="0" w:color="auto"/>
                                            <w:left w:val="none" w:sz="0" w:space="0" w:color="auto"/>
                                            <w:bottom w:val="none" w:sz="0" w:space="0" w:color="auto"/>
                                            <w:right w:val="none" w:sz="0" w:space="0" w:color="auto"/>
                                          </w:divBdr>
                                          <w:divsChild>
                                            <w:div w:id="923563665">
                                              <w:marLeft w:val="0"/>
                                              <w:marRight w:val="0"/>
                                              <w:marTop w:val="0"/>
                                              <w:marBottom w:val="0"/>
                                              <w:divBdr>
                                                <w:top w:val="none" w:sz="0" w:space="0" w:color="auto"/>
                                                <w:left w:val="none" w:sz="0" w:space="0" w:color="auto"/>
                                                <w:bottom w:val="none" w:sz="0" w:space="0" w:color="auto"/>
                                                <w:right w:val="none" w:sz="0" w:space="0" w:color="auto"/>
                                              </w:divBdr>
                                              <w:divsChild>
                                                <w:div w:id="939530914">
                                                  <w:marLeft w:val="0"/>
                                                  <w:marRight w:val="0"/>
                                                  <w:marTop w:val="0"/>
                                                  <w:marBottom w:val="0"/>
                                                  <w:divBdr>
                                                    <w:top w:val="none" w:sz="0" w:space="0" w:color="auto"/>
                                                    <w:left w:val="none" w:sz="0" w:space="0" w:color="auto"/>
                                                    <w:bottom w:val="none" w:sz="0" w:space="0" w:color="auto"/>
                                                    <w:right w:val="none" w:sz="0" w:space="0" w:color="auto"/>
                                                  </w:divBdr>
                                                  <w:divsChild>
                                                    <w:div w:id="2118407709">
                                                      <w:marLeft w:val="0"/>
                                                      <w:marRight w:val="0"/>
                                                      <w:marTop w:val="0"/>
                                                      <w:marBottom w:val="0"/>
                                                      <w:divBdr>
                                                        <w:top w:val="none" w:sz="0" w:space="0" w:color="auto"/>
                                                        <w:left w:val="none" w:sz="0" w:space="0" w:color="auto"/>
                                                        <w:bottom w:val="none" w:sz="0" w:space="0" w:color="auto"/>
                                                        <w:right w:val="none" w:sz="0" w:space="0" w:color="auto"/>
                                                      </w:divBdr>
                                                      <w:divsChild>
                                                        <w:div w:id="2121484797">
                                                          <w:marLeft w:val="0"/>
                                                          <w:marRight w:val="0"/>
                                                          <w:marTop w:val="0"/>
                                                          <w:marBottom w:val="0"/>
                                                          <w:divBdr>
                                                            <w:top w:val="none" w:sz="0" w:space="0" w:color="auto"/>
                                                            <w:left w:val="none" w:sz="0" w:space="0" w:color="auto"/>
                                                            <w:bottom w:val="none" w:sz="0" w:space="0" w:color="auto"/>
                                                            <w:right w:val="none" w:sz="0" w:space="0" w:color="auto"/>
                                                          </w:divBdr>
                                                          <w:divsChild>
                                                            <w:div w:id="1726100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0194986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18" Type="http://schemas.openxmlformats.org/officeDocument/2006/relationships/image" Target="media/image11.jpeg"/><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image" Target="media/image10.jpeg"/><Relationship Id="rId2" Type="http://schemas.openxmlformats.org/officeDocument/2006/relationships/numbering" Target="numbering.xml"/><Relationship Id="rId16" Type="http://schemas.openxmlformats.org/officeDocument/2006/relationships/image" Target="media/image9.jpe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image" Target="media/image8.jpeg"/><Relationship Id="rId10" Type="http://schemas.openxmlformats.org/officeDocument/2006/relationships/image" Target="media/image3.jpeg"/><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jpeg"/></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DA169D-4A76-4E78-8A8F-486868ADDF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153</TotalTime>
  <Pages>53</Pages>
  <Words>10629</Words>
  <Characters>63774</Characters>
  <Application>Microsoft Office Word</Application>
  <DocSecurity>0</DocSecurity>
  <Lines>1992</Lines>
  <Paragraphs>875</Paragraphs>
  <ScaleCrop>false</ScaleCrop>
  <HeadingPairs>
    <vt:vector size="2" baseType="variant">
      <vt:variant>
        <vt:lpstr>Titel</vt:lpstr>
      </vt:variant>
      <vt:variant>
        <vt:i4>1</vt:i4>
      </vt:variant>
    </vt:vector>
  </HeadingPairs>
  <TitlesOfParts>
    <vt:vector size="1" baseType="lpstr">
      <vt:lpstr>Regulativ for husholdningsaffald i Vordingborg Kommune pr. 1.10.2023</vt:lpstr>
    </vt:vector>
  </TitlesOfParts>
  <Company>Sorø Kommune</Company>
  <LinksUpToDate>false</LinksUpToDate>
  <CharactersWithSpaces>73528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Regulativ for husholdningsaffald i Vordingborg Kommune pr. 1.10.2023</dc:title>
  <dc:creator>Frida Kastrup</dc:creator>
  <cp:lastModifiedBy>Henrik Schou Sørensen</cp:lastModifiedBy>
  <cp:revision>14</cp:revision>
  <cp:lastPrinted>2017-01-18T14:33:00Z</cp:lastPrinted>
  <dcterms:created xsi:type="dcterms:W3CDTF">2024-08-22T10:52:00Z</dcterms:created>
  <dcterms:modified xsi:type="dcterms:W3CDTF">2025-03-28T06:30:00Z</dcterms:modified>
</cp:coreProperties>
</file>